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200" w:right="0" w:firstLine="0"/>
        <w:jc w:val="left"/>
        <w:rPr>
          <w:rFonts w:ascii="黑体" w:eastAsia="黑体" w:hint="eastAsia"/>
          <w:sz w:val="40"/>
        </w:rPr>
      </w:pPr>
      <w:r>
        <w:rPr>
          <w:rFonts w:ascii="黑体" w:eastAsia="黑体" w:hint="eastAsia"/>
          <w:sz w:val="40"/>
        </w:rPr>
        <w:t>附件 1</w:t>
      </w:r>
    </w:p>
    <w:p>
      <w:pPr>
        <w:pStyle w:val="BodyText"/>
        <w:ind w:left="0"/>
        <w:rPr>
          <w:rFonts w:ascii="黑体"/>
          <w:sz w:val="40"/>
        </w:rPr>
      </w:pPr>
    </w:p>
    <w:p>
      <w:pPr>
        <w:pStyle w:val="BodyText"/>
        <w:ind w:left="0"/>
        <w:rPr>
          <w:rFonts w:ascii="黑体"/>
          <w:sz w:val="40"/>
        </w:rPr>
      </w:pPr>
    </w:p>
    <w:p>
      <w:pPr>
        <w:pStyle w:val="BodyText"/>
        <w:ind w:left="0"/>
        <w:rPr>
          <w:rFonts w:ascii="黑体"/>
          <w:sz w:val="40"/>
        </w:rPr>
      </w:pPr>
    </w:p>
    <w:p>
      <w:pPr>
        <w:pStyle w:val="BodyText"/>
        <w:ind w:left="0"/>
        <w:rPr>
          <w:rFonts w:ascii="黑体"/>
          <w:sz w:val="40"/>
        </w:rPr>
      </w:pPr>
    </w:p>
    <w:p>
      <w:pPr>
        <w:pStyle w:val="BodyText"/>
        <w:spacing w:before="2"/>
        <w:ind w:left="0"/>
        <w:rPr>
          <w:rFonts w:ascii="黑体"/>
          <w:sz w:val="38"/>
        </w:rPr>
      </w:pPr>
    </w:p>
    <w:p>
      <w:pPr>
        <w:pStyle w:val="Title"/>
        <w:ind w:left="182"/>
      </w:pPr>
      <w:r>
        <w:rPr/>
        <w:t>中华人民共和国</w:t>
      </w:r>
    </w:p>
    <w:p>
      <w:pPr>
        <w:pStyle w:val="Title"/>
      </w:pPr>
      <w:r>
        <w:rPr/>
        <w:t>两用物项出口管制清单</w:t>
      </w:r>
    </w:p>
    <w:p>
      <w:pPr>
        <w:spacing w:after="0"/>
        <w:sectPr>
          <w:type w:val="continuous"/>
          <w:pgSz w:w="11910" w:h="16840"/>
          <w:pgMar w:top="1460" w:bottom="280" w:left="1600" w:right="960"/>
        </w:sectPr>
      </w:pPr>
    </w:p>
    <w:p>
      <w:pPr>
        <w:pStyle w:val="BodyText"/>
        <w:spacing w:before="5"/>
        <w:ind w:left="0"/>
        <w:rPr>
          <w:rFonts w:ascii="方正小标宋简体"/>
          <w:b/>
          <w:sz w:val="11"/>
        </w:rPr>
      </w:pPr>
    </w:p>
    <w:p>
      <w:pPr>
        <w:spacing w:after="0"/>
        <w:rPr>
          <w:rFonts w:ascii="方正小标宋简体"/>
          <w:sz w:val="11"/>
        </w:rPr>
        <w:sectPr>
          <w:pgSz w:w="11910" w:h="16840"/>
          <w:pgMar w:top="1580" w:bottom="280" w:left="1600" w:right="960"/>
        </w:sectPr>
      </w:pPr>
    </w:p>
    <w:p>
      <w:pPr>
        <w:pStyle w:val="Heading1"/>
        <w:spacing w:line="621" w:lineRule="exact" w:before="0"/>
        <w:ind w:left="188"/>
        <w:rPr>
          <w:rFonts w:ascii="方正小标宋_GBK" w:eastAsia="方正小标宋_GBK" w:hint="eastAsia"/>
        </w:rPr>
      </w:pPr>
      <w:r>
        <w:rPr>
          <w:rFonts w:ascii="方正小标宋_GBK" w:eastAsia="方正小标宋_GBK" w:hint="eastAsia"/>
        </w:rPr>
        <w:t>第一部分</w:t>
      </w:r>
    </w:p>
    <w:p>
      <w:pPr>
        <w:pStyle w:val="BodyText"/>
        <w:spacing w:before="6"/>
        <w:ind w:left="0"/>
        <w:rPr>
          <w:rFonts w:ascii="方正小标宋_GBK"/>
          <w:b/>
          <w:sz w:val="60"/>
        </w:rPr>
      </w:pPr>
    </w:p>
    <w:p>
      <w:pPr>
        <w:spacing w:before="0"/>
        <w:ind w:left="841" w:right="0" w:firstLine="0"/>
        <w:jc w:val="left"/>
        <w:rPr>
          <w:sz w:val="32"/>
        </w:rPr>
      </w:pPr>
      <w:r>
        <w:rPr>
          <w:rFonts w:ascii="Times New Roman" w:eastAsia="Times New Roman"/>
          <w:sz w:val="32"/>
        </w:rPr>
        <w:t>2020</w:t>
      </w:r>
      <w:r>
        <w:rPr>
          <w:rFonts w:ascii="Times New Roman" w:eastAsia="Times New Roman"/>
          <w:spacing w:val="1"/>
          <w:sz w:val="32"/>
        </w:rPr>
        <w:t> </w:t>
      </w:r>
      <w:r>
        <w:rPr>
          <w:spacing w:val="-27"/>
          <w:sz w:val="32"/>
        </w:rPr>
        <w:t>年 </w:t>
      </w:r>
      <w:r>
        <w:rPr>
          <w:rFonts w:ascii="Times New Roman" w:eastAsia="Times New Roman"/>
          <w:sz w:val="32"/>
        </w:rPr>
        <w:t>12</w:t>
      </w:r>
      <w:r>
        <w:rPr>
          <w:rFonts w:ascii="Times New Roman" w:eastAsia="Times New Roman"/>
          <w:spacing w:val="4"/>
          <w:sz w:val="32"/>
        </w:rPr>
        <w:t> </w:t>
      </w:r>
      <w:r>
        <w:rPr>
          <w:spacing w:val="-27"/>
          <w:sz w:val="32"/>
        </w:rPr>
        <w:t>月 </w:t>
      </w:r>
      <w:r>
        <w:rPr>
          <w:rFonts w:ascii="Times New Roman" w:eastAsia="Times New Roman"/>
          <w:sz w:val="32"/>
        </w:rPr>
        <w:t>1</w:t>
      </w:r>
      <w:r>
        <w:rPr>
          <w:rFonts w:ascii="Times New Roman" w:eastAsia="Times New Roman"/>
          <w:spacing w:val="2"/>
          <w:sz w:val="32"/>
        </w:rPr>
        <w:t> </w:t>
      </w:r>
      <w:r>
        <w:rPr>
          <w:sz w:val="32"/>
        </w:rPr>
        <w:t>日，《中华人民共和国出口管制法》正</w:t>
      </w:r>
    </w:p>
    <w:p>
      <w:pPr>
        <w:spacing w:before="231"/>
        <w:ind w:left="200" w:right="0" w:firstLine="0"/>
        <w:jc w:val="both"/>
        <w:rPr>
          <w:rFonts w:ascii="Times New Roman" w:eastAsia="Times New Roman"/>
          <w:sz w:val="32"/>
        </w:rPr>
      </w:pPr>
      <w:r>
        <w:rPr>
          <w:spacing w:val="-10"/>
          <w:sz w:val="32"/>
        </w:rPr>
        <w:t>式施行，明确了出口管制领域实行清单管理制度；</w:t>
      </w:r>
      <w:r>
        <w:rPr>
          <w:rFonts w:ascii="Times New Roman" w:eastAsia="Times New Roman"/>
          <w:spacing w:val="-16"/>
          <w:sz w:val="32"/>
        </w:rPr>
        <w:t>2024</w:t>
      </w:r>
      <w:r>
        <w:rPr>
          <w:rFonts w:ascii="Times New Roman" w:eastAsia="Times New Roman"/>
          <w:spacing w:val="-19"/>
          <w:sz w:val="32"/>
        </w:rPr>
        <w:t> </w:t>
      </w:r>
      <w:r>
        <w:rPr>
          <w:spacing w:val="-41"/>
          <w:sz w:val="32"/>
        </w:rPr>
        <w:t>年 </w:t>
      </w:r>
      <w:r>
        <w:rPr>
          <w:rFonts w:ascii="Times New Roman" w:eastAsia="Times New Roman"/>
          <w:sz w:val="32"/>
        </w:rPr>
        <w:t>12</w:t>
      </w:r>
    </w:p>
    <w:p>
      <w:pPr>
        <w:spacing w:line="374" w:lineRule="auto" w:before="231"/>
        <w:ind w:left="200" w:right="838" w:firstLine="0"/>
        <w:jc w:val="both"/>
        <w:rPr>
          <w:sz w:val="32"/>
        </w:rPr>
      </w:pPr>
      <w:r>
        <w:rPr>
          <w:spacing w:val="-40"/>
          <w:sz w:val="32"/>
        </w:rPr>
        <w:t>月 </w:t>
      </w:r>
      <w:r>
        <w:rPr>
          <w:rFonts w:ascii="Times New Roman" w:eastAsia="Times New Roman"/>
          <w:sz w:val="32"/>
        </w:rPr>
        <w:t>1 </w:t>
      </w:r>
      <w:r>
        <w:rPr>
          <w:spacing w:val="-1"/>
          <w:sz w:val="32"/>
        </w:rPr>
        <w:t>日，《中华人民共和国两用物项出口管制条例》正式施</w:t>
      </w:r>
      <w:r>
        <w:rPr>
          <w:spacing w:val="-5"/>
          <w:sz w:val="32"/>
        </w:rPr>
        <w:t>行，对两用物项出口管制清单的制定、调整程序和要求作出</w:t>
      </w:r>
      <w:r>
        <w:rPr>
          <w:sz w:val="32"/>
        </w:rPr>
        <w:t>具体规定。</w:t>
      </w:r>
    </w:p>
    <w:p>
      <w:pPr>
        <w:spacing w:line="374" w:lineRule="auto" w:before="1"/>
        <w:ind w:left="200" w:right="683" w:firstLine="640"/>
        <w:jc w:val="left"/>
        <w:rPr>
          <w:sz w:val="32"/>
        </w:rPr>
      </w:pPr>
      <w:r>
        <w:rPr>
          <w:spacing w:val="-3"/>
          <w:sz w:val="32"/>
        </w:rPr>
        <w:t>为确保《中华人民共和国出口管制法》和《中华人民共</w:t>
      </w:r>
      <w:r>
        <w:rPr>
          <w:spacing w:val="-5"/>
          <w:sz w:val="32"/>
        </w:rPr>
        <w:t>和国两用物项出口管制条例》顺利、有效实施，便利出口经</w:t>
      </w:r>
      <w:r>
        <w:rPr>
          <w:spacing w:val="-6"/>
          <w:sz w:val="32"/>
        </w:rPr>
        <w:t>营者合规经营，提高出口管制治理效能，商务部会同有关部</w:t>
      </w:r>
      <w:r>
        <w:rPr>
          <w:spacing w:val="-7"/>
          <w:sz w:val="32"/>
        </w:rPr>
        <w:t>门借鉴国际经验和做法，系统整合了原《中华人民共和国核</w:t>
      </w:r>
      <w:r>
        <w:rPr>
          <w:spacing w:val="-8"/>
          <w:sz w:val="32"/>
        </w:rPr>
        <w:t>两用品及相关技术出口管制条例》《中华人民共和国导弹及</w:t>
      </w:r>
      <w:r>
        <w:rPr>
          <w:spacing w:val="-9"/>
          <w:sz w:val="32"/>
        </w:rPr>
        <w:t>相关物项和技术出口管制条例》《中华人民共和国生物两用</w:t>
      </w:r>
      <w:r>
        <w:rPr>
          <w:spacing w:val="-10"/>
          <w:sz w:val="32"/>
        </w:rPr>
        <w:t>品及相关设备和技术出口管制条例》《有关化学品及相关设备和技术出口管制办法》和现行《中华人民共和国监控化学</w:t>
      </w:r>
      <w:r>
        <w:rPr>
          <w:spacing w:val="-8"/>
          <w:sz w:val="32"/>
        </w:rPr>
        <w:t>品管理条例》等法规、规章所附出口管制清单，以及商务部</w:t>
      </w:r>
      <w:r>
        <w:rPr>
          <w:spacing w:val="-7"/>
          <w:sz w:val="32"/>
        </w:rPr>
        <w:t>会同有关部门发布的 </w:t>
      </w:r>
      <w:r>
        <w:rPr>
          <w:rFonts w:ascii="Times New Roman" w:eastAsia="Times New Roman"/>
          <w:sz w:val="32"/>
        </w:rPr>
        <w:t>10</w:t>
      </w:r>
      <w:r>
        <w:rPr>
          <w:rFonts w:ascii="Times New Roman" w:eastAsia="Times New Roman"/>
          <w:spacing w:val="52"/>
          <w:sz w:val="32"/>
        </w:rPr>
        <w:t> </w:t>
      </w:r>
      <w:r>
        <w:rPr>
          <w:sz w:val="32"/>
        </w:rPr>
        <w:t>余个两用物项出口管制公告，形成</w:t>
      </w:r>
      <w:r>
        <w:rPr>
          <w:spacing w:val="-2"/>
          <w:sz w:val="32"/>
        </w:rPr>
        <w:t>了统一的《中华人民共和国两用物项出口管制清单》</w:t>
      </w:r>
      <w:r>
        <w:rPr>
          <w:sz w:val="32"/>
        </w:rPr>
        <w:t>（以下</w:t>
      </w:r>
      <w:r>
        <w:rPr>
          <w:spacing w:val="7"/>
          <w:w w:val="95"/>
          <w:sz w:val="32"/>
        </w:rPr>
        <w:t>简称清单</w:t>
      </w:r>
      <w:r>
        <w:rPr>
          <w:spacing w:val="5"/>
          <w:w w:val="95"/>
          <w:sz w:val="32"/>
        </w:rPr>
        <w:t>）</w:t>
      </w:r>
      <w:r>
        <w:rPr>
          <w:spacing w:val="3"/>
          <w:w w:val="95"/>
          <w:sz w:val="32"/>
        </w:rPr>
        <w:t>，与《中华人民共和国两用物项出口管制条例》 </w:t>
      </w:r>
      <w:r>
        <w:rPr>
          <w:spacing w:val="-3"/>
          <w:sz w:val="32"/>
        </w:rPr>
        <w:t>配套实施，作为出口经营者申请相关物项出口许可，以及商务部等部门实施行政许可和监督执法的重要依据。</w:t>
      </w:r>
    </w:p>
    <w:p>
      <w:pPr>
        <w:spacing w:after="0" w:line="374" w:lineRule="auto"/>
        <w:jc w:val="left"/>
        <w:rPr>
          <w:sz w:val="32"/>
        </w:rPr>
        <w:sectPr>
          <w:footerReference w:type="default" r:id="rId5"/>
          <w:pgSz w:w="11910" w:h="16840"/>
          <w:pgMar w:footer="1141" w:header="0" w:top="1400" w:bottom="1340" w:left="1600" w:right="960"/>
          <w:pgNumType w:start="1"/>
        </w:sectPr>
      </w:pPr>
    </w:p>
    <w:p>
      <w:pPr>
        <w:spacing w:before="35"/>
        <w:ind w:left="908" w:right="0" w:firstLine="0"/>
        <w:jc w:val="left"/>
        <w:rPr>
          <w:rFonts w:ascii="黑体" w:eastAsia="黑体" w:hint="eastAsia"/>
          <w:sz w:val="32"/>
        </w:rPr>
      </w:pPr>
      <w:r>
        <w:rPr>
          <w:rFonts w:ascii="黑体" w:eastAsia="黑体" w:hint="eastAsia"/>
          <w:sz w:val="32"/>
        </w:rPr>
        <w:t>一、 清单结构和编码规则</w:t>
      </w:r>
    </w:p>
    <w:p>
      <w:pPr>
        <w:spacing w:line="374" w:lineRule="auto" w:before="229"/>
        <w:ind w:left="200" w:right="836" w:firstLine="640"/>
        <w:jc w:val="both"/>
        <w:rPr>
          <w:sz w:val="32"/>
        </w:rPr>
      </w:pPr>
      <w:r>
        <w:rPr>
          <w:spacing w:val="-2"/>
          <w:sz w:val="32"/>
        </w:rPr>
        <w:t>本清单包含两部分：第一部分为清单说明，主要阐述清</w:t>
      </w:r>
      <w:r>
        <w:rPr>
          <w:spacing w:val="-4"/>
          <w:sz w:val="32"/>
        </w:rPr>
        <w:t>单的制定背景、依据和目的，明确物项编码规则，厘清必要</w:t>
      </w:r>
      <w:r>
        <w:rPr>
          <w:spacing w:val="-6"/>
          <w:sz w:val="32"/>
        </w:rPr>
        <w:t>技术说明和管制要求；第二部分为具体物项，将现行已列管</w:t>
      </w:r>
      <w:r>
        <w:rPr>
          <w:spacing w:val="-7"/>
          <w:sz w:val="32"/>
        </w:rPr>
        <w:t>的所有两用物项系统整合为 </w:t>
      </w:r>
      <w:r>
        <w:rPr>
          <w:rFonts w:ascii="Times New Roman" w:eastAsia="Times New Roman"/>
          <w:sz w:val="32"/>
        </w:rPr>
        <w:t>10</w:t>
      </w:r>
      <w:r>
        <w:rPr>
          <w:rFonts w:ascii="Times New Roman" w:eastAsia="Times New Roman"/>
          <w:spacing w:val="69"/>
          <w:sz w:val="32"/>
        </w:rPr>
        <w:t> </w:t>
      </w:r>
      <w:r>
        <w:rPr>
          <w:spacing w:val="-2"/>
          <w:sz w:val="32"/>
        </w:rPr>
        <w:t>大类行业领域，每一大类再</w:t>
      </w:r>
    </w:p>
    <w:p>
      <w:pPr>
        <w:spacing w:line="374" w:lineRule="auto" w:before="2"/>
        <w:ind w:left="200" w:right="836" w:firstLine="0"/>
        <w:jc w:val="both"/>
        <w:rPr>
          <w:sz w:val="32"/>
        </w:rPr>
      </w:pPr>
      <w:r>
        <w:rPr>
          <w:spacing w:val="-21"/>
          <w:sz w:val="32"/>
        </w:rPr>
        <w:t>细分为 </w:t>
      </w:r>
      <w:r>
        <w:rPr>
          <w:rFonts w:ascii="Times New Roman" w:hAnsi="Times New Roman" w:eastAsia="Times New Roman"/>
          <w:sz w:val="32"/>
        </w:rPr>
        <w:t>5 </w:t>
      </w:r>
      <w:r>
        <w:rPr>
          <w:spacing w:val="-11"/>
          <w:sz w:val="32"/>
        </w:rPr>
        <w:t>种物项类型，采用“阿拉伯数字</w:t>
      </w:r>
      <w:r>
        <w:rPr>
          <w:rFonts w:ascii="Times New Roman" w:hAnsi="Times New Roman" w:eastAsia="Times New Roman"/>
          <w:sz w:val="32"/>
        </w:rPr>
        <w:t>+</w:t>
      </w:r>
      <w:r>
        <w:rPr>
          <w:spacing w:val="-11"/>
          <w:sz w:val="32"/>
        </w:rPr>
        <w:t>英文字母”的编码</w:t>
      </w:r>
      <w:r>
        <w:rPr>
          <w:spacing w:val="-16"/>
          <w:sz w:val="32"/>
        </w:rPr>
        <w:t>方式进行编排，由“</w:t>
      </w:r>
      <w:r>
        <w:rPr>
          <w:rFonts w:ascii="Times New Roman" w:hAnsi="Times New Roman" w:eastAsia="Times New Roman"/>
          <w:sz w:val="32"/>
        </w:rPr>
        <w:t>1 </w:t>
      </w:r>
      <w:r>
        <w:rPr>
          <w:sz w:val="32"/>
        </w:rPr>
        <w:t>个阿拉伯数字</w:t>
      </w:r>
      <w:r>
        <w:rPr>
          <w:rFonts w:ascii="Times New Roman" w:hAnsi="Times New Roman" w:eastAsia="Times New Roman"/>
          <w:sz w:val="32"/>
        </w:rPr>
        <w:t>+1 </w:t>
      </w:r>
      <w:r>
        <w:rPr>
          <w:sz w:val="32"/>
        </w:rPr>
        <w:t>个大写英文字母</w:t>
      </w:r>
      <w:r>
        <w:rPr>
          <w:rFonts w:ascii="Times New Roman" w:hAnsi="Times New Roman" w:eastAsia="Times New Roman"/>
          <w:sz w:val="32"/>
        </w:rPr>
        <w:t>+3 </w:t>
      </w:r>
      <w:r>
        <w:rPr>
          <w:sz w:val="32"/>
        </w:rPr>
        <w:t>个</w:t>
      </w:r>
      <w:r>
        <w:rPr>
          <w:spacing w:val="-10"/>
          <w:sz w:val="32"/>
        </w:rPr>
        <w:t>阿拉伯数字”共 </w:t>
      </w:r>
      <w:r>
        <w:rPr>
          <w:rFonts w:ascii="Times New Roman" w:hAnsi="Times New Roman" w:eastAsia="Times New Roman"/>
          <w:sz w:val="32"/>
        </w:rPr>
        <w:t>5 </w:t>
      </w:r>
      <w:r>
        <w:rPr>
          <w:spacing w:val="-8"/>
          <w:sz w:val="32"/>
        </w:rPr>
        <w:t>个要素组合而成，如 </w:t>
      </w:r>
      <w:r>
        <w:rPr>
          <w:rFonts w:ascii="Times New Roman" w:hAnsi="Times New Roman" w:eastAsia="Times New Roman"/>
          <w:sz w:val="32"/>
        </w:rPr>
        <w:t>1C351</w:t>
      </w:r>
      <w:r>
        <w:rPr>
          <w:sz w:val="32"/>
        </w:rPr>
        <w:t>、</w:t>
      </w:r>
      <w:r>
        <w:rPr>
          <w:rFonts w:ascii="Times New Roman" w:hAnsi="Times New Roman" w:eastAsia="Times New Roman"/>
          <w:sz w:val="32"/>
        </w:rPr>
        <w:t>3A201 </w:t>
      </w:r>
      <w:r>
        <w:rPr>
          <w:sz w:val="32"/>
        </w:rPr>
        <w:t>等。管制编码的具体含义如下：</w:t>
      </w:r>
    </w:p>
    <w:p>
      <w:pPr>
        <w:spacing w:line="374" w:lineRule="auto" w:before="3"/>
        <w:ind w:left="200" w:right="833" w:firstLine="640"/>
        <w:jc w:val="both"/>
        <w:rPr>
          <w:sz w:val="32"/>
        </w:rPr>
      </w:pPr>
      <w:r>
        <w:rPr>
          <w:spacing w:val="-28"/>
          <w:sz w:val="32"/>
        </w:rPr>
        <w:t>第 </w:t>
      </w:r>
      <w:r>
        <w:rPr>
          <w:rFonts w:ascii="Times New Roman" w:hAnsi="Times New Roman" w:eastAsia="Times New Roman"/>
          <w:sz w:val="32"/>
        </w:rPr>
        <w:t>1 </w:t>
      </w:r>
      <w:r>
        <w:rPr>
          <w:spacing w:val="-4"/>
          <w:sz w:val="32"/>
        </w:rPr>
        <w:t>位代表行业领域，用阿拉伯数字 </w:t>
      </w:r>
      <w:r>
        <w:rPr>
          <w:rFonts w:ascii="Times New Roman" w:hAnsi="Times New Roman" w:eastAsia="Times New Roman"/>
          <w:sz w:val="32"/>
        </w:rPr>
        <w:t>0-9 </w:t>
      </w:r>
      <w:r>
        <w:rPr>
          <w:sz w:val="32"/>
        </w:rPr>
        <w:t>表示：</w:t>
      </w:r>
      <w:r>
        <w:rPr>
          <w:rFonts w:ascii="Times New Roman" w:hAnsi="Times New Roman" w:eastAsia="Times New Roman"/>
          <w:sz w:val="32"/>
        </w:rPr>
        <w:t>1 </w:t>
      </w:r>
      <w:r>
        <w:rPr>
          <w:spacing w:val="-5"/>
          <w:sz w:val="32"/>
        </w:rPr>
        <w:t>代表</w:t>
      </w:r>
      <w:r>
        <w:rPr>
          <w:sz w:val="32"/>
        </w:rPr>
        <w:t>“专用材料和相关设备、化学制品、微生物和毒素”；</w:t>
      </w:r>
      <w:r>
        <w:rPr>
          <w:rFonts w:ascii="Times New Roman" w:hAnsi="Times New Roman" w:eastAsia="Times New Roman"/>
          <w:sz w:val="32"/>
        </w:rPr>
        <w:t>2</w:t>
      </w:r>
      <w:r>
        <w:rPr>
          <w:rFonts w:ascii="Times New Roman" w:hAnsi="Times New Roman" w:eastAsia="Times New Roman"/>
          <w:spacing w:val="64"/>
          <w:sz w:val="32"/>
        </w:rPr>
        <w:t> </w:t>
      </w:r>
      <w:r>
        <w:rPr>
          <w:spacing w:val="-11"/>
          <w:sz w:val="32"/>
        </w:rPr>
        <w:t>代</w:t>
      </w:r>
      <w:r>
        <w:rPr>
          <w:spacing w:val="-5"/>
          <w:sz w:val="32"/>
        </w:rPr>
        <w:t>表“材料加工”；</w:t>
      </w:r>
      <w:r>
        <w:rPr>
          <w:rFonts w:ascii="Times New Roman" w:hAnsi="Times New Roman" w:eastAsia="Times New Roman"/>
          <w:spacing w:val="-6"/>
          <w:sz w:val="32"/>
        </w:rPr>
        <w:t>3 </w:t>
      </w:r>
      <w:r>
        <w:rPr>
          <w:spacing w:val="-5"/>
          <w:sz w:val="32"/>
        </w:rPr>
        <w:t>代表“电子”；</w:t>
      </w:r>
      <w:r>
        <w:rPr>
          <w:rFonts w:ascii="Times New Roman" w:hAnsi="Times New Roman" w:eastAsia="Times New Roman"/>
          <w:spacing w:val="-6"/>
          <w:sz w:val="32"/>
        </w:rPr>
        <w:t>4 </w:t>
      </w:r>
      <w:r>
        <w:rPr>
          <w:spacing w:val="-5"/>
          <w:sz w:val="32"/>
        </w:rPr>
        <w:t>代表“计算机”；</w:t>
      </w:r>
      <w:r>
        <w:rPr>
          <w:rFonts w:ascii="Times New Roman" w:hAnsi="Times New Roman" w:eastAsia="Times New Roman"/>
          <w:spacing w:val="-6"/>
          <w:sz w:val="32"/>
        </w:rPr>
        <w:t>5 </w:t>
      </w:r>
      <w:r>
        <w:rPr>
          <w:sz w:val="32"/>
        </w:rPr>
        <w:t>代</w:t>
      </w:r>
      <w:r>
        <w:rPr>
          <w:spacing w:val="-9"/>
          <w:sz w:val="32"/>
        </w:rPr>
        <w:t>表“电信和信息安全”；</w:t>
      </w:r>
      <w:r>
        <w:rPr>
          <w:rFonts w:ascii="Times New Roman" w:hAnsi="Times New Roman" w:eastAsia="Times New Roman"/>
          <w:spacing w:val="-19"/>
          <w:sz w:val="32"/>
        </w:rPr>
        <w:t>6 </w:t>
      </w:r>
      <w:r>
        <w:rPr>
          <w:spacing w:val="-9"/>
          <w:sz w:val="32"/>
        </w:rPr>
        <w:t>代表“传感器和激光器”；</w:t>
      </w:r>
      <w:r>
        <w:rPr>
          <w:rFonts w:ascii="Times New Roman" w:hAnsi="Times New Roman" w:eastAsia="Times New Roman"/>
          <w:spacing w:val="-18"/>
          <w:sz w:val="32"/>
        </w:rPr>
        <w:t>7 </w:t>
      </w:r>
      <w:r>
        <w:rPr>
          <w:sz w:val="32"/>
        </w:rPr>
        <w:t>代表</w:t>
      </w:r>
      <w:r>
        <w:rPr>
          <w:spacing w:val="-5"/>
          <w:sz w:val="32"/>
        </w:rPr>
        <w:t>“导航和航空电子”；</w:t>
      </w:r>
      <w:r>
        <w:rPr>
          <w:rFonts w:ascii="Times New Roman" w:hAnsi="Times New Roman" w:eastAsia="Times New Roman"/>
          <w:spacing w:val="-19"/>
          <w:sz w:val="32"/>
        </w:rPr>
        <w:t>8 </w:t>
      </w:r>
      <w:r>
        <w:rPr>
          <w:spacing w:val="-11"/>
          <w:sz w:val="32"/>
        </w:rPr>
        <w:t>代表“船舶”；</w:t>
      </w:r>
      <w:r>
        <w:rPr>
          <w:rFonts w:ascii="Times New Roman" w:hAnsi="Times New Roman" w:eastAsia="Times New Roman"/>
          <w:spacing w:val="-19"/>
          <w:sz w:val="32"/>
        </w:rPr>
        <w:t>9 </w:t>
      </w:r>
      <w:r>
        <w:rPr>
          <w:spacing w:val="-6"/>
          <w:sz w:val="32"/>
        </w:rPr>
        <w:t>代表“航空航天与推进”；</w:t>
      </w:r>
      <w:r>
        <w:rPr>
          <w:rFonts w:ascii="Times New Roman" w:hAnsi="Times New Roman" w:eastAsia="Times New Roman"/>
          <w:spacing w:val="-6"/>
          <w:sz w:val="32"/>
        </w:rPr>
        <w:t>0 </w:t>
      </w:r>
      <w:r>
        <w:rPr>
          <w:sz w:val="32"/>
        </w:rPr>
        <w:t>代表“其他物项”。</w:t>
      </w:r>
    </w:p>
    <w:p>
      <w:pPr>
        <w:spacing w:line="374" w:lineRule="auto" w:before="3"/>
        <w:ind w:left="200" w:right="836" w:firstLine="640"/>
        <w:jc w:val="both"/>
        <w:rPr>
          <w:sz w:val="32"/>
        </w:rPr>
      </w:pPr>
      <w:r>
        <w:rPr>
          <w:spacing w:val="-41"/>
          <w:sz w:val="32"/>
        </w:rPr>
        <w:t>第 </w:t>
      </w:r>
      <w:r>
        <w:rPr>
          <w:rFonts w:ascii="Times New Roman" w:hAnsi="Times New Roman" w:eastAsia="Times New Roman"/>
          <w:sz w:val="32"/>
        </w:rPr>
        <w:t>2</w:t>
      </w:r>
      <w:r>
        <w:rPr>
          <w:rFonts w:ascii="Times New Roman" w:hAnsi="Times New Roman" w:eastAsia="Times New Roman"/>
          <w:spacing w:val="-1"/>
          <w:sz w:val="32"/>
        </w:rPr>
        <w:t> </w:t>
      </w:r>
      <w:r>
        <w:rPr>
          <w:spacing w:val="-9"/>
          <w:sz w:val="32"/>
        </w:rPr>
        <w:t>位代表物项类型，用大写英文字母 </w:t>
      </w:r>
      <w:r>
        <w:rPr>
          <w:rFonts w:ascii="Times New Roman" w:hAnsi="Times New Roman" w:eastAsia="Times New Roman"/>
          <w:sz w:val="32"/>
        </w:rPr>
        <w:t>A-E</w:t>
      </w:r>
      <w:r>
        <w:rPr>
          <w:rFonts w:ascii="Times New Roman" w:hAnsi="Times New Roman" w:eastAsia="Times New Roman"/>
          <w:spacing w:val="-3"/>
          <w:sz w:val="32"/>
        </w:rPr>
        <w:t> </w:t>
      </w:r>
      <w:r>
        <w:rPr>
          <w:spacing w:val="-5"/>
          <w:sz w:val="32"/>
        </w:rPr>
        <w:t>表示：</w:t>
      </w:r>
      <w:r>
        <w:rPr>
          <w:rFonts w:ascii="Times New Roman" w:hAnsi="Times New Roman" w:eastAsia="Times New Roman"/>
          <w:spacing w:val="-13"/>
          <w:sz w:val="32"/>
        </w:rPr>
        <w:t>A</w:t>
      </w:r>
      <w:r>
        <w:rPr>
          <w:rFonts w:ascii="Times New Roman" w:hAnsi="Times New Roman" w:eastAsia="Times New Roman"/>
          <w:spacing w:val="-3"/>
          <w:sz w:val="32"/>
        </w:rPr>
        <w:t> </w:t>
      </w:r>
      <w:r>
        <w:rPr>
          <w:spacing w:val="-12"/>
          <w:sz w:val="32"/>
        </w:rPr>
        <w:t>代</w:t>
      </w:r>
      <w:r>
        <w:rPr>
          <w:spacing w:val="-27"/>
          <w:sz w:val="32"/>
        </w:rPr>
        <w:t>表“系统、设备和部件”；</w:t>
      </w:r>
      <w:r>
        <w:rPr>
          <w:rFonts w:ascii="Times New Roman" w:hAnsi="Times New Roman" w:eastAsia="Times New Roman"/>
          <w:spacing w:val="-59"/>
          <w:sz w:val="32"/>
        </w:rPr>
        <w:t>B</w:t>
      </w:r>
      <w:r>
        <w:rPr>
          <w:rFonts w:ascii="Times New Roman" w:hAnsi="Times New Roman" w:eastAsia="Times New Roman"/>
          <w:spacing w:val="-49"/>
          <w:sz w:val="32"/>
        </w:rPr>
        <w:t> </w:t>
      </w:r>
      <w:r>
        <w:rPr>
          <w:spacing w:val="-27"/>
          <w:sz w:val="32"/>
        </w:rPr>
        <w:t>代表“测试、检测和生产设备”； </w:t>
      </w:r>
      <w:r>
        <w:rPr>
          <w:rFonts w:ascii="Times New Roman" w:hAnsi="Times New Roman" w:eastAsia="Times New Roman"/>
          <w:sz w:val="32"/>
        </w:rPr>
        <w:t>C</w:t>
      </w:r>
      <w:r>
        <w:rPr>
          <w:rFonts w:ascii="Times New Roman" w:hAnsi="Times New Roman" w:eastAsia="Times New Roman"/>
          <w:spacing w:val="-1"/>
          <w:sz w:val="32"/>
        </w:rPr>
        <w:t> </w:t>
      </w:r>
      <w:r>
        <w:rPr>
          <w:sz w:val="32"/>
        </w:rPr>
        <w:t>代表“材料”；</w:t>
      </w:r>
      <w:r>
        <w:rPr>
          <w:rFonts w:ascii="Times New Roman" w:hAnsi="Times New Roman" w:eastAsia="Times New Roman"/>
          <w:sz w:val="32"/>
        </w:rPr>
        <w:t>D</w:t>
      </w:r>
      <w:r>
        <w:rPr>
          <w:rFonts w:ascii="Times New Roman" w:hAnsi="Times New Roman" w:eastAsia="Times New Roman"/>
          <w:spacing w:val="-1"/>
          <w:sz w:val="32"/>
        </w:rPr>
        <w:t> </w:t>
      </w:r>
      <w:r>
        <w:rPr>
          <w:sz w:val="32"/>
        </w:rPr>
        <w:t>代表“软件”；</w:t>
      </w:r>
      <w:r>
        <w:rPr>
          <w:rFonts w:ascii="Times New Roman" w:hAnsi="Times New Roman" w:eastAsia="Times New Roman"/>
          <w:sz w:val="32"/>
        </w:rPr>
        <w:t>E</w:t>
      </w:r>
      <w:r>
        <w:rPr>
          <w:rFonts w:ascii="Times New Roman" w:hAnsi="Times New Roman" w:eastAsia="Times New Roman"/>
          <w:spacing w:val="-2"/>
          <w:sz w:val="32"/>
        </w:rPr>
        <w:t> </w:t>
      </w:r>
      <w:r>
        <w:rPr>
          <w:sz w:val="32"/>
        </w:rPr>
        <w:t>代表“技术”。</w:t>
      </w:r>
    </w:p>
    <w:p>
      <w:pPr>
        <w:spacing w:line="374" w:lineRule="auto" w:before="2"/>
        <w:ind w:left="200" w:right="833" w:firstLine="640"/>
        <w:jc w:val="both"/>
        <w:rPr>
          <w:sz w:val="32"/>
        </w:rPr>
      </w:pPr>
      <w:r>
        <w:rPr>
          <w:spacing w:val="-28"/>
          <w:sz w:val="32"/>
        </w:rPr>
        <w:t>第 </w:t>
      </w:r>
      <w:r>
        <w:rPr>
          <w:rFonts w:ascii="Times New Roman" w:hAnsi="Times New Roman" w:eastAsia="Times New Roman"/>
          <w:sz w:val="32"/>
        </w:rPr>
        <w:t>3 </w:t>
      </w:r>
      <w:r>
        <w:rPr>
          <w:spacing w:val="-4"/>
          <w:sz w:val="32"/>
        </w:rPr>
        <w:t>位代表管控原因，用阿拉伯数字 </w:t>
      </w:r>
      <w:r>
        <w:rPr>
          <w:rFonts w:ascii="Times New Roman" w:hAnsi="Times New Roman" w:eastAsia="Times New Roman"/>
          <w:sz w:val="32"/>
        </w:rPr>
        <w:t>0-9 </w:t>
      </w:r>
      <w:r>
        <w:rPr>
          <w:sz w:val="32"/>
        </w:rPr>
        <w:t>表示：</w:t>
      </w:r>
      <w:r>
        <w:rPr>
          <w:rFonts w:ascii="Times New Roman" w:hAnsi="Times New Roman" w:eastAsia="Times New Roman"/>
          <w:sz w:val="32"/>
        </w:rPr>
        <w:t>0 </w:t>
      </w:r>
      <w:r>
        <w:rPr>
          <w:spacing w:val="-5"/>
          <w:sz w:val="32"/>
        </w:rPr>
        <w:t>代表</w:t>
      </w:r>
      <w:r>
        <w:rPr>
          <w:sz w:val="32"/>
        </w:rPr>
        <w:t>“与常规武器相关”；</w:t>
      </w:r>
      <w:r>
        <w:rPr>
          <w:rFonts w:ascii="Times New Roman" w:hAnsi="Times New Roman" w:eastAsia="Times New Roman"/>
          <w:sz w:val="32"/>
        </w:rPr>
        <w:t>1</w:t>
      </w:r>
      <w:r>
        <w:rPr>
          <w:rFonts w:ascii="Times New Roman" w:hAnsi="Times New Roman" w:eastAsia="Times New Roman"/>
          <w:spacing w:val="64"/>
          <w:sz w:val="32"/>
        </w:rPr>
        <w:t> </w:t>
      </w:r>
      <w:r>
        <w:rPr>
          <w:spacing w:val="-1"/>
          <w:sz w:val="32"/>
        </w:rPr>
        <w:t>代表“与大规模杀伤性武器运载工</w:t>
      </w:r>
      <w:r>
        <w:rPr>
          <w:spacing w:val="-8"/>
          <w:sz w:val="32"/>
        </w:rPr>
        <w:t>具相关”；</w:t>
      </w:r>
      <w:r>
        <w:rPr>
          <w:rFonts w:ascii="Times New Roman" w:hAnsi="Times New Roman" w:eastAsia="Times New Roman"/>
          <w:spacing w:val="-18"/>
          <w:sz w:val="32"/>
        </w:rPr>
        <w:t>2 </w:t>
      </w:r>
      <w:r>
        <w:rPr>
          <w:spacing w:val="-9"/>
          <w:sz w:val="32"/>
        </w:rPr>
        <w:t>代表“与核不扩散相关”；</w:t>
      </w:r>
      <w:r>
        <w:rPr>
          <w:rFonts w:ascii="Times New Roman" w:hAnsi="Times New Roman" w:eastAsia="Times New Roman"/>
          <w:spacing w:val="-19"/>
          <w:sz w:val="32"/>
        </w:rPr>
        <w:t>3 </w:t>
      </w:r>
      <w:r>
        <w:rPr>
          <w:spacing w:val="-6"/>
          <w:sz w:val="32"/>
        </w:rPr>
        <w:t>代表“与化学和生</w:t>
      </w:r>
    </w:p>
    <w:p>
      <w:pPr>
        <w:spacing w:after="0" w:line="374" w:lineRule="auto"/>
        <w:jc w:val="both"/>
        <w:rPr>
          <w:sz w:val="32"/>
        </w:rPr>
        <w:sectPr>
          <w:pgSz w:w="11910" w:h="16840"/>
          <w:pgMar w:header="0" w:footer="1141" w:top="1580" w:bottom="1420" w:left="1600" w:right="960"/>
        </w:sectPr>
      </w:pPr>
    </w:p>
    <w:p>
      <w:pPr>
        <w:spacing w:line="374" w:lineRule="auto" w:before="35"/>
        <w:ind w:left="200" w:right="836" w:firstLine="0"/>
        <w:jc w:val="both"/>
        <w:rPr>
          <w:sz w:val="32"/>
        </w:rPr>
      </w:pPr>
      <w:r>
        <w:rPr>
          <w:spacing w:val="-14"/>
          <w:sz w:val="32"/>
        </w:rPr>
        <w:t>物武器相关”；</w:t>
      </w:r>
      <w:r>
        <w:rPr>
          <w:rFonts w:ascii="Times New Roman" w:hAnsi="Times New Roman" w:eastAsia="Times New Roman"/>
          <w:spacing w:val="-46"/>
          <w:sz w:val="32"/>
        </w:rPr>
        <w:t>4 </w:t>
      </w:r>
      <w:r>
        <w:rPr>
          <w:spacing w:val="-19"/>
          <w:sz w:val="32"/>
        </w:rPr>
        <w:t>代表“监控化学品”；</w:t>
      </w:r>
      <w:r>
        <w:rPr>
          <w:rFonts w:ascii="Times New Roman" w:hAnsi="Times New Roman" w:eastAsia="Times New Roman"/>
          <w:spacing w:val="-46"/>
          <w:sz w:val="32"/>
        </w:rPr>
        <w:t>5 </w:t>
      </w:r>
      <w:r>
        <w:rPr>
          <w:spacing w:val="-19"/>
          <w:sz w:val="32"/>
        </w:rPr>
        <w:t>代表“临时管制”； </w:t>
      </w:r>
      <w:r>
        <w:rPr>
          <w:rFonts w:ascii="Times New Roman" w:hAnsi="Times New Roman" w:eastAsia="Times New Roman"/>
          <w:sz w:val="32"/>
        </w:rPr>
        <w:t>9</w:t>
      </w:r>
      <w:r>
        <w:rPr>
          <w:rFonts w:ascii="Times New Roman" w:hAnsi="Times New Roman" w:eastAsia="Times New Roman"/>
          <w:spacing w:val="62"/>
          <w:sz w:val="32"/>
        </w:rPr>
        <w:t> </w:t>
      </w:r>
      <w:r>
        <w:rPr>
          <w:spacing w:val="-1"/>
          <w:sz w:val="32"/>
        </w:rPr>
        <w:t>代表“与其他国家安全因素相关”。当某个管制物项涉及</w:t>
      </w:r>
      <w:r>
        <w:rPr>
          <w:spacing w:val="-3"/>
          <w:sz w:val="32"/>
        </w:rPr>
        <w:t>多个管控原因时，除临时管制外，其他情形以最主要的管控</w:t>
      </w:r>
      <w:r>
        <w:rPr>
          <w:sz w:val="32"/>
        </w:rPr>
        <w:t>原因为准进行编排。</w:t>
      </w:r>
    </w:p>
    <w:p>
      <w:pPr>
        <w:spacing w:before="0"/>
        <w:ind w:left="841" w:right="0" w:firstLine="0"/>
        <w:jc w:val="both"/>
        <w:rPr>
          <w:rFonts w:ascii="Times New Roman" w:eastAsia="Times New Roman"/>
          <w:sz w:val="32"/>
        </w:rPr>
      </w:pPr>
      <w:r>
        <w:rPr>
          <w:sz w:val="32"/>
        </w:rPr>
        <w:t>第 </w:t>
      </w:r>
      <w:r>
        <w:rPr>
          <w:rFonts w:ascii="Times New Roman" w:eastAsia="Times New Roman"/>
          <w:sz w:val="32"/>
        </w:rPr>
        <w:t>4 </w:t>
      </w:r>
      <w:r>
        <w:rPr>
          <w:sz w:val="32"/>
        </w:rPr>
        <w:t>位和第 </w:t>
      </w:r>
      <w:r>
        <w:rPr>
          <w:rFonts w:ascii="Times New Roman" w:eastAsia="Times New Roman"/>
          <w:sz w:val="32"/>
        </w:rPr>
        <w:t>5 </w:t>
      </w:r>
      <w:r>
        <w:rPr>
          <w:sz w:val="32"/>
        </w:rPr>
        <w:t>位共同用于物项排序，用阿拉伯数字 </w:t>
      </w:r>
      <w:r>
        <w:rPr>
          <w:rFonts w:ascii="Times New Roman" w:eastAsia="Times New Roman"/>
          <w:sz w:val="32"/>
        </w:rPr>
        <w:t>0-9</w:t>
      </w:r>
    </w:p>
    <w:p>
      <w:pPr>
        <w:spacing w:before="231"/>
        <w:ind w:left="200" w:right="0" w:firstLine="0"/>
        <w:jc w:val="left"/>
        <w:rPr>
          <w:sz w:val="32"/>
        </w:rPr>
      </w:pPr>
      <w:r>
        <w:rPr>
          <w:sz w:val="32"/>
        </w:rPr>
        <w:t>表示。</w:t>
      </w:r>
    </w:p>
    <w:p>
      <w:pPr>
        <w:spacing w:before="231"/>
        <w:ind w:left="841" w:right="0" w:firstLine="0"/>
        <w:jc w:val="left"/>
        <w:rPr>
          <w:sz w:val="32"/>
        </w:rPr>
      </w:pPr>
      <w:r>
        <w:rPr/>
        <w:drawing>
          <wp:anchor distT="0" distB="0" distL="0" distR="0" allowOverlap="1" layoutInCell="1" locked="0" behindDoc="0" simplePos="0" relativeHeight="0">
            <wp:simplePos x="0" y="0"/>
            <wp:positionH relativeFrom="page">
              <wp:posOffset>1143000</wp:posOffset>
            </wp:positionH>
            <wp:positionV relativeFrom="paragraph">
              <wp:posOffset>447328</wp:posOffset>
            </wp:positionV>
            <wp:extent cx="5237264" cy="333708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237264" cy="3337083"/>
                    </a:xfrm>
                    <a:prstGeom prst="rect">
                      <a:avLst/>
                    </a:prstGeom>
                  </pic:spPr>
                </pic:pic>
              </a:graphicData>
            </a:graphic>
          </wp:anchor>
        </w:drawing>
      </w:r>
      <w:r>
        <w:rPr>
          <w:sz w:val="32"/>
        </w:rPr>
        <w:t>具体如下图所示：</w:t>
      </w:r>
    </w:p>
    <w:p>
      <w:pPr>
        <w:spacing w:line="374" w:lineRule="auto" w:before="185"/>
        <w:ind w:left="200" w:right="836" w:firstLine="640"/>
        <w:jc w:val="both"/>
        <w:rPr>
          <w:sz w:val="32"/>
        </w:rPr>
      </w:pPr>
      <w:r>
        <w:rPr>
          <w:spacing w:val="-2"/>
          <w:sz w:val="32"/>
        </w:rPr>
        <w:t>每个编码对应一个或多个管制物项，涉及多个管制物项</w:t>
      </w:r>
      <w:r>
        <w:rPr>
          <w:spacing w:val="-3"/>
          <w:sz w:val="32"/>
        </w:rPr>
        <w:t>或者多个编码层级的，采用小写英文字母和阿拉伯数字轮替</w:t>
      </w:r>
      <w:r>
        <w:rPr>
          <w:spacing w:val="-7"/>
          <w:sz w:val="32"/>
        </w:rPr>
        <w:t>使用的方式编制相应层级的编码，如在编码 </w:t>
      </w:r>
      <w:r>
        <w:rPr>
          <w:rFonts w:ascii="Times New Roman" w:eastAsia="Times New Roman"/>
          <w:spacing w:val="-6"/>
          <w:sz w:val="32"/>
        </w:rPr>
        <w:t>1C111 </w:t>
      </w:r>
      <w:r>
        <w:rPr>
          <w:sz w:val="32"/>
        </w:rPr>
        <w:t>项下进一</w:t>
      </w:r>
      <w:r>
        <w:rPr>
          <w:spacing w:val="-20"/>
          <w:sz w:val="32"/>
        </w:rPr>
        <w:t>步编制 </w:t>
      </w:r>
      <w:r>
        <w:rPr>
          <w:rFonts w:ascii="Times New Roman" w:eastAsia="Times New Roman"/>
          <w:spacing w:val="-3"/>
          <w:sz w:val="32"/>
        </w:rPr>
        <w:t>1C111.a.1</w:t>
      </w:r>
      <w:r>
        <w:rPr>
          <w:sz w:val="32"/>
        </w:rPr>
        <w:t>、</w:t>
      </w:r>
      <w:r>
        <w:rPr>
          <w:rFonts w:ascii="Times New Roman" w:eastAsia="Times New Roman"/>
          <w:spacing w:val="-3"/>
          <w:sz w:val="32"/>
        </w:rPr>
        <w:t>1C111.b.1.a </w:t>
      </w:r>
      <w:r>
        <w:rPr>
          <w:sz w:val="32"/>
        </w:rPr>
        <w:t>等。</w:t>
      </w:r>
    </w:p>
    <w:p>
      <w:pPr>
        <w:spacing w:before="3"/>
        <w:ind w:left="841" w:right="0" w:firstLine="0"/>
        <w:jc w:val="left"/>
        <w:rPr>
          <w:rFonts w:ascii="黑体" w:eastAsia="黑体" w:hint="eastAsia"/>
          <w:sz w:val="32"/>
        </w:rPr>
      </w:pPr>
      <w:r>
        <w:rPr>
          <w:rFonts w:ascii="黑体" w:eastAsia="黑体" w:hint="eastAsia"/>
          <w:sz w:val="32"/>
        </w:rPr>
        <w:t>二、清单的规范性说明</w:t>
      </w:r>
    </w:p>
    <w:p>
      <w:pPr>
        <w:spacing w:before="231"/>
        <w:ind w:left="843" w:right="0" w:firstLine="0"/>
        <w:jc w:val="left"/>
        <w:rPr>
          <w:rFonts w:ascii="楷体" w:eastAsia="楷体" w:hint="eastAsia"/>
          <w:b/>
          <w:sz w:val="32"/>
        </w:rPr>
      </w:pPr>
      <w:r>
        <w:rPr>
          <w:rFonts w:ascii="楷体" w:eastAsia="楷体" w:hint="eastAsia"/>
          <w:b/>
          <w:sz w:val="32"/>
        </w:rPr>
        <w:t>（一）通用说明。</w:t>
      </w:r>
    </w:p>
    <w:p>
      <w:pPr>
        <w:spacing w:after="0"/>
        <w:jc w:val="left"/>
        <w:rPr>
          <w:rFonts w:ascii="楷体" w:eastAsia="楷体" w:hint="eastAsia"/>
          <w:sz w:val="32"/>
        </w:rPr>
        <w:sectPr>
          <w:pgSz w:w="11910" w:h="16840"/>
          <w:pgMar w:header="0" w:footer="1141" w:top="1580" w:bottom="1420" w:left="1600" w:right="960"/>
        </w:sectPr>
      </w:pPr>
    </w:p>
    <w:p>
      <w:pPr>
        <w:pStyle w:val="ListParagraph"/>
        <w:numPr>
          <w:ilvl w:val="0"/>
          <w:numId w:val="1"/>
        </w:numPr>
        <w:tabs>
          <w:tab w:pos="1323" w:val="left" w:leader="none"/>
        </w:tabs>
        <w:spacing w:line="374" w:lineRule="auto" w:before="35" w:after="0"/>
        <w:ind w:left="200" w:right="838" w:firstLine="640"/>
        <w:jc w:val="both"/>
        <w:rPr>
          <w:sz w:val="32"/>
        </w:rPr>
      </w:pPr>
      <w:r>
        <w:rPr>
          <w:spacing w:val="-7"/>
          <w:sz w:val="32"/>
        </w:rPr>
        <w:t>本清单中物项包括未使用的物项、使用过的物项， </w:t>
      </w:r>
      <w:r>
        <w:rPr>
          <w:spacing w:val="-5"/>
          <w:sz w:val="32"/>
        </w:rPr>
        <w:t>以及集成在其他产品中作为其主要成分且可被拆卸、移作他</w:t>
      </w:r>
      <w:r>
        <w:rPr>
          <w:spacing w:val="-3"/>
          <w:sz w:val="32"/>
        </w:rPr>
        <w:t>用的物项。本清单第二部分中另有规定的，依照其规定。</w:t>
      </w:r>
    </w:p>
    <w:p>
      <w:pPr>
        <w:pStyle w:val="ListParagraph"/>
        <w:numPr>
          <w:ilvl w:val="0"/>
          <w:numId w:val="1"/>
        </w:numPr>
        <w:tabs>
          <w:tab w:pos="1334" w:val="left" w:leader="none"/>
        </w:tabs>
        <w:spacing w:line="374" w:lineRule="auto" w:before="2" w:after="0"/>
        <w:ind w:left="200" w:right="830" w:firstLine="640"/>
        <w:jc w:val="left"/>
        <w:rPr>
          <w:sz w:val="32"/>
        </w:rPr>
      </w:pPr>
      <w:r>
        <w:rPr>
          <w:spacing w:val="6"/>
          <w:w w:val="95"/>
          <w:sz w:val="32"/>
        </w:rPr>
        <w:t>如果对本清单中物项的描述不含技术规格或限制条 </w:t>
      </w:r>
      <w:r>
        <w:rPr>
          <w:sz w:val="32"/>
        </w:rPr>
        <w:t>件，则该物项包含其全部品种。</w:t>
      </w:r>
    </w:p>
    <w:p>
      <w:pPr>
        <w:pStyle w:val="ListParagraph"/>
        <w:numPr>
          <w:ilvl w:val="0"/>
          <w:numId w:val="1"/>
        </w:numPr>
        <w:tabs>
          <w:tab w:pos="1334" w:val="left" w:leader="none"/>
        </w:tabs>
        <w:spacing w:line="240" w:lineRule="auto" w:before="0" w:after="0"/>
        <w:ind w:left="1333" w:right="0" w:hanging="493"/>
        <w:jc w:val="left"/>
        <w:rPr>
          <w:sz w:val="32"/>
        </w:rPr>
      </w:pPr>
      <w:r>
        <w:rPr>
          <w:spacing w:val="7"/>
          <w:sz w:val="32"/>
        </w:rPr>
        <w:t>本清单中与大规模杀伤性武器运载工具相关的物项</w:t>
      </w:r>
    </w:p>
    <w:p>
      <w:pPr>
        <w:spacing w:line="374" w:lineRule="auto" w:before="231"/>
        <w:ind w:left="200" w:right="833" w:firstLine="0"/>
        <w:jc w:val="both"/>
        <w:rPr>
          <w:sz w:val="32"/>
        </w:rPr>
      </w:pPr>
      <w:r>
        <w:rPr>
          <w:sz w:val="32"/>
        </w:rPr>
        <w:t>（</w:t>
      </w:r>
      <w:r>
        <w:rPr>
          <w:spacing w:val="-12"/>
          <w:sz w:val="32"/>
        </w:rPr>
        <w:t>即管制编码第 </w:t>
      </w:r>
      <w:r>
        <w:rPr>
          <w:rFonts w:ascii="Times New Roman" w:hAnsi="Times New Roman" w:eastAsia="Times New Roman"/>
          <w:sz w:val="32"/>
        </w:rPr>
        <w:t>3</w:t>
      </w:r>
      <w:r>
        <w:rPr>
          <w:rFonts w:ascii="Times New Roman" w:hAnsi="Times New Roman" w:eastAsia="Times New Roman"/>
          <w:spacing w:val="-1"/>
          <w:sz w:val="32"/>
        </w:rPr>
        <w:t> </w:t>
      </w:r>
      <w:r>
        <w:rPr>
          <w:spacing w:val="-16"/>
          <w:sz w:val="32"/>
        </w:rPr>
        <w:t>位为数字 </w:t>
      </w:r>
      <w:r>
        <w:rPr>
          <w:rFonts w:ascii="Times New Roman" w:hAnsi="Times New Roman" w:eastAsia="Times New Roman"/>
          <w:sz w:val="32"/>
        </w:rPr>
        <w:t>1</w:t>
      </w:r>
      <w:r>
        <w:rPr>
          <w:rFonts w:ascii="Times New Roman" w:hAnsi="Times New Roman" w:eastAsia="Times New Roman"/>
          <w:spacing w:val="-3"/>
          <w:sz w:val="32"/>
        </w:rPr>
        <w:t> </w:t>
      </w:r>
      <w:r>
        <w:rPr>
          <w:sz w:val="32"/>
        </w:rPr>
        <w:t>的物项</w:t>
      </w:r>
      <w:r>
        <w:rPr>
          <w:spacing w:val="-73"/>
          <w:sz w:val="32"/>
        </w:rPr>
        <w:t>）</w:t>
      </w:r>
      <w:r>
        <w:rPr>
          <w:spacing w:val="-14"/>
          <w:sz w:val="32"/>
        </w:rPr>
        <w:t>是指与能把 </w:t>
      </w:r>
      <w:r>
        <w:rPr>
          <w:rFonts w:ascii="Times New Roman" w:hAnsi="Times New Roman" w:eastAsia="Times New Roman"/>
          <w:sz w:val="32"/>
        </w:rPr>
        <w:t>500</w:t>
      </w:r>
      <w:r>
        <w:rPr>
          <w:rFonts w:ascii="Times New Roman" w:hAnsi="Times New Roman" w:eastAsia="Times New Roman"/>
          <w:spacing w:val="-22"/>
          <w:sz w:val="32"/>
        </w:rPr>
        <w:t> </w:t>
      </w:r>
      <w:r>
        <w:rPr>
          <w:rFonts w:ascii="Times New Roman" w:hAnsi="Times New Roman" w:eastAsia="Times New Roman"/>
          <w:sz w:val="32"/>
        </w:rPr>
        <w:t>kg</w:t>
      </w:r>
      <w:r>
        <w:rPr>
          <w:rFonts w:ascii="Times New Roman" w:hAnsi="Times New Roman" w:eastAsia="Times New Roman"/>
          <w:spacing w:val="1"/>
          <w:sz w:val="32"/>
        </w:rPr>
        <w:t> </w:t>
      </w:r>
      <w:r>
        <w:rPr>
          <w:sz w:val="32"/>
        </w:rPr>
        <w:t>以</w:t>
      </w:r>
      <w:r>
        <w:rPr>
          <w:spacing w:val="-9"/>
          <w:sz w:val="32"/>
        </w:rPr>
        <w:t>上有效载荷投掷到 </w:t>
      </w:r>
      <w:r>
        <w:rPr>
          <w:rFonts w:ascii="Times New Roman" w:hAnsi="Times New Roman" w:eastAsia="Times New Roman"/>
          <w:sz w:val="32"/>
        </w:rPr>
        <w:t>300</w:t>
      </w:r>
      <w:r>
        <w:rPr>
          <w:rFonts w:ascii="Times New Roman" w:hAnsi="Times New Roman" w:eastAsia="Times New Roman"/>
          <w:spacing w:val="-21"/>
          <w:sz w:val="32"/>
        </w:rPr>
        <w:t> </w:t>
      </w:r>
      <w:r>
        <w:rPr>
          <w:rFonts w:ascii="Times New Roman" w:hAnsi="Times New Roman" w:eastAsia="Times New Roman"/>
          <w:sz w:val="32"/>
        </w:rPr>
        <w:t>km</w:t>
      </w:r>
      <w:r>
        <w:rPr>
          <w:rFonts w:ascii="Times New Roman" w:hAnsi="Times New Roman" w:eastAsia="Times New Roman"/>
          <w:spacing w:val="-9"/>
          <w:sz w:val="32"/>
        </w:rPr>
        <w:t> </w:t>
      </w:r>
      <w:r>
        <w:rPr>
          <w:spacing w:val="-13"/>
          <w:sz w:val="32"/>
        </w:rPr>
        <w:t>以上的完整弹道导弹、运载火箭、</w:t>
      </w:r>
      <w:r>
        <w:rPr>
          <w:spacing w:val="-13"/>
          <w:w w:val="95"/>
          <w:sz w:val="32"/>
        </w:rPr>
        <w:t>探空火箭、巡航导弹和“无人驾驶航空器”，以及为其专门 </w:t>
      </w:r>
      <w:r>
        <w:rPr>
          <w:spacing w:val="-13"/>
          <w:sz w:val="32"/>
        </w:rPr>
        <w:t>设计的生产设施相关的物项。</w:t>
      </w:r>
    </w:p>
    <w:p>
      <w:pPr>
        <w:pStyle w:val="Heading2"/>
        <w:ind w:left="843"/>
        <w:rPr>
          <w:rFonts w:ascii="楷体" w:hAnsi="楷体" w:eastAsia="楷体" w:hint="eastAsia"/>
        </w:rPr>
      </w:pPr>
      <w:r>
        <w:rPr>
          <w:rFonts w:ascii="楷体" w:hAnsi="楷体" w:eastAsia="楷体" w:hint="eastAsia"/>
        </w:rPr>
        <w:t>（二）关于“技术”的说明。</w:t>
      </w:r>
    </w:p>
    <w:p>
      <w:pPr>
        <w:pStyle w:val="ListParagraph"/>
        <w:numPr>
          <w:ilvl w:val="0"/>
          <w:numId w:val="2"/>
        </w:numPr>
        <w:tabs>
          <w:tab w:pos="1323" w:val="left" w:leader="none"/>
        </w:tabs>
        <w:spacing w:line="374" w:lineRule="auto" w:before="231" w:after="0"/>
        <w:ind w:left="200" w:right="837" w:firstLine="640"/>
        <w:jc w:val="both"/>
        <w:rPr>
          <w:sz w:val="32"/>
        </w:rPr>
      </w:pPr>
      <w:r>
        <w:rPr>
          <w:spacing w:val="-10"/>
          <w:sz w:val="32"/>
        </w:rPr>
        <w:t>“技术”是指在产品的研发、生产或使用过程中所</w:t>
      </w:r>
      <w:r>
        <w:rPr>
          <w:spacing w:val="-5"/>
          <w:sz w:val="32"/>
        </w:rPr>
        <w:t>需的专门信息和知识，包括通过技术资料或技术支持转移或</w:t>
      </w:r>
      <w:r>
        <w:rPr>
          <w:spacing w:val="-6"/>
          <w:sz w:val="32"/>
        </w:rPr>
        <w:t>提供的技术。对技术的出口管制不适用于公共领域信息、基础科学研究中的技术或普通专利申请所必需的知识。</w:t>
      </w:r>
    </w:p>
    <w:p>
      <w:pPr>
        <w:pStyle w:val="ListParagraph"/>
        <w:numPr>
          <w:ilvl w:val="0"/>
          <w:numId w:val="2"/>
        </w:numPr>
        <w:tabs>
          <w:tab w:pos="1323" w:val="left" w:leader="none"/>
        </w:tabs>
        <w:spacing w:line="374" w:lineRule="auto" w:before="2" w:after="0"/>
        <w:ind w:left="200" w:right="838" w:firstLine="640"/>
        <w:jc w:val="both"/>
        <w:rPr>
          <w:sz w:val="32"/>
        </w:rPr>
      </w:pPr>
      <w:r>
        <w:rPr>
          <w:spacing w:val="-12"/>
          <w:sz w:val="32"/>
        </w:rPr>
        <w:t>技术资料包括：蓝图、平面图、图表、模型、公式</w:t>
      </w:r>
      <w:r>
        <w:rPr>
          <w:spacing w:val="-6"/>
          <w:sz w:val="32"/>
        </w:rPr>
        <w:t>、工程设计和技术规格、手册与规程，及其被写入或记录在</w:t>
      </w:r>
      <w:r>
        <w:rPr>
          <w:spacing w:val="-3"/>
          <w:sz w:val="32"/>
        </w:rPr>
        <w:t>诸如磁盘、磁带、只读存储器等器件或其他载体上。</w:t>
      </w:r>
    </w:p>
    <w:p>
      <w:pPr>
        <w:pStyle w:val="ListParagraph"/>
        <w:numPr>
          <w:ilvl w:val="0"/>
          <w:numId w:val="2"/>
        </w:numPr>
        <w:tabs>
          <w:tab w:pos="1323" w:val="left" w:leader="none"/>
        </w:tabs>
        <w:spacing w:line="374" w:lineRule="auto" w:before="2" w:after="0"/>
        <w:ind w:left="200" w:right="836" w:firstLine="640"/>
        <w:jc w:val="left"/>
        <w:rPr>
          <w:sz w:val="32"/>
        </w:rPr>
      </w:pPr>
      <w:r>
        <w:rPr>
          <w:spacing w:val="-12"/>
          <w:sz w:val="32"/>
        </w:rPr>
        <w:t>技术支持包括：技术指导、派遣熟练工人、培训、</w:t>
      </w:r>
      <w:r>
        <w:rPr>
          <w:spacing w:val="-3"/>
          <w:sz w:val="32"/>
        </w:rPr>
        <w:t>传授知识和技能、咨询服务。</w:t>
      </w:r>
    </w:p>
    <w:p>
      <w:pPr>
        <w:pStyle w:val="ListParagraph"/>
        <w:numPr>
          <w:ilvl w:val="0"/>
          <w:numId w:val="2"/>
        </w:numPr>
        <w:tabs>
          <w:tab w:pos="1334" w:val="left" w:leader="none"/>
        </w:tabs>
        <w:spacing w:line="240" w:lineRule="auto" w:before="0" w:after="0"/>
        <w:ind w:left="1333" w:right="0" w:hanging="493"/>
        <w:jc w:val="left"/>
        <w:rPr>
          <w:sz w:val="32"/>
        </w:rPr>
      </w:pPr>
      <w:r>
        <w:rPr>
          <w:spacing w:val="7"/>
          <w:sz w:val="32"/>
        </w:rPr>
        <w:t>本清单所列任一物项的出口许可亦包含对同一最终</w:t>
      </w:r>
    </w:p>
    <w:p>
      <w:pPr>
        <w:spacing w:after="0" w:line="240" w:lineRule="auto"/>
        <w:jc w:val="left"/>
        <w:rPr>
          <w:sz w:val="32"/>
        </w:rPr>
        <w:sectPr>
          <w:pgSz w:w="11910" w:h="16840"/>
          <w:pgMar w:header="0" w:footer="1141" w:top="1580" w:bottom="1420" w:left="1600" w:right="960"/>
        </w:sectPr>
      </w:pPr>
    </w:p>
    <w:p>
      <w:pPr>
        <w:spacing w:line="374" w:lineRule="auto" w:before="35"/>
        <w:ind w:left="200" w:right="794" w:firstLine="0"/>
        <w:jc w:val="left"/>
        <w:rPr>
          <w:sz w:val="32"/>
        </w:rPr>
      </w:pPr>
      <w:r>
        <w:rPr>
          <w:sz w:val="32"/>
        </w:rPr>
        <w:t>用户出口该物项的安装、运行、维护和修理所需最低限度的技术的许可。</w:t>
      </w:r>
    </w:p>
    <w:p>
      <w:pPr>
        <w:pStyle w:val="Heading2"/>
        <w:ind w:left="843"/>
        <w:rPr>
          <w:rFonts w:ascii="楷体" w:hAnsi="楷体" w:eastAsia="楷体" w:hint="eastAsia"/>
        </w:rPr>
      </w:pPr>
      <w:r>
        <w:rPr>
          <w:rFonts w:ascii="楷体" w:hAnsi="楷体" w:eastAsia="楷体" w:hint="eastAsia"/>
        </w:rPr>
        <w:t>（三）关于“软件”的说明。</w:t>
      </w:r>
    </w:p>
    <w:p>
      <w:pPr>
        <w:spacing w:line="374" w:lineRule="auto" w:before="231"/>
        <w:ind w:left="200" w:right="674" w:firstLine="640"/>
        <w:jc w:val="left"/>
        <w:rPr>
          <w:sz w:val="32"/>
        </w:rPr>
      </w:pPr>
      <w:r>
        <w:rPr>
          <w:spacing w:val="6"/>
          <w:w w:val="95"/>
          <w:sz w:val="32"/>
        </w:rPr>
        <w:t>“软件”是指载入于有形媒体里的一个或多个“程序” </w:t>
      </w:r>
      <w:r>
        <w:rPr>
          <w:spacing w:val="-3"/>
          <w:sz w:val="32"/>
        </w:rPr>
        <w:t>或“微程序”的集合体。对“软件”转让的管制不适用于以下“软件”：</w:t>
      </w:r>
    </w:p>
    <w:p>
      <w:pPr>
        <w:pStyle w:val="ListParagraph"/>
        <w:numPr>
          <w:ilvl w:val="0"/>
          <w:numId w:val="3"/>
        </w:numPr>
        <w:tabs>
          <w:tab w:pos="1323" w:val="left" w:leader="none"/>
        </w:tabs>
        <w:spacing w:line="240" w:lineRule="auto" w:before="2" w:after="0"/>
        <w:ind w:left="1322" w:right="0" w:hanging="482"/>
        <w:jc w:val="left"/>
        <w:rPr>
          <w:sz w:val="32"/>
        </w:rPr>
      </w:pPr>
      <w:r>
        <w:rPr>
          <w:sz w:val="32"/>
        </w:rPr>
        <w:t>通常用以下方式提供给公众的“软件”：</w:t>
      </w:r>
    </w:p>
    <w:p>
      <w:pPr>
        <w:pStyle w:val="ListParagraph"/>
        <w:numPr>
          <w:ilvl w:val="0"/>
          <w:numId w:val="4"/>
        </w:numPr>
        <w:tabs>
          <w:tab w:pos="1643" w:val="left" w:leader="none"/>
        </w:tabs>
        <w:spacing w:line="240" w:lineRule="auto" w:before="228" w:after="0"/>
        <w:ind w:left="1642" w:right="0" w:hanging="802"/>
        <w:jc w:val="left"/>
        <w:rPr>
          <w:sz w:val="32"/>
        </w:rPr>
      </w:pPr>
      <w:r>
        <w:rPr>
          <w:sz w:val="32"/>
        </w:rPr>
        <w:t>在没有限制的零售点中销售；</w:t>
      </w:r>
    </w:p>
    <w:p>
      <w:pPr>
        <w:pStyle w:val="ListParagraph"/>
        <w:numPr>
          <w:ilvl w:val="0"/>
          <w:numId w:val="4"/>
        </w:numPr>
        <w:tabs>
          <w:tab w:pos="1660" w:val="left" w:leader="none"/>
        </w:tabs>
        <w:spacing w:line="374" w:lineRule="auto" w:before="231" w:after="0"/>
        <w:ind w:left="200" w:right="830" w:firstLine="640"/>
        <w:jc w:val="left"/>
        <w:rPr>
          <w:sz w:val="32"/>
        </w:rPr>
      </w:pPr>
      <w:r>
        <w:rPr>
          <w:spacing w:val="6"/>
          <w:w w:val="95"/>
          <w:sz w:val="32"/>
        </w:rPr>
        <w:t>专用于用户自身安装而无需供应商进一步具体支 </w:t>
      </w:r>
      <w:r>
        <w:rPr>
          <w:sz w:val="32"/>
        </w:rPr>
        <w:t>持的；</w:t>
      </w:r>
    </w:p>
    <w:p>
      <w:pPr>
        <w:pStyle w:val="ListParagraph"/>
        <w:numPr>
          <w:ilvl w:val="0"/>
          <w:numId w:val="3"/>
        </w:numPr>
        <w:tabs>
          <w:tab w:pos="1323" w:val="left" w:leader="none"/>
        </w:tabs>
        <w:spacing w:line="240" w:lineRule="auto" w:before="0" w:after="0"/>
        <w:ind w:left="1322" w:right="0" w:hanging="482"/>
        <w:jc w:val="left"/>
        <w:rPr>
          <w:sz w:val="32"/>
        </w:rPr>
      </w:pPr>
      <w:r>
        <w:rPr>
          <w:sz w:val="32"/>
        </w:rPr>
        <w:t>公共领域的。</w:t>
      </w:r>
    </w:p>
    <w:p>
      <w:pPr>
        <w:pStyle w:val="Heading2"/>
        <w:spacing w:before="231"/>
        <w:ind w:left="843"/>
        <w:rPr>
          <w:rFonts w:ascii="楷体" w:hAnsi="楷体" w:eastAsia="楷体" w:hint="eastAsia"/>
        </w:rPr>
      </w:pPr>
      <w:r>
        <w:rPr>
          <w:rFonts w:ascii="楷体" w:hAnsi="楷体" w:eastAsia="楷体" w:hint="eastAsia"/>
        </w:rPr>
        <w:t>（四）关于“公共领域”的说明。</w:t>
      </w:r>
    </w:p>
    <w:p>
      <w:pPr>
        <w:spacing w:line="374" w:lineRule="auto" w:before="231"/>
        <w:ind w:left="200" w:right="838" w:firstLine="640"/>
        <w:jc w:val="both"/>
        <w:rPr>
          <w:sz w:val="32"/>
        </w:rPr>
      </w:pPr>
      <w:r>
        <w:rPr>
          <w:spacing w:val="-4"/>
          <w:sz w:val="32"/>
        </w:rPr>
        <w:t>“公共领域”是指已经公开使用的技术或软件，而对其</w:t>
      </w:r>
      <w:r>
        <w:rPr>
          <w:spacing w:val="-1"/>
          <w:sz w:val="32"/>
        </w:rPr>
        <w:t>进一步扩大使用可以不加限制</w:t>
      </w:r>
      <w:r>
        <w:rPr>
          <w:sz w:val="32"/>
        </w:rPr>
        <w:t>（</w:t>
      </w:r>
      <w:r>
        <w:rPr>
          <w:spacing w:val="-2"/>
          <w:sz w:val="32"/>
        </w:rPr>
        <w:t>受版权限制的上述技术或软</w:t>
      </w:r>
      <w:r>
        <w:rPr>
          <w:sz w:val="32"/>
        </w:rPr>
        <w:t>件被包括在“公共领域”的范围以内）。</w:t>
      </w:r>
    </w:p>
    <w:p>
      <w:pPr>
        <w:pStyle w:val="Heading2"/>
        <w:spacing w:before="1"/>
        <w:ind w:left="843"/>
        <w:rPr>
          <w:rFonts w:ascii="楷体" w:hAnsi="楷体" w:eastAsia="楷体" w:hint="eastAsia"/>
        </w:rPr>
      </w:pPr>
      <w:r>
        <w:rPr>
          <w:rFonts w:ascii="楷体" w:hAnsi="楷体" w:eastAsia="楷体" w:hint="eastAsia"/>
        </w:rPr>
        <w:t>（五）关于“基础科学研究”的说明。</w:t>
      </w:r>
    </w:p>
    <w:p>
      <w:pPr>
        <w:spacing w:line="374" w:lineRule="auto" w:before="229"/>
        <w:ind w:left="200" w:right="838" w:firstLine="640"/>
        <w:jc w:val="both"/>
        <w:rPr>
          <w:sz w:val="32"/>
        </w:rPr>
      </w:pPr>
      <w:r>
        <w:rPr>
          <w:spacing w:val="-3"/>
          <w:sz w:val="32"/>
        </w:rPr>
        <w:t>“基础科学研究”是指为了获得有关现象或可观测事实的基本原理方面的新知识，基本上不具有特定实用目的或目</w:t>
      </w:r>
      <w:r>
        <w:rPr>
          <w:sz w:val="32"/>
        </w:rPr>
        <w:t>标的实验性或理论性工作。</w:t>
      </w:r>
    </w:p>
    <w:p>
      <w:pPr>
        <w:pStyle w:val="Heading2"/>
        <w:spacing w:before="1"/>
        <w:ind w:left="843"/>
        <w:rPr>
          <w:rFonts w:ascii="楷体" w:hAnsi="楷体" w:eastAsia="楷体" w:hint="eastAsia"/>
        </w:rPr>
      </w:pPr>
      <w:r>
        <w:rPr>
          <w:rFonts w:ascii="楷体" w:hAnsi="楷体" w:eastAsia="楷体" w:hint="eastAsia"/>
        </w:rPr>
        <w:t>（六）关于“研发”“生产”“使用”的说明。</w:t>
      </w:r>
    </w:p>
    <w:p>
      <w:pPr>
        <w:pStyle w:val="ListParagraph"/>
        <w:numPr>
          <w:ilvl w:val="0"/>
          <w:numId w:val="5"/>
        </w:numPr>
        <w:tabs>
          <w:tab w:pos="1323" w:val="left" w:leader="none"/>
        </w:tabs>
        <w:spacing w:line="240" w:lineRule="auto" w:before="231" w:after="0"/>
        <w:ind w:left="1322" w:right="0" w:hanging="482"/>
        <w:jc w:val="left"/>
        <w:rPr>
          <w:sz w:val="32"/>
        </w:rPr>
      </w:pPr>
      <w:r>
        <w:rPr>
          <w:spacing w:val="-11"/>
          <w:sz w:val="32"/>
        </w:rPr>
        <w:t>“研发”是指“生产”前的各个阶段：设计、设计研</w:t>
      </w:r>
    </w:p>
    <w:p>
      <w:pPr>
        <w:spacing w:after="0" w:line="240" w:lineRule="auto"/>
        <w:jc w:val="left"/>
        <w:rPr>
          <w:sz w:val="32"/>
        </w:rPr>
        <w:sectPr>
          <w:pgSz w:w="11910" w:h="16840"/>
          <w:pgMar w:header="0" w:footer="1141" w:top="1580" w:bottom="1420" w:left="1600" w:right="960"/>
        </w:sectPr>
      </w:pPr>
    </w:p>
    <w:p>
      <w:pPr>
        <w:spacing w:line="374" w:lineRule="auto" w:before="35"/>
        <w:ind w:left="200" w:right="838" w:firstLine="0"/>
        <w:jc w:val="both"/>
        <w:rPr>
          <w:sz w:val="32"/>
        </w:rPr>
      </w:pPr>
      <w:r>
        <w:rPr>
          <w:spacing w:val="-3"/>
          <w:sz w:val="32"/>
        </w:rPr>
        <w:t>究、设计分析、设计概念、原型的装配和试验、小规模试生</w:t>
      </w:r>
      <w:r>
        <w:rPr>
          <w:spacing w:val="-4"/>
          <w:sz w:val="32"/>
        </w:rPr>
        <w:t>产计划、设计数据、把设计数据转换成产品的过程、外形设</w:t>
      </w:r>
      <w:r>
        <w:rPr>
          <w:sz w:val="32"/>
        </w:rPr>
        <w:t>计、总体设计、布置。</w:t>
      </w:r>
    </w:p>
    <w:p>
      <w:pPr>
        <w:pStyle w:val="ListParagraph"/>
        <w:numPr>
          <w:ilvl w:val="0"/>
          <w:numId w:val="5"/>
        </w:numPr>
        <w:tabs>
          <w:tab w:pos="1323" w:val="left" w:leader="none"/>
        </w:tabs>
        <w:spacing w:line="374" w:lineRule="auto" w:before="2" w:after="0"/>
        <w:ind w:left="200" w:right="838" w:firstLine="640"/>
        <w:jc w:val="left"/>
        <w:rPr>
          <w:sz w:val="32"/>
        </w:rPr>
      </w:pPr>
      <w:r>
        <w:rPr>
          <w:spacing w:val="-11"/>
          <w:sz w:val="32"/>
        </w:rPr>
        <w:t>“生产”是指所有的生产阶段：建造、工艺设计、</w:t>
      </w:r>
      <w:r>
        <w:rPr>
          <w:spacing w:val="-4"/>
          <w:sz w:val="32"/>
        </w:rPr>
        <w:t>加工制造、装配</w:t>
      </w:r>
      <w:r>
        <w:rPr>
          <w:sz w:val="32"/>
        </w:rPr>
        <w:t>（安装）、总成、检验、试验、质量保证。</w:t>
      </w:r>
    </w:p>
    <w:p>
      <w:pPr>
        <w:pStyle w:val="ListParagraph"/>
        <w:numPr>
          <w:ilvl w:val="0"/>
          <w:numId w:val="5"/>
        </w:numPr>
        <w:tabs>
          <w:tab w:pos="1323" w:val="left" w:leader="none"/>
        </w:tabs>
        <w:spacing w:line="374" w:lineRule="auto" w:before="0" w:after="0"/>
        <w:ind w:left="200" w:right="838" w:firstLine="640"/>
        <w:jc w:val="left"/>
        <w:rPr>
          <w:sz w:val="32"/>
        </w:rPr>
      </w:pPr>
      <w:r>
        <w:rPr>
          <w:spacing w:val="-18"/>
          <w:sz w:val="32"/>
        </w:rPr>
        <w:t>“使用”是指操作、安装</w:t>
      </w:r>
      <w:r>
        <w:rPr>
          <w:sz w:val="32"/>
        </w:rPr>
        <w:t>（包括现场安装</w:t>
      </w:r>
      <w:r>
        <w:rPr>
          <w:spacing w:val="-60"/>
          <w:sz w:val="32"/>
        </w:rPr>
        <w:t>）</w:t>
      </w:r>
      <w:r>
        <w:rPr>
          <w:spacing w:val="-43"/>
          <w:sz w:val="32"/>
        </w:rPr>
        <w:t>、维护</w:t>
      </w:r>
      <w:r>
        <w:rPr>
          <w:sz w:val="32"/>
        </w:rPr>
        <w:t>（ </w:t>
      </w:r>
      <w:r>
        <w:rPr>
          <w:spacing w:val="-7"/>
          <w:sz w:val="32"/>
        </w:rPr>
        <w:t>检查</w:t>
      </w:r>
      <w:r>
        <w:rPr>
          <w:sz w:val="32"/>
        </w:rPr>
        <w:t>）、维修、检修等活动。</w:t>
      </w:r>
    </w:p>
    <w:p>
      <w:pPr>
        <w:pStyle w:val="Heading2"/>
        <w:ind w:left="843"/>
        <w:rPr>
          <w:rFonts w:ascii="楷体" w:hAnsi="楷体" w:eastAsia="楷体" w:hint="eastAsia"/>
        </w:rPr>
      </w:pPr>
      <w:r>
        <w:rPr>
          <w:rFonts w:ascii="楷体" w:hAnsi="楷体" w:eastAsia="楷体" w:hint="eastAsia"/>
        </w:rPr>
        <w:t>（七）关于“可用于”“能够”的说明。</w:t>
      </w:r>
    </w:p>
    <w:p>
      <w:pPr>
        <w:spacing w:line="374" w:lineRule="auto" w:before="231"/>
        <w:ind w:left="200" w:right="838" w:firstLine="640"/>
        <w:jc w:val="both"/>
        <w:rPr>
          <w:sz w:val="32"/>
        </w:rPr>
      </w:pPr>
      <w:r>
        <w:rPr>
          <w:spacing w:val="-4"/>
          <w:sz w:val="32"/>
        </w:rPr>
        <w:t>“可用于”“能够”是指系统、设备、部件、组件或软</w:t>
      </w:r>
      <w:r>
        <w:rPr>
          <w:spacing w:val="-3"/>
          <w:sz w:val="32"/>
        </w:rPr>
        <w:t>件适合于某一特定用途，而不需要为这种特定用途对这些系</w:t>
      </w:r>
      <w:r>
        <w:rPr>
          <w:sz w:val="32"/>
        </w:rPr>
        <w:t>统、设备、部件、组件或软件进行配置、改进或调整。</w:t>
      </w:r>
    </w:p>
    <w:p>
      <w:pPr>
        <w:pStyle w:val="Heading2"/>
        <w:spacing w:before="1"/>
        <w:ind w:left="843"/>
        <w:rPr>
          <w:rFonts w:ascii="楷体" w:hAnsi="楷体" w:eastAsia="楷体" w:hint="eastAsia"/>
        </w:rPr>
      </w:pPr>
      <w:r>
        <w:rPr>
          <w:rFonts w:ascii="楷体" w:hAnsi="楷体" w:eastAsia="楷体" w:hint="eastAsia"/>
        </w:rPr>
        <w:t>（八）关于“专门设计”的说明。</w:t>
      </w:r>
    </w:p>
    <w:p>
      <w:pPr>
        <w:spacing w:line="374" w:lineRule="auto" w:before="231"/>
        <w:ind w:left="200" w:right="838" w:firstLine="640"/>
        <w:jc w:val="both"/>
        <w:rPr>
          <w:sz w:val="32"/>
        </w:rPr>
      </w:pPr>
      <w:r>
        <w:rPr>
          <w:spacing w:val="-4"/>
          <w:sz w:val="32"/>
        </w:rPr>
        <w:t>“专门设计”是指针对某种特定目的而研发、且有独特性能的系统、设备、部件、组件、材料或软件。例如：一件</w:t>
      </w:r>
      <w:r>
        <w:rPr>
          <w:spacing w:val="-3"/>
          <w:sz w:val="32"/>
        </w:rPr>
        <w:t>为用于导弹而设计的设备，如果没有其他的功能或用途，那么就将其视为“专门设计”的设备。再如：一台为制造某种部件而设计的制造设备，如果不能生产其他部件，那么应当</w:t>
      </w:r>
      <w:r>
        <w:rPr>
          <w:sz w:val="32"/>
        </w:rPr>
        <w:t>将其视为“专门设计”的设备。</w:t>
      </w:r>
    </w:p>
    <w:p>
      <w:pPr>
        <w:pStyle w:val="Heading2"/>
        <w:spacing w:before="3"/>
        <w:ind w:left="843"/>
        <w:rPr>
          <w:rFonts w:ascii="楷体" w:hAnsi="楷体" w:eastAsia="楷体" w:hint="eastAsia"/>
        </w:rPr>
      </w:pPr>
      <w:r>
        <w:rPr>
          <w:rFonts w:ascii="楷体" w:hAnsi="楷体" w:eastAsia="楷体" w:hint="eastAsia"/>
        </w:rPr>
        <w:t>（九）关于“设计或改进”的说明。</w:t>
      </w:r>
    </w:p>
    <w:p>
      <w:pPr>
        <w:spacing w:line="374" w:lineRule="auto" w:before="229"/>
        <w:ind w:left="200" w:right="793" w:firstLine="640"/>
        <w:jc w:val="left"/>
        <w:rPr>
          <w:sz w:val="32"/>
        </w:rPr>
      </w:pPr>
      <w:r>
        <w:rPr>
          <w:sz w:val="32"/>
        </w:rPr>
        <w:t>“设计或改进”是指系统、设备、部件、组件、软件或技术作为研发和改进的对象，使其具有适用于某种特定应用</w:t>
      </w:r>
    </w:p>
    <w:p>
      <w:pPr>
        <w:spacing w:after="0" w:line="374" w:lineRule="auto"/>
        <w:jc w:val="left"/>
        <w:rPr>
          <w:sz w:val="32"/>
        </w:rPr>
        <w:sectPr>
          <w:pgSz w:w="11910" w:h="16840"/>
          <w:pgMar w:header="0" w:footer="1141" w:top="1580" w:bottom="1420" w:left="1600" w:right="960"/>
        </w:sectPr>
      </w:pPr>
    </w:p>
    <w:p>
      <w:pPr>
        <w:spacing w:line="374" w:lineRule="auto" w:before="35"/>
        <w:ind w:left="200" w:right="833" w:firstLine="0"/>
        <w:jc w:val="both"/>
        <w:rPr>
          <w:sz w:val="32"/>
        </w:rPr>
      </w:pPr>
      <w:r>
        <w:rPr>
          <w:spacing w:val="-4"/>
          <w:sz w:val="32"/>
        </w:rPr>
        <w:t>的属性。“设计或改进”的系统、设备、部件、组件、软件</w:t>
      </w:r>
      <w:r>
        <w:rPr>
          <w:spacing w:val="-2"/>
          <w:sz w:val="32"/>
        </w:rPr>
        <w:t>或技术可用于其他应用。例如：为导弹设计的钛泵可以使用推进剂之外的腐蚀性液体。</w:t>
      </w:r>
    </w:p>
    <w:p>
      <w:pPr>
        <w:spacing w:before="2"/>
        <w:ind w:left="841" w:right="0" w:firstLine="0"/>
        <w:jc w:val="left"/>
        <w:rPr>
          <w:rFonts w:ascii="黑体" w:eastAsia="黑体" w:hint="eastAsia"/>
          <w:sz w:val="32"/>
        </w:rPr>
      </w:pPr>
      <w:r>
        <w:rPr>
          <w:rFonts w:ascii="黑体" w:eastAsia="黑体" w:hint="eastAsia"/>
          <w:spacing w:val="-2"/>
          <w:w w:val="95"/>
          <w:sz w:val="32"/>
        </w:rPr>
        <w:t>三、清单相关术语定义</w:t>
      </w:r>
    </w:p>
    <w:p>
      <w:pPr>
        <w:spacing w:line="374" w:lineRule="auto" w:before="228"/>
        <w:ind w:left="200" w:right="836" w:firstLine="643"/>
        <w:jc w:val="left"/>
        <w:rPr>
          <w:sz w:val="32"/>
        </w:rPr>
      </w:pPr>
      <w:r>
        <w:rPr>
          <w:rFonts w:ascii="楷体" w:hAnsi="楷体" w:eastAsia="楷体" w:hint="eastAsia"/>
          <w:b/>
          <w:sz w:val="32"/>
        </w:rPr>
        <w:t>（一</w:t>
      </w:r>
      <w:r>
        <w:rPr>
          <w:rFonts w:ascii="楷体" w:hAnsi="楷体" w:eastAsia="楷体" w:hint="eastAsia"/>
          <w:b/>
          <w:spacing w:val="-32"/>
          <w:sz w:val="32"/>
        </w:rPr>
        <w:t>）</w:t>
      </w:r>
      <w:r>
        <w:rPr>
          <w:rFonts w:ascii="楷体" w:hAnsi="楷体" w:eastAsia="楷体" w:hint="eastAsia"/>
          <w:b/>
          <w:spacing w:val="-12"/>
          <w:sz w:val="32"/>
        </w:rPr>
        <w:t>“按重量计”</w:t>
      </w:r>
      <w:r>
        <w:rPr>
          <w:rFonts w:ascii="楷体" w:hAnsi="楷体" w:eastAsia="楷体" w:hint="eastAsia"/>
          <w:b/>
          <w:spacing w:val="-30"/>
          <w:sz w:val="32"/>
        </w:rPr>
        <w:t>（</w:t>
      </w:r>
      <w:r>
        <w:rPr>
          <w:rFonts w:ascii="楷体" w:hAnsi="楷体" w:eastAsia="楷体" w:hint="eastAsia"/>
          <w:b/>
          <w:spacing w:val="-44"/>
          <w:sz w:val="32"/>
        </w:rPr>
        <w:t>第 </w:t>
      </w:r>
      <w:r>
        <w:rPr>
          <w:rFonts w:ascii="Times New Roman" w:hAnsi="Times New Roman" w:eastAsia="Times New Roman"/>
          <w:b/>
          <w:sz w:val="32"/>
        </w:rPr>
        <w:t>1</w:t>
      </w:r>
      <w:r>
        <w:rPr>
          <w:rFonts w:ascii="楷体" w:hAnsi="楷体" w:eastAsia="楷体" w:hint="eastAsia"/>
          <w:b/>
          <w:spacing w:val="-29"/>
          <w:sz w:val="32"/>
        </w:rPr>
        <w:t>、</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29"/>
          <w:sz w:val="32"/>
        </w:rPr>
        <w:t>）</w:t>
      </w:r>
      <w:r>
        <w:rPr>
          <w:spacing w:val="-2"/>
          <w:sz w:val="32"/>
        </w:rPr>
        <w:t>是指合金中某种元素</w:t>
      </w:r>
      <w:r>
        <w:rPr>
          <w:spacing w:val="-6"/>
          <w:sz w:val="32"/>
        </w:rPr>
        <w:t>的质量除以合金总质量再乘以 </w:t>
      </w:r>
      <w:r>
        <w:rPr>
          <w:rFonts w:ascii="Times New Roman" w:hAnsi="Times New Roman" w:eastAsia="Times New Roman"/>
          <w:sz w:val="32"/>
        </w:rPr>
        <w:t>100%</w:t>
      </w:r>
      <w:r>
        <w:rPr>
          <w:sz w:val="32"/>
        </w:rPr>
        <w:t>，表示该元素的含量。</w:t>
      </w:r>
    </w:p>
    <w:p>
      <w:pPr>
        <w:spacing w:line="374" w:lineRule="auto" w:before="3"/>
        <w:ind w:left="200" w:right="516" w:firstLine="643"/>
        <w:jc w:val="left"/>
        <w:rPr>
          <w:sz w:val="32"/>
        </w:rPr>
      </w:pPr>
      <w:r>
        <w:rPr>
          <w:rFonts w:ascii="楷体" w:hAnsi="楷体" w:eastAsia="楷体" w:hint="eastAsia"/>
          <w:b/>
          <w:sz w:val="32"/>
        </w:rPr>
        <w:t>（二</w:t>
      </w:r>
      <w:r>
        <w:rPr>
          <w:rFonts w:ascii="楷体" w:hAnsi="楷体" w:eastAsia="楷体" w:hint="eastAsia"/>
          <w:b/>
          <w:spacing w:val="-44"/>
          <w:sz w:val="32"/>
        </w:rPr>
        <w:t>）</w:t>
      </w:r>
      <w:r>
        <w:rPr>
          <w:rFonts w:ascii="楷体" w:hAnsi="楷体" w:eastAsia="楷体" w:hint="eastAsia"/>
          <w:b/>
          <w:spacing w:val="-18"/>
          <w:sz w:val="32"/>
        </w:rPr>
        <w:t>“比模量”</w:t>
      </w:r>
      <w:r>
        <w:rPr>
          <w:rFonts w:ascii="楷体" w:hAnsi="楷体" w:eastAsia="楷体" w:hint="eastAsia"/>
          <w:b/>
          <w:spacing w:val="-45"/>
          <w:sz w:val="32"/>
        </w:rPr>
        <w:t>（</w:t>
      </w:r>
      <w:r>
        <w:rPr>
          <w:rFonts w:ascii="楷体" w:hAnsi="楷体" w:eastAsia="楷体" w:hint="eastAsia"/>
          <w:b/>
          <w:spacing w:val="-40"/>
          <w:sz w:val="32"/>
        </w:rPr>
        <w:t>第 </w:t>
      </w:r>
      <w:r>
        <w:rPr>
          <w:rFonts w:ascii="Times New Roman" w:hAnsi="Times New Roman" w:eastAsia="Times New Roman"/>
          <w:b/>
          <w:sz w:val="32"/>
        </w:rPr>
        <w:t>1</w:t>
      </w:r>
      <w:r>
        <w:rPr>
          <w:rFonts w:ascii="楷体" w:hAnsi="楷体" w:eastAsia="楷体" w:hint="eastAsia"/>
          <w:b/>
          <w:spacing w:val="-41"/>
          <w:sz w:val="32"/>
        </w:rPr>
        <w:t>、</w:t>
      </w:r>
      <w:r>
        <w:rPr>
          <w:rFonts w:ascii="Times New Roman" w:hAnsi="Times New Roman" w:eastAsia="Times New Roman"/>
          <w:b/>
          <w:sz w:val="32"/>
        </w:rPr>
        <w:t>9</w:t>
      </w:r>
      <w:r>
        <w:rPr>
          <w:rFonts w:ascii="Times New Roman" w:hAnsi="Times New Roman" w:eastAsia="Times New Roman"/>
          <w:b/>
          <w:spacing w:val="-3"/>
          <w:sz w:val="32"/>
        </w:rPr>
        <w:t> </w:t>
      </w:r>
      <w:r>
        <w:rPr>
          <w:rFonts w:ascii="楷体" w:hAnsi="楷体" w:eastAsia="楷体" w:hint="eastAsia"/>
          <w:b/>
          <w:sz w:val="32"/>
        </w:rPr>
        <w:t>类</w:t>
      </w:r>
      <w:r>
        <w:rPr>
          <w:rFonts w:ascii="楷体" w:hAnsi="楷体" w:eastAsia="楷体" w:hint="eastAsia"/>
          <w:b/>
          <w:spacing w:val="-43"/>
          <w:sz w:val="32"/>
        </w:rPr>
        <w:t>）</w:t>
      </w:r>
      <w:r>
        <w:rPr>
          <w:spacing w:val="-12"/>
          <w:sz w:val="32"/>
        </w:rPr>
        <w:t>是指在温度为 </w:t>
      </w:r>
      <w:r>
        <w:rPr>
          <w:rFonts w:ascii="Times New Roman" w:hAnsi="Times New Roman" w:eastAsia="Times New Roman"/>
          <w:sz w:val="32"/>
        </w:rPr>
        <w:t>23</w:t>
      </w:r>
      <w:r>
        <w:rPr>
          <w:sz w:val="32"/>
        </w:rPr>
        <w:t>±</w:t>
      </w:r>
      <w:r>
        <w:rPr>
          <w:rFonts w:ascii="Times New Roman" w:hAnsi="Times New Roman" w:eastAsia="Times New Roman"/>
          <w:sz w:val="32"/>
        </w:rPr>
        <w:t>2</w:t>
      </w:r>
      <w:r>
        <w:rPr>
          <w:rFonts w:ascii="Times New Roman" w:hAnsi="Times New Roman" w:eastAsia="Times New Roman"/>
          <w:spacing w:val="76"/>
          <w:sz w:val="32"/>
        </w:rPr>
        <w:t> </w:t>
      </w:r>
      <w:r>
        <w:rPr>
          <w:sz w:val="32"/>
        </w:rPr>
        <w:t>℃ </w:t>
      </w:r>
      <w:r>
        <w:rPr>
          <w:spacing w:val="-12"/>
          <w:sz w:val="32"/>
        </w:rPr>
        <w:t>和相对湿度为 </w:t>
      </w:r>
      <w:r>
        <w:rPr>
          <w:rFonts w:ascii="Times New Roman" w:hAnsi="Times New Roman" w:eastAsia="Times New Roman"/>
          <w:sz w:val="32"/>
        </w:rPr>
        <w:t>50</w:t>
      </w:r>
      <w:r>
        <w:rPr>
          <w:sz w:val="32"/>
        </w:rPr>
        <w:t>±</w:t>
      </w:r>
      <w:r>
        <w:rPr>
          <w:rFonts w:ascii="Times New Roman" w:hAnsi="Times New Roman" w:eastAsia="Times New Roman"/>
          <w:sz w:val="32"/>
        </w:rPr>
        <w:t>5%</w:t>
      </w:r>
      <w:r>
        <w:rPr>
          <w:spacing w:val="-11"/>
          <w:sz w:val="32"/>
        </w:rPr>
        <w:t>的条件下测量的杨氏模量</w:t>
      </w:r>
      <w:r>
        <w:rPr>
          <w:sz w:val="32"/>
        </w:rPr>
        <w:t>（</w:t>
      </w:r>
      <w:r>
        <w:rPr>
          <w:spacing w:val="-8"/>
          <w:sz w:val="32"/>
        </w:rPr>
        <w:t>单位：</w:t>
      </w:r>
      <w:r>
        <w:rPr>
          <w:rFonts w:ascii="Times New Roman" w:hAnsi="Times New Roman" w:eastAsia="Times New Roman"/>
          <w:spacing w:val="-22"/>
          <w:sz w:val="32"/>
        </w:rPr>
        <w:t>N/m</w:t>
      </w:r>
      <w:r>
        <w:rPr>
          <w:rFonts w:ascii="Times New Roman" w:hAnsi="Times New Roman" w:eastAsia="Times New Roman"/>
          <w:spacing w:val="-22"/>
          <w:sz w:val="32"/>
          <w:vertAlign w:val="superscript"/>
        </w:rPr>
        <w:t>2</w:t>
      </w:r>
      <w:r>
        <w:rPr>
          <w:spacing w:val="-22"/>
          <w:sz w:val="32"/>
          <w:vertAlign w:val="baseline"/>
        </w:rPr>
        <w:t>） </w:t>
      </w:r>
      <w:r>
        <w:rPr>
          <w:sz w:val="32"/>
          <w:vertAlign w:val="baseline"/>
        </w:rPr>
        <w:t>除以比重（单位：</w:t>
      </w:r>
      <w:r>
        <w:rPr>
          <w:rFonts w:ascii="Times New Roman" w:hAnsi="Times New Roman" w:eastAsia="Times New Roman"/>
          <w:sz w:val="32"/>
          <w:vertAlign w:val="baseline"/>
        </w:rPr>
        <w:t>N/m</w:t>
      </w:r>
      <w:r>
        <w:rPr>
          <w:rFonts w:ascii="Times New Roman" w:hAnsi="Times New Roman" w:eastAsia="Times New Roman"/>
          <w:sz w:val="32"/>
          <w:vertAlign w:val="superscript"/>
        </w:rPr>
        <w:t>3</w:t>
      </w:r>
      <w:r>
        <w:rPr>
          <w:sz w:val="32"/>
          <w:vertAlign w:val="baseline"/>
        </w:rPr>
        <w:t>）。</w:t>
      </w:r>
    </w:p>
    <w:p>
      <w:pPr>
        <w:spacing w:line="484" w:lineRule="exact" w:before="0"/>
        <w:ind w:left="843" w:right="0" w:firstLine="0"/>
        <w:jc w:val="left"/>
        <w:rPr>
          <w:rFonts w:ascii="Times New Roman" w:hAnsi="Times New Roman" w:eastAsia="Times New Roman"/>
          <w:sz w:val="32"/>
        </w:rPr>
      </w:pPr>
      <w:r>
        <w:rPr>
          <w:rFonts w:ascii="楷体" w:hAnsi="楷体" w:eastAsia="楷体" w:hint="eastAsia"/>
          <w:b/>
          <w:sz w:val="32"/>
        </w:rPr>
        <w:t>（三）</w:t>
      </w:r>
      <w:r>
        <w:rPr>
          <w:rFonts w:ascii="Microsoft JhengHei" w:hAnsi="Microsoft JhengHei" w:eastAsia="Microsoft JhengHei" w:hint="eastAsia"/>
          <w:b/>
          <w:sz w:val="32"/>
        </w:rPr>
        <w:t>“</w:t>
      </w:r>
      <w:r>
        <w:rPr>
          <w:rFonts w:ascii="楷体" w:hAnsi="楷体" w:eastAsia="楷体" w:hint="eastAsia"/>
          <w:b/>
          <w:sz w:val="32"/>
        </w:rPr>
        <w:t>比抗拉强度</w:t>
      </w:r>
      <w:r>
        <w:rPr>
          <w:rFonts w:ascii="Microsoft JhengHei" w:hAnsi="Microsoft JhengHei" w:eastAsia="Microsoft JhengHei" w:hint="eastAsia"/>
          <w:b/>
          <w:sz w:val="32"/>
        </w:rPr>
        <w:t>”</w:t>
      </w:r>
      <w:r>
        <w:rPr>
          <w:rFonts w:ascii="楷体" w:hAnsi="楷体" w:eastAsia="楷体" w:hint="eastAsia"/>
          <w:b/>
          <w:sz w:val="32"/>
        </w:rPr>
        <w:t>（</w:t>
      </w:r>
      <w:r>
        <w:rPr>
          <w:rFonts w:ascii="楷体" w:hAnsi="楷体" w:eastAsia="楷体" w:hint="eastAsia"/>
          <w:b/>
          <w:spacing w:val="-33"/>
          <w:sz w:val="32"/>
        </w:rPr>
        <w:t>第 </w:t>
      </w:r>
      <w:r>
        <w:rPr>
          <w:rFonts w:ascii="Times New Roman" w:hAnsi="Times New Roman" w:eastAsia="Times New Roman"/>
          <w:b/>
          <w:sz w:val="32"/>
        </w:rPr>
        <w:t>1</w:t>
      </w:r>
      <w:r>
        <w:rPr>
          <w:rFonts w:ascii="楷体" w:hAnsi="楷体" w:eastAsia="楷体" w:hint="eastAsia"/>
          <w:b/>
          <w:sz w:val="32"/>
        </w:rPr>
        <w:t>、</w:t>
      </w:r>
      <w:r>
        <w:rPr>
          <w:rFonts w:ascii="Times New Roman" w:hAnsi="Times New Roman" w:eastAsia="Times New Roman"/>
          <w:b/>
          <w:sz w:val="32"/>
        </w:rPr>
        <w:t>9</w:t>
      </w:r>
      <w:r>
        <w:rPr>
          <w:rFonts w:ascii="Times New Roman" w:hAnsi="Times New Roman" w:eastAsia="Times New Roman"/>
          <w:b/>
          <w:spacing w:val="11"/>
          <w:sz w:val="32"/>
        </w:rPr>
        <w:t> </w:t>
      </w:r>
      <w:r>
        <w:rPr>
          <w:rFonts w:ascii="楷体" w:hAnsi="楷体" w:eastAsia="楷体" w:hint="eastAsia"/>
          <w:b/>
          <w:sz w:val="32"/>
        </w:rPr>
        <w:t>类）</w:t>
      </w:r>
      <w:r>
        <w:rPr>
          <w:spacing w:val="-10"/>
          <w:sz w:val="32"/>
        </w:rPr>
        <w:t>是指在温度为 </w:t>
      </w:r>
      <w:r>
        <w:rPr>
          <w:rFonts w:ascii="Times New Roman" w:hAnsi="Times New Roman" w:eastAsia="Times New Roman"/>
          <w:sz w:val="32"/>
        </w:rPr>
        <w:t>23</w:t>
      </w:r>
    </w:p>
    <w:p>
      <w:pPr>
        <w:spacing w:before="155"/>
        <w:ind w:left="200" w:right="0" w:firstLine="0"/>
        <w:jc w:val="left"/>
        <w:rPr>
          <w:sz w:val="32"/>
        </w:rPr>
      </w:pPr>
      <w:r>
        <w:rPr>
          <w:sz w:val="32"/>
        </w:rPr>
        <w:t>±</w:t>
      </w:r>
      <w:r>
        <w:rPr>
          <w:rFonts w:ascii="Times New Roman" w:hAnsi="Times New Roman" w:eastAsia="Times New Roman"/>
          <w:sz w:val="32"/>
        </w:rPr>
        <w:t>2</w:t>
      </w:r>
      <w:r>
        <w:rPr>
          <w:rFonts w:ascii="Times New Roman" w:hAnsi="Times New Roman" w:eastAsia="Times New Roman"/>
          <w:spacing w:val="4"/>
          <w:sz w:val="32"/>
        </w:rPr>
        <w:t>  </w:t>
      </w:r>
      <w:r>
        <w:rPr>
          <w:spacing w:val="1"/>
          <w:sz w:val="32"/>
        </w:rPr>
        <w:t>℃和相对湿度为 </w:t>
      </w:r>
      <w:r>
        <w:rPr>
          <w:rFonts w:ascii="Times New Roman" w:hAnsi="Times New Roman" w:eastAsia="Times New Roman"/>
          <w:sz w:val="32"/>
        </w:rPr>
        <w:t>50</w:t>
      </w:r>
      <w:r>
        <w:rPr>
          <w:sz w:val="32"/>
        </w:rPr>
        <w:t>±</w:t>
      </w:r>
      <w:r>
        <w:rPr>
          <w:rFonts w:ascii="Times New Roman" w:hAnsi="Times New Roman" w:eastAsia="Times New Roman"/>
          <w:sz w:val="32"/>
        </w:rPr>
        <w:t>5%</w:t>
      </w:r>
      <w:r>
        <w:rPr>
          <w:sz w:val="32"/>
        </w:rPr>
        <w:t>的条件下测量的极限抗拉强度</w:t>
      </w:r>
    </w:p>
    <w:p>
      <w:pPr>
        <w:spacing w:before="231"/>
        <w:ind w:left="200" w:right="0" w:firstLine="0"/>
        <w:jc w:val="left"/>
        <w:rPr>
          <w:sz w:val="32"/>
        </w:rPr>
      </w:pPr>
      <w:r>
        <w:rPr>
          <w:sz w:val="32"/>
        </w:rPr>
        <w:t>（单位：</w:t>
      </w:r>
      <w:r>
        <w:rPr>
          <w:rFonts w:ascii="Times New Roman" w:eastAsia="Times New Roman"/>
          <w:sz w:val="32"/>
        </w:rPr>
        <w:t>N/m</w:t>
      </w:r>
      <w:r>
        <w:rPr>
          <w:rFonts w:ascii="Times New Roman" w:eastAsia="Times New Roman"/>
          <w:sz w:val="32"/>
          <w:vertAlign w:val="superscript"/>
        </w:rPr>
        <w:t>2</w:t>
      </w:r>
      <w:r>
        <w:rPr>
          <w:sz w:val="32"/>
          <w:vertAlign w:val="baseline"/>
        </w:rPr>
        <w:t>）除以比重（单位：</w:t>
      </w:r>
      <w:r>
        <w:rPr>
          <w:rFonts w:ascii="Times New Roman" w:eastAsia="Times New Roman"/>
          <w:sz w:val="32"/>
          <w:vertAlign w:val="baseline"/>
        </w:rPr>
        <w:t>N/m</w:t>
      </w:r>
      <w:r>
        <w:rPr>
          <w:rFonts w:ascii="Times New Roman" w:eastAsia="Times New Roman"/>
          <w:sz w:val="32"/>
          <w:vertAlign w:val="superscript"/>
        </w:rPr>
        <w:t>3</w:t>
      </w:r>
      <w:r>
        <w:rPr>
          <w:sz w:val="32"/>
          <w:vertAlign w:val="baseline"/>
        </w:rPr>
        <w:t>）。</w:t>
      </w:r>
    </w:p>
    <w:p>
      <w:pPr>
        <w:spacing w:line="374" w:lineRule="auto" w:before="231"/>
        <w:ind w:left="200" w:right="836" w:firstLine="643"/>
        <w:jc w:val="both"/>
        <w:rPr>
          <w:sz w:val="32"/>
        </w:rPr>
      </w:pPr>
      <w:r>
        <w:rPr>
          <w:rFonts w:ascii="楷体" w:hAnsi="楷体" w:eastAsia="楷体" w:hint="eastAsia"/>
          <w:b/>
          <w:sz w:val="32"/>
        </w:rPr>
        <w:t>（四</w:t>
      </w:r>
      <w:r>
        <w:rPr>
          <w:rFonts w:ascii="楷体" w:hAnsi="楷体" w:eastAsia="楷体" w:hint="eastAsia"/>
          <w:b/>
          <w:spacing w:val="-4"/>
          <w:sz w:val="32"/>
        </w:rPr>
        <w:t>）</w:t>
      </w:r>
      <w:r>
        <w:rPr>
          <w:rFonts w:ascii="楷体" w:hAnsi="楷体" w:eastAsia="楷体" w:hint="eastAsia"/>
          <w:b/>
          <w:spacing w:val="-3"/>
          <w:sz w:val="32"/>
        </w:rPr>
        <w:t>“病原微生物”（</w:t>
      </w:r>
      <w:r>
        <w:rPr>
          <w:rFonts w:ascii="楷体" w:hAnsi="楷体" w:eastAsia="楷体" w:hint="eastAsia"/>
          <w:b/>
          <w:spacing w:val="-45"/>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3"/>
          <w:sz w:val="32"/>
        </w:rPr>
        <w:t>）</w:t>
      </w:r>
      <w:r>
        <w:rPr>
          <w:spacing w:val="-3"/>
          <w:sz w:val="32"/>
        </w:rPr>
        <w:t>是指可使人、动物或</w:t>
      </w:r>
      <w:r>
        <w:rPr>
          <w:spacing w:val="-7"/>
          <w:sz w:val="32"/>
        </w:rPr>
        <w:t>植物致死、致病或</w:t>
      </w:r>
      <w:r>
        <w:rPr>
          <w:rFonts w:ascii="Times New Roman" w:hAnsi="Times New Roman" w:eastAsia="Times New Roman"/>
          <w:sz w:val="32"/>
        </w:rPr>
        <w:t>/</w:t>
      </w:r>
      <w:r>
        <w:rPr>
          <w:spacing w:val="-8"/>
          <w:sz w:val="32"/>
        </w:rPr>
        <w:t>和受到损害的，天然的或经过遗传修饰的</w:t>
      </w:r>
      <w:r>
        <w:rPr>
          <w:sz w:val="32"/>
        </w:rPr>
        <w:t>病原微生物。病原微生物包括细菌、病毒、真菌等。</w:t>
      </w:r>
    </w:p>
    <w:p>
      <w:pPr>
        <w:spacing w:line="374" w:lineRule="auto" w:before="2"/>
        <w:ind w:left="200" w:right="841" w:firstLine="640"/>
        <w:jc w:val="both"/>
        <w:rPr>
          <w:sz w:val="32"/>
        </w:rPr>
      </w:pPr>
      <w:r>
        <w:rPr>
          <w:spacing w:val="-4"/>
          <w:sz w:val="32"/>
        </w:rPr>
        <w:t>“细菌”是一种单细胞微生物。除少数例外情况，细菌</w:t>
      </w:r>
      <w:r>
        <w:rPr>
          <w:spacing w:val="10"/>
          <w:w w:val="95"/>
          <w:sz w:val="32"/>
        </w:rPr>
        <w:t>属于不依赖于其他生物体即可完成自我复制的独立活体微 </w:t>
      </w:r>
      <w:r>
        <w:rPr>
          <w:spacing w:val="10"/>
          <w:sz w:val="32"/>
        </w:rPr>
        <w:t>生物。</w:t>
      </w:r>
    </w:p>
    <w:p>
      <w:pPr>
        <w:spacing w:line="374" w:lineRule="auto" w:before="1"/>
        <w:ind w:left="200" w:right="838" w:firstLine="640"/>
        <w:jc w:val="both"/>
        <w:rPr>
          <w:sz w:val="32"/>
        </w:rPr>
      </w:pPr>
      <w:r>
        <w:rPr>
          <w:spacing w:val="-5"/>
          <w:sz w:val="32"/>
        </w:rPr>
        <w:t>“病毒”是一种通常由包裹在蛋白质衣壳内的遗传物质</w:t>
      </w:r>
      <w:r>
        <w:rPr>
          <w:spacing w:val="-3"/>
          <w:sz w:val="32"/>
        </w:rPr>
        <w:t>组成的病原微生物。病毒必须感染宿主细胞才能复制、在宿</w:t>
      </w:r>
      <w:r>
        <w:rPr>
          <w:sz w:val="32"/>
        </w:rPr>
        <w:t>主细胞内发生裂解并传播感染。</w:t>
      </w:r>
    </w:p>
    <w:p>
      <w:pPr>
        <w:spacing w:after="0" w:line="374" w:lineRule="auto"/>
        <w:jc w:val="both"/>
        <w:rPr>
          <w:sz w:val="32"/>
        </w:rPr>
        <w:sectPr>
          <w:pgSz w:w="11910" w:h="16840"/>
          <w:pgMar w:header="0" w:footer="1141" w:top="1580" w:bottom="1420" w:left="1600" w:right="960"/>
        </w:sectPr>
      </w:pPr>
    </w:p>
    <w:p>
      <w:pPr>
        <w:spacing w:line="374" w:lineRule="auto" w:before="35"/>
        <w:ind w:left="200" w:right="794" w:firstLine="640"/>
        <w:jc w:val="left"/>
        <w:rPr>
          <w:sz w:val="32"/>
        </w:rPr>
      </w:pPr>
      <w:r>
        <w:rPr>
          <w:sz w:val="32"/>
        </w:rPr>
        <w:t>“真菌”是以有机物为营养来源的一组单细胞和多细胞生物（如霉菌、酵母和蘑菇）。</w:t>
      </w:r>
    </w:p>
    <w:p>
      <w:pPr>
        <w:spacing w:line="374" w:lineRule="auto" w:before="0"/>
        <w:ind w:left="200" w:right="829" w:firstLine="643"/>
        <w:jc w:val="both"/>
        <w:rPr>
          <w:sz w:val="32"/>
        </w:rPr>
      </w:pPr>
      <w:r>
        <w:rPr>
          <w:rFonts w:ascii="楷体" w:hAnsi="楷体" w:eastAsia="楷体" w:hint="eastAsia"/>
          <w:b/>
          <w:sz w:val="32"/>
        </w:rPr>
        <w:t>（五</w:t>
      </w:r>
      <w:r>
        <w:rPr>
          <w:rFonts w:ascii="楷体" w:hAnsi="楷体" w:eastAsia="楷体" w:hint="eastAsia"/>
          <w:b/>
          <w:spacing w:val="-5"/>
          <w:sz w:val="32"/>
        </w:rPr>
        <w:t>）</w:t>
      </w:r>
      <w:r>
        <w:rPr>
          <w:rFonts w:ascii="楷体" w:hAnsi="楷体" w:eastAsia="楷体" w:hint="eastAsia"/>
          <w:b/>
          <w:spacing w:val="-3"/>
          <w:sz w:val="32"/>
        </w:rPr>
        <w:t>“测量不确定度”</w:t>
      </w:r>
      <w:r>
        <w:rPr>
          <w:rFonts w:ascii="楷体" w:hAnsi="楷体" w:eastAsia="楷体" w:hint="eastAsia"/>
          <w:b/>
          <w:spacing w:val="-5"/>
          <w:sz w:val="32"/>
        </w:rPr>
        <w:t>（</w:t>
      </w:r>
      <w:r>
        <w:rPr>
          <w:rFonts w:ascii="楷体" w:hAnsi="楷体" w:eastAsia="楷体" w:hint="eastAsia"/>
          <w:b/>
          <w:spacing w:val="-44"/>
          <w:sz w:val="32"/>
        </w:rPr>
        <w:t>第 </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5"/>
          <w:sz w:val="32"/>
        </w:rPr>
        <w:t>）</w:t>
      </w:r>
      <w:r>
        <w:rPr>
          <w:sz w:val="32"/>
        </w:rPr>
        <w:t>是指规定可测变量</w:t>
      </w:r>
      <w:r>
        <w:rPr>
          <w:spacing w:val="3"/>
          <w:sz w:val="32"/>
        </w:rPr>
        <w:t>的正确值以 </w:t>
      </w:r>
      <w:r>
        <w:rPr>
          <w:rFonts w:ascii="Times New Roman" w:hAnsi="Times New Roman" w:eastAsia="Times New Roman"/>
          <w:spacing w:val="3"/>
          <w:sz w:val="32"/>
        </w:rPr>
        <w:t>95%</w:t>
      </w:r>
      <w:r>
        <w:rPr>
          <w:spacing w:val="9"/>
          <w:sz w:val="32"/>
        </w:rPr>
        <w:t>的置信水平处于输出值附近多大范围内的</w:t>
      </w:r>
      <w:r>
        <w:rPr>
          <w:spacing w:val="-3"/>
          <w:sz w:val="32"/>
        </w:rPr>
        <w:t>特性参数。这种特性参数包括未修正的系统偏差、未修正的游隙和随机偏差。</w:t>
      </w:r>
    </w:p>
    <w:p>
      <w:pPr>
        <w:spacing w:line="374" w:lineRule="auto" w:before="3"/>
        <w:ind w:left="200" w:right="837" w:firstLine="643"/>
        <w:jc w:val="both"/>
        <w:rPr>
          <w:sz w:val="32"/>
        </w:rPr>
      </w:pPr>
      <w:r>
        <w:rPr>
          <w:rFonts w:ascii="楷体" w:hAnsi="楷体" w:eastAsia="楷体" w:hint="eastAsia"/>
          <w:b/>
          <w:sz w:val="32"/>
        </w:rPr>
        <w:t>（六</w:t>
      </w:r>
      <w:r>
        <w:rPr>
          <w:rFonts w:ascii="楷体" w:hAnsi="楷体" w:eastAsia="楷体" w:hint="eastAsia"/>
          <w:b/>
          <w:spacing w:val="-6"/>
          <w:sz w:val="32"/>
        </w:rPr>
        <w:t>）</w:t>
      </w:r>
      <w:r>
        <w:rPr>
          <w:rFonts w:ascii="楷体" w:hAnsi="楷体" w:eastAsia="楷体" w:hint="eastAsia"/>
          <w:b/>
          <w:spacing w:val="-3"/>
          <w:sz w:val="32"/>
        </w:rPr>
        <w:t>“衬底”</w:t>
      </w:r>
      <w:r>
        <w:rPr>
          <w:rFonts w:ascii="楷体" w:hAnsi="楷体" w:eastAsia="楷体" w:hint="eastAsia"/>
          <w:b/>
          <w:spacing w:val="-4"/>
          <w:sz w:val="32"/>
        </w:rPr>
        <w:t>（</w:t>
      </w:r>
      <w:r>
        <w:rPr>
          <w:rFonts w:ascii="楷体" w:hAnsi="楷体" w:eastAsia="楷体" w:hint="eastAsia"/>
          <w:b/>
          <w:spacing w:val="-43"/>
          <w:sz w:val="32"/>
        </w:rPr>
        <w:t>第 </w:t>
      </w:r>
      <w:r>
        <w:rPr>
          <w:rFonts w:ascii="Times New Roman" w:hAnsi="Times New Roman" w:eastAsia="Times New Roman"/>
          <w:b/>
          <w:sz w:val="32"/>
        </w:rPr>
        <w:t>3 </w:t>
      </w:r>
      <w:r>
        <w:rPr>
          <w:rFonts w:ascii="楷体" w:hAnsi="楷体" w:eastAsia="楷体" w:hint="eastAsia"/>
          <w:b/>
          <w:sz w:val="32"/>
        </w:rPr>
        <w:t>类</w:t>
      </w:r>
      <w:r>
        <w:rPr>
          <w:rFonts w:ascii="楷体" w:hAnsi="楷体" w:eastAsia="楷体" w:hint="eastAsia"/>
          <w:b/>
          <w:spacing w:val="-5"/>
          <w:sz w:val="32"/>
        </w:rPr>
        <w:t>）</w:t>
      </w:r>
      <w:r>
        <w:rPr>
          <w:spacing w:val="-1"/>
          <w:sz w:val="32"/>
        </w:rPr>
        <w:t>是指具有或不具有互连模式</w:t>
      </w:r>
      <w:r>
        <w:rPr>
          <w:spacing w:val="-20"/>
          <w:sz w:val="32"/>
        </w:rPr>
        <w:t>的基材，其上或其内可放置“分立器件”或集成电路或两者。</w:t>
      </w:r>
    </w:p>
    <w:p>
      <w:pPr>
        <w:spacing w:line="374" w:lineRule="auto" w:before="0"/>
        <w:ind w:left="200" w:right="837" w:firstLine="643"/>
        <w:jc w:val="both"/>
        <w:rPr>
          <w:sz w:val="32"/>
        </w:rPr>
      </w:pPr>
      <w:r>
        <w:rPr>
          <w:rFonts w:ascii="楷体" w:hAnsi="楷体" w:eastAsia="楷体" w:hint="eastAsia"/>
          <w:b/>
          <w:sz w:val="32"/>
        </w:rPr>
        <w:t>（七</w:t>
      </w:r>
      <w:r>
        <w:rPr>
          <w:rFonts w:ascii="楷体" w:hAnsi="楷体" w:eastAsia="楷体" w:hint="eastAsia"/>
          <w:b/>
          <w:spacing w:val="-29"/>
          <w:sz w:val="32"/>
        </w:rPr>
        <w:t>）</w:t>
      </w:r>
      <w:r>
        <w:rPr>
          <w:rFonts w:ascii="楷体" w:hAnsi="楷体" w:eastAsia="楷体" w:hint="eastAsia"/>
          <w:b/>
          <w:spacing w:val="-16"/>
          <w:sz w:val="32"/>
        </w:rPr>
        <w:t>“程序”</w:t>
      </w:r>
      <w:r>
        <w:rPr>
          <w:rFonts w:ascii="楷体" w:hAnsi="楷体" w:eastAsia="楷体" w:hint="eastAsia"/>
          <w:b/>
          <w:spacing w:val="-31"/>
          <w:sz w:val="32"/>
        </w:rPr>
        <w:t>（</w:t>
      </w:r>
      <w:r>
        <w:rPr>
          <w:rFonts w:ascii="楷体" w:hAnsi="楷体" w:eastAsia="楷体" w:hint="eastAsia"/>
          <w:b/>
          <w:spacing w:val="-44"/>
          <w:sz w:val="32"/>
        </w:rPr>
        <w:t>第 </w:t>
      </w:r>
      <w:r>
        <w:rPr>
          <w:rFonts w:ascii="Times New Roman" w:hAnsi="Times New Roman" w:eastAsia="Times New Roman"/>
          <w:b/>
          <w:sz w:val="32"/>
        </w:rPr>
        <w:t>1</w:t>
      </w:r>
      <w:r>
        <w:rPr>
          <w:rFonts w:ascii="楷体" w:hAnsi="楷体" w:eastAsia="楷体" w:hint="eastAsia"/>
          <w:b/>
          <w:spacing w:val="-27"/>
          <w:sz w:val="32"/>
        </w:rPr>
        <w:t>、</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29"/>
          <w:sz w:val="32"/>
        </w:rPr>
        <w:t>）</w:t>
      </w:r>
      <w:r>
        <w:rPr>
          <w:spacing w:val="-2"/>
          <w:sz w:val="32"/>
        </w:rPr>
        <w:t>是指电子计算机可执行的</w:t>
      </w:r>
      <w:r>
        <w:rPr>
          <w:sz w:val="32"/>
        </w:rPr>
        <w:t>或可转换成可执行某一过程的指令序列。</w:t>
      </w:r>
    </w:p>
    <w:p>
      <w:pPr>
        <w:spacing w:line="374" w:lineRule="auto" w:before="0"/>
        <w:ind w:left="200" w:right="675" w:firstLine="643"/>
        <w:jc w:val="both"/>
        <w:rPr>
          <w:sz w:val="32"/>
        </w:rPr>
      </w:pPr>
      <w:r>
        <w:rPr>
          <w:rFonts w:ascii="楷体" w:hAnsi="楷体" w:eastAsia="楷体" w:hint="eastAsia"/>
          <w:b/>
          <w:sz w:val="32"/>
        </w:rPr>
        <w:t>（八）“成形控制”（第 </w:t>
      </w:r>
      <w:r>
        <w:rPr>
          <w:rFonts w:ascii="Times New Roman" w:hAnsi="Times New Roman" w:eastAsia="Times New Roman"/>
          <w:b/>
          <w:sz w:val="32"/>
        </w:rPr>
        <w:t>2 </w:t>
      </w:r>
      <w:r>
        <w:rPr>
          <w:rFonts w:ascii="楷体" w:hAnsi="楷体" w:eastAsia="楷体" w:hint="eastAsia"/>
          <w:b/>
          <w:sz w:val="32"/>
        </w:rPr>
        <w:t>类）</w:t>
      </w:r>
      <w:r>
        <w:rPr>
          <w:sz w:val="32"/>
        </w:rPr>
        <w:t>是指根据指令进行两种或多种“数控”动作，该指令规定了下一个所要求的位置和到达该位置所要求的进刀速度。而进刀速度随彼此间的关系变化，以便得到一种所要求的成形（参见 </w:t>
      </w:r>
      <w:r>
        <w:rPr>
          <w:rFonts w:ascii="Times New Roman" w:hAnsi="Times New Roman" w:eastAsia="Times New Roman"/>
          <w:sz w:val="32"/>
        </w:rPr>
        <w:t>ISO2806:1994</w:t>
      </w:r>
      <w:r>
        <w:rPr>
          <w:sz w:val="32"/>
        </w:rPr>
        <w:t>）。</w:t>
      </w:r>
    </w:p>
    <w:p>
      <w:pPr>
        <w:spacing w:line="374" w:lineRule="auto" w:before="3"/>
        <w:ind w:left="200" w:right="836" w:firstLine="643"/>
        <w:jc w:val="both"/>
        <w:rPr>
          <w:sz w:val="32"/>
        </w:rPr>
      </w:pPr>
      <w:r>
        <w:rPr>
          <w:rFonts w:ascii="楷体" w:hAnsi="楷体" w:eastAsia="楷体" w:hint="eastAsia"/>
          <w:b/>
          <w:sz w:val="32"/>
        </w:rPr>
        <w:t>（九</w:t>
      </w:r>
      <w:r>
        <w:rPr>
          <w:rFonts w:ascii="楷体" w:hAnsi="楷体" w:eastAsia="楷体" w:hint="eastAsia"/>
          <w:b/>
          <w:spacing w:val="-5"/>
          <w:sz w:val="32"/>
        </w:rPr>
        <w:t>）</w:t>
      </w:r>
      <w:r>
        <w:rPr>
          <w:rFonts w:ascii="楷体" w:hAnsi="楷体" w:eastAsia="楷体" w:hint="eastAsia"/>
          <w:b/>
          <w:spacing w:val="-3"/>
          <w:sz w:val="32"/>
        </w:rPr>
        <w:t>“等静压压力机”</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5"/>
          <w:sz w:val="32"/>
        </w:rPr>
        <w:t>）</w:t>
      </w:r>
      <w:r>
        <w:rPr>
          <w:spacing w:val="-2"/>
          <w:sz w:val="32"/>
        </w:rPr>
        <w:t>是指能够通过各种介质</w:t>
      </w:r>
      <w:r>
        <w:rPr>
          <w:sz w:val="32"/>
        </w:rPr>
        <w:t>（</w:t>
      </w:r>
      <w:r>
        <w:rPr>
          <w:spacing w:val="-2"/>
          <w:sz w:val="32"/>
        </w:rPr>
        <w:t>气体、液体、固体颗粒等</w:t>
      </w:r>
      <w:r>
        <w:rPr>
          <w:sz w:val="32"/>
        </w:rPr>
        <w:t>）</w:t>
      </w:r>
      <w:r>
        <w:rPr>
          <w:spacing w:val="-2"/>
          <w:sz w:val="32"/>
        </w:rPr>
        <w:t>对封闭型腔加压，从而在</w:t>
      </w:r>
      <w:r>
        <w:rPr>
          <w:sz w:val="32"/>
        </w:rPr>
        <w:t>型腔内各个方向对工件或材料产生相等压力的设备。</w:t>
      </w:r>
    </w:p>
    <w:p>
      <w:pPr>
        <w:spacing w:line="374" w:lineRule="auto" w:before="1"/>
        <w:ind w:left="200" w:right="684" w:firstLine="643"/>
        <w:jc w:val="left"/>
        <w:rPr>
          <w:sz w:val="32"/>
        </w:rPr>
      </w:pPr>
      <w:r>
        <w:rPr>
          <w:rFonts w:ascii="楷体" w:hAnsi="楷体" w:eastAsia="楷体" w:hint="eastAsia"/>
          <w:b/>
          <w:sz w:val="32"/>
        </w:rPr>
        <w:t>（十</w:t>
      </w:r>
      <w:r>
        <w:rPr>
          <w:rFonts w:ascii="楷体" w:hAnsi="楷体" w:eastAsia="楷体" w:hint="eastAsia"/>
          <w:b/>
          <w:spacing w:val="-6"/>
          <w:sz w:val="32"/>
        </w:rPr>
        <w:t>）</w:t>
      </w:r>
      <w:r>
        <w:rPr>
          <w:rFonts w:ascii="楷体" w:hAnsi="楷体" w:eastAsia="楷体" w:hint="eastAsia"/>
          <w:b/>
          <w:spacing w:val="-3"/>
          <w:sz w:val="32"/>
        </w:rPr>
        <w:t>“电子组件”</w:t>
      </w:r>
      <w:r>
        <w:rPr>
          <w:rFonts w:ascii="楷体" w:hAnsi="楷体" w:eastAsia="楷体" w:hint="eastAsia"/>
          <w:b/>
          <w:spacing w:val="-5"/>
          <w:sz w:val="32"/>
        </w:rPr>
        <w:t>（</w:t>
      </w:r>
      <w:r>
        <w:rPr>
          <w:rFonts w:ascii="楷体" w:hAnsi="楷体" w:eastAsia="楷体" w:hint="eastAsia"/>
          <w:b/>
          <w:spacing w:val="-41"/>
          <w:sz w:val="32"/>
        </w:rPr>
        <w:t>第 </w:t>
      </w:r>
      <w:r>
        <w:rPr>
          <w:rFonts w:ascii="Times New Roman" w:hAnsi="Times New Roman" w:eastAsia="Times New Roman"/>
          <w:b/>
          <w:sz w:val="32"/>
        </w:rPr>
        <w:t>4</w:t>
      </w:r>
      <w:r>
        <w:rPr>
          <w:rFonts w:ascii="Times New Roman" w:hAnsi="Times New Roman" w:eastAsia="Times New Roman"/>
          <w:b/>
          <w:spacing w:val="-6"/>
          <w:sz w:val="32"/>
        </w:rPr>
        <w:t> </w:t>
      </w:r>
      <w:r>
        <w:rPr>
          <w:rFonts w:ascii="楷体" w:hAnsi="楷体" w:eastAsia="楷体" w:hint="eastAsia"/>
          <w:b/>
          <w:sz w:val="32"/>
        </w:rPr>
        <w:t>类</w:t>
      </w:r>
      <w:r>
        <w:rPr>
          <w:rFonts w:ascii="楷体" w:hAnsi="楷体" w:eastAsia="楷体" w:hint="eastAsia"/>
          <w:b/>
          <w:spacing w:val="-5"/>
          <w:sz w:val="32"/>
        </w:rPr>
        <w:t>）</w:t>
      </w:r>
      <w:r>
        <w:rPr>
          <w:sz w:val="32"/>
        </w:rPr>
        <w:t>是指连接在一起以执行</w:t>
      </w:r>
      <w:r>
        <w:rPr>
          <w:spacing w:val="5"/>
          <w:w w:val="95"/>
          <w:sz w:val="32"/>
        </w:rPr>
        <w:t>特定功能的多个电子元件</w:t>
      </w:r>
      <w:r>
        <w:rPr>
          <w:spacing w:val="7"/>
          <w:w w:val="95"/>
          <w:sz w:val="32"/>
        </w:rPr>
        <w:t>（</w:t>
      </w:r>
      <w:r>
        <w:rPr>
          <w:spacing w:val="2"/>
          <w:w w:val="95"/>
          <w:sz w:val="32"/>
        </w:rPr>
        <w:t>即“电路元件”“分立器件”、 </w:t>
      </w:r>
      <w:r>
        <w:rPr>
          <w:sz w:val="32"/>
        </w:rPr>
        <w:t>集成电路等），可以整体更换，通常可拆卸。</w:t>
      </w:r>
    </w:p>
    <w:p>
      <w:pPr>
        <w:spacing w:before="2"/>
        <w:ind w:left="843" w:right="0" w:firstLine="0"/>
        <w:jc w:val="left"/>
        <w:rPr>
          <w:sz w:val="32"/>
        </w:rPr>
      </w:pPr>
      <w:r>
        <w:rPr>
          <w:rFonts w:ascii="楷体" w:hAnsi="楷体" w:eastAsia="楷体" w:hint="eastAsia"/>
          <w:b/>
          <w:sz w:val="32"/>
        </w:rPr>
        <w:t>（十一）“定位精度”（第 </w:t>
      </w:r>
      <w:r>
        <w:rPr>
          <w:rFonts w:ascii="Times New Roman" w:hAnsi="Times New Roman" w:eastAsia="Times New Roman"/>
          <w:b/>
          <w:sz w:val="32"/>
        </w:rPr>
        <w:t>2 </w:t>
      </w:r>
      <w:r>
        <w:rPr>
          <w:rFonts w:ascii="楷体" w:hAnsi="楷体" w:eastAsia="楷体" w:hint="eastAsia"/>
          <w:b/>
          <w:sz w:val="32"/>
        </w:rPr>
        <w:t>类）</w:t>
      </w:r>
      <w:r>
        <w:rPr>
          <w:sz w:val="32"/>
        </w:rPr>
        <w:t>，根据第 </w:t>
      </w:r>
      <w:r>
        <w:rPr>
          <w:rFonts w:ascii="Times New Roman" w:hAnsi="Times New Roman" w:eastAsia="Times New Roman"/>
          <w:sz w:val="32"/>
        </w:rPr>
        <w:t>2B201 </w:t>
      </w:r>
      <w:r>
        <w:rPr>
          <w:sz w:val="32"/>
        </w:rPr>
        <w:t>项，</w:t>
      </w:r>
    </w:p>
    <w:p>
      <w:pPr>
        <w:spacing w:after="0"/>
        <w:jc w:val="left"/>
        <w:rPr>
          <w:sz w:val="32"/>
        </w:rPr>
        <w:sectPr>
          <w:pgSz w:w="11910" w:h="16840"/>
          <w:pgMar w:header="0" w:footer="1141" w:top="1580" w:bottom="1420" w:left="1600" w:right="960"/>
        </w:sectPr>
      </w:pPr>
    </w:p>
    <w:p>
      <w:pPr>
        <w:spacing w:before="35"/>
        <w:ind w:left="200" w:right="0" w:firstLine="0"/>
        <w:jc w:val="left"/>
        <w:rPr>
          <w:sz w:val="32"/>
        </w:rPr>
      </w:pPr>
      <w:r>
        <w:rPr>
          <w:sz w:val="32"/>
        </w:rPr>
        <w:t>连同以下要求提出和确定“数控”机床的“定位精度”：</w:t>
      </w:r>
    </w:p>
    <w:p>
      <w:pPr>
        <w:pStyle w:val="ListParagraph"/>
        <w:numPr>
          <w:ilvl w:val="0"/>
          <w:numId w:val="6"/>
        </w:numPr>
        <w:tabs>
          <w:tab w:pos="1323" w:val="left" w:leader="none"/>
        </w:tabs>
        <w:spacing w:line="240" w:lineRule="auto" w:before="229" w:after="0"/>
        <w:ind w:left="1322" w:right="0" w:hanging="482"/>
        <w:jc w:val="both"/>
        <w:rPr>
          <w:sz w:val="32"/>
        </w:rPr>
      </w:pPr>
      <w:r>
        <w:rPr>
          <w:spacing w:val="-27"/>
          <w:sz w:val="32"/>
        </w:rPr>
        <w:t>检验条件</w:t>
      </w:r>
      <w:r>
        <w:rPr>
          <w:sz w:val="32"/>
        </w:rPr>
        <w:t>（</w:t>
      </w:r>
      <w:r>
        <w:rPr>
          <w:rFonts w:ascii="Times New Roman" w:eastAsia="Times New Roman"/>
          <w:sz w:val="32"/>
        </w:rPr>
        <w:t>ISO230-2:1988 </w:t>
      </w:r>
      <w:r>
        <w:rPr>
          <w:spacing w:val="-40"/>
          <w:sz w:val="32"/>
        </w:rPr>
        <w:t>第 </w:t>
      </w:r>
      <w:r>
        <w:rPr>
          <w:rFonts w:ascii="Times New Roman" w:eastAsia="Times New Roman"/>
          <w:sz w:val="32"/>
        </w:rPr>
        <w:t>3</w:t>
      </w:r>
      <w:r>
        <w:rPr>
          <w:rFonts w:ascii="Times New Roman" w:eastAsia="Times New Roman"/>
          <w:spacing w:val="-3"/>
          <w:sz w:val="32"/>
        </w:rPr>
        <w:t> </w:t>
      </w:r>
      <w:r>
        <w:rPr>
          <w:sz w:val="32"/>
        </w:rPr>
        <w:t>节或等效国家标准</w:t>
      </w:r>
      <w:r>
        <w:rPr>
          <w:spacing w:val="-54"/>
          <w:sz w:val="32"/>
        </w:rPr>
        <w:t>）：</w:t>
      </w:r>
    </w:p>
    <w:p>
      <w:pPr>
        <w:pStyle w:val="ListParagraph"/>
        <w:numPr>
          <w:ilvl w:val="0"/>
          <w:numId w:val="7"/>
        </w:numPr>
        <w:tabs>
          <w:tab w:pos="1642" w:val="left" w:leader="none"/>
        </w:tabs>
        <w:spacing w:line="374" w:lineRule="auto" w:before="230" w:after="0"/>
        <w:ind w:left="200" w:right="837" w:firstLine="640"/>
        <w:jc w:val="both"/>
        <w:rPr>
          <w:sz w:val="32"/>
        </w:rPr>
      </w:pPr>
      <w:r>
        <w:rPr>
          <w:spacing w:val="-17"/>
          <w:sz w:val="32"/>
        </w:rPr>
        <w:t>在测量前 </w:t>
      </w:r>
      <w:r>
        <w:rPr>
          <w:rFonts w:ascii="Times New Roman" w:eastAsia="Times New Roman"/>
          <w:sz w:val="32"/>
        </w:rPr>
        <w:t>12</w:t>
      </w:r>
      <w:r>
        <w:rPr>
          <w:rFonts w:ascii="Times New Roman" w:eastAsia="Times New Roman"/>
          <w:spacing w:val="-3"/>
          <w:sz w:val="32"/>
        </w:rPr>
        <w:t> </w:t>
      </w:r>
      <w:r>
        <w:rPr>
          <w:spacing w:val="-2"/>
          <w:sz w:val="32"/>
        </w:rPr>
        <w:t>小时和测量期间，机床和精度测量设备要保持在相同的环境温度下。在预测期间，机床的滑座要连续地作与在精度测量期间所作循环同样的循环；</w:t>
      </w:r>
    </w:p>
    <w:p>
      <w:pPr>
        <w:pStyle w:val="ListParagraph"/>
        <w:numPr>
          <w:ilvl w:val="0"/>
          <w:numId w:val="7"/>
        </w:numPr>
        <w:tabs>
          <w:tab w:pos="1642" w:val="left" w:leader="none"/>
        </w:tabs>
        <w:spacing w:line="374" w:lineRule="auto" w:before="2" w:after="0"/>
        <w:ind w:left="200" w:right="838" w:firstLine="640"/>
        <w:jc w:val="left"/>
        <w:rPr>
          <w:sz w:val="32"/>
        </w:rPr>
      </w:pPr>
      <w:r>
        <w:rPr>
          <w:spacing w:val="-5"/>
          <w:sz w:val="32"/>
        </w:rPr>
        <w:t>机床将配备随机床一并出口的机械的、电子的或</w:t>
      </w:r>
      <w:r>
        <w:rPr>
          <w:spacing w:val="-4"/>
          <w:sz w:val="32"/>
        </w:rPr>
        <w:t>软件的附件；</w:t>
      </w:r>
    </w:p>
    <w:p>
      <w:pPr>
        <w:pStyle w:val="ListParagraph"/>
        <w:numPr>
          <w:ilvl w:val="0"/>
          <w:numId w:val="7"/>
        </w:numPr>
        <w:tabs>
          <w:tab w:pos="1660" w:val="left" w:leader="none"/>
        </w:tabs>
        <w:spacing w:line="374" w:lineRule="auto" w:before="0" w:after="0"/>
        <w:ind w:left="200" w:right="829" w:firstLine="640"/>
        <w:jc w:val="left"/>
        <w:rPr>
          <w:sz w:val="32"/>
        </w:rPr>
      </w:pPr>
      <w:r>
        <w:rPr>
          <w:spacing w:val="6"/>
          <w:w w:val="95"/>
          <w:sz w:val="32"/>
        </w:rPr>
        <w:t>用于测量的测量设备的精度应至少优于预期机床 </w:t>
      </w:r>
      <w:r>
        <w:rPr>
          <w:spacing w:val="-20"/>
          <w:sz w:val="32"/>
        </w:rPr>
        <w:t>精度的 </w:t>
      </w:r>
      <w:r>
        <w:rPr>
          <w:rFonts w:ascii="Times New Roman" w:eastAsia="Times New Roman"/>
          <w:sz w:val="32"/>
        </w:rPr>
        <w:t>4 </w:t>
      </w:r>
      <w:r>
        <w:rPr>
          <w:sz w:val="32"/>
        </w:rPr>
        <w:t>倍；</w:t>
      </w:r>
    </w:p>
    <w:p>
      <w:pPr>
        <w:pStyle w:val="ListParagraph"/>
        <w:numPr>
          <w:ilvl w:val="0"/>
          <w:numId w:val="7"/>
        </w:numPr>
        <w:tabs>
          <w:tab w:pos="1643" w:val="left" w:leader="none"/>
        </w:tabs>
        <w:spacing w:line="240" w:lineRule="auto" w:before="3" w:after="0"/>
        <w:ind w:left="1642" w:right="0" w:hanging="802"/>
        <w:jc w:val="left"/>
        <w:rPr>
          <w:sz w:val="32"/>
        </w:rPr>
      </w:pPr>
      <w:r>
        <w:rPr>
          <w:sz w:val="32"/>
        </w:rPr>
        <w:t>用于驱动滑座的电源必须是：</w:t>
      </w:r>
    </w:p>
    <w:p>
      <w:pPr>
        <w:spacing w:before="228"/>
        <w:ind w:left="841" w:right="0" w:firstLine="0"/>
        <w:jc w:val="left"/>
        <w:rPr>
          <w:sz w:val="32"/>
        </w:rPr>
      </w:pPr>
      <w:r>
        <w:rPr>
          <w:sz w:val="32"/>
        </w:rPr>
        <w:t>①线电压变化不得大于标称额定电压的</w:t>
      </w:r>
      <w:r>
        <w:rPr>
          <w:rFonts w:ascii="Times New Roman" w:hAnsi="Times New Roman" w:eastAsia="Times New Roman"/>
          <w:sz w:val="32"/>
        </w:rPr>
        <w:t>±10%</w:t>
      </w:r>
      <w:r>
        <w:rPr>
          <w:sz w:val="32"/>
        </w:rPr>
        <w:t>；</w:t>
      </w:r>
    </w:p>
    <w:p>
      <w:pPr>
        <w:spacing w:before="231"/>
        <w:ind w:left="841" w:right="0" w:firstLine="0"/>
        <w:jc w:val="left"/>
        <w:rPr>
          <w:sz w:val="32"/>
        </w:rPr>
      </w:pPr>
      <w:r>
        <w:rPr>
          <w:sz w:val="32"/>
        </w:rPr>
        <w:t>②频率变化不超出正常频率的</w:t>
      </w:r>
      <w:r>
        <w:rPr>
          <w:rFonts w:ascii="Times New Roman" w:hAnsi="Times New Roman" w:eastAsia="Times New Roman"/>
          <w:sz w:val="32"/>
        </w:rPr>
        <w:t>±2 Hz</w:t>
      </w:r>
      <w:r>
        <w:rPr>
          <w:sz w:val="32"/>
        </w:rPr>
        <w:t>；</w:t>
      </w:r>
    </w:p>
    <w:p>
      <w:pPr>
        <w:spacing w:before="231"/>
        <w:ind w:left="841" w:right="0" w:firstLine="0"/>
        <w:jc w:val="left"/>
        <w:rPr>
          <w:sz w:val="32"/>
        </w:rPr>
      </w:pPr>
      <w:r>
        <w:rPr>
          <w:sz w:val="32"/>
        </w:rPr>
        <w:t>③不允许线路停电或断续供电。</w:t>
      </w:r>
    </w:p>
    <w:p>
      <w:pPr>
        <w:pStyle w:val="ListParagraph"/>
        <w:numPr>
          <w:ilvl w:val="0"/>
          <w:numId w:val="6"/>
        </w:numPr>
        <w:tabs>
          <w:tab w:pos="1323" w:val="left" w:leader="none"/>
        </w:tabs>
        <w:spacing w:line="240" w:lineRule="auto" w:before="228" w:after="0"/>
        <w:ind w:left="1322" w:right="0" w:hanging="482"/>
        <w:jc w:val="left"/>
        <w:rPr>
          <w:sz w:val="32"/>
        </w:rPr>
      </w:pPr>
      <w:r>
        <w:rPr>
          <w:spacing w:val="-27"/>
          <w:sz w:val="32"/>
        </w:rPr>
        <w:t>检验程序</w:t>
      </w:r>
      <w:r>
        <w:rPr>
          <w:sz w:val="32"/>
        </w:rPr>
        <w:t>（</w:t>
      </w:r>
      <w:r>
        <w:rPr>
          <w:rFonts w:ascii="Times New Roman" w:eastAsia="Times New Roman"/>
          <w:sz w:val="32"/>
        </w:rPr>
        <w:t>ISO230-2:1988 </w:t>
      </w:r>
      <w:r>
        <w:rPr>
          <w:spacing w:val="-40"/>
          <w:sz w:val="32"/>
        </w:rPr>
        <w:t>第 </w:t>
      </w:r>
      <w:r>
        <w:rPr>
          <w:rFonts w:ascii="Times New Roman" w:eastAsia="Times New Roman"/>
          <w:sz w:val="32"/>
        </w:rPr>
        <w:t>4</w:t>
      </w:r>
      <w:r>
        <w:rPr>
          <w:rFonts w:ascii="Times New Roman" w:eastAsia="Times New Roman"/>
          <w:spacing w:val="-3"/>
          <w:sz w:val="32"/>
        </w:rPr>
        <w:t> </w:t>
      </w:r>
      <w:r>
        <w:rPr>
          <w:sz w:val="32"/>
        </w:rPr>
        <w:t>节或等效国家标准</w:t>
      </w:r>
      <w:r>
        <w:rPr>
          <w:spacing w:val="-54"/>
          <w:sz w:val="32"/>
        </w:rPr>
        <w:t>）：</w:t>
      </w:r>
    </w:p>
    <w:p>
      <w:pPr>
        <w:pStyle w:val="ListParagraph"/>
        <w:numPr>
          <w:ilvl w:val="0"/>
          <w:numId w:val="8"/>
        </w:numPr>
        <w:tabs>
          <w:tab w:pos="1642" w:val="left" w:leader="none"/>
        </w:tabs>
        <w:spacing w:line="374" w:lineRule="auto" w:before="231" w:after="0"/>
        <w:ind w:left="200" w:right="838" w:firstLine="640"/>
        <w:jc w:val="left"/>
        <w:rPr>
          <w:sz w:val="32"/>
        </w:rPr>
      </w:pPr>
      <w:r>
        <w:rPr>
          <w:spacing w:val="-10"/>
          <w:sz w:val="32"/>
        </w:rPr>
        <w:t>测量时进给率</w:t>
      </w:r>
      <w:r>
        <w:rPr>
          <w:sz w:val="32"/>
        </w:rPr>
        <w:t>（滑座速度</w:t>
      </w:r>
      <w:r>
        <w:rPr>
          <w:spacing w:val="-58"/>
          <w:sz w:val="32"/>
        </w:rPr>
        <w:t>）</w:t>
      </w:r>
      <w:r>
        <w:rPr>
          <w:sz w:val="32"/>
        </w:rPr>
        <w:t>必须是快速横向移动</w:t>
      </w:r>
      <w:r>
        <w:rPr>
          <w:spacing w:val="-3"/>
          <w:sz w:val="32"/>
        </w:rPr>
        <w:t>的速率；</w:t>
      </w:r>
    </w:p>
    <w:p>
      <w:pPr>
        <w:spacing w:line="374" w:lineRule="auto" w:before="0"/>
        <w:ind w:left="200" w:right="790" w:firstLine="643"/>
        <w:jc w:val="left"/>
        <w:rPr>
          <w:rFonts w:ascii="楷体" w:eastAsia="楷体" w:hint="eastAsia"/>
          <w:sz w:val="32"/>
        </w:rPr>
      </w:pPr>
      <w:r>
        <w:rPr>
          <w:rFonts w:ascii="楷体" w:eastAsia="楷体" w:hint="eastAsia"/>
          <w:b/>
          <w:sz w:val="32"/>
        </w:rPr>
        <w:t>技术说明</w:t>
      </w:r>
      <w:r>
        <w:rPr>
          <w:rFonts w:ascii="楷体" w:eastAsia="楷体" w:hint="eastAsia"/>
          <w:sz w:val="32"/>
        </w:rPr>
        <w:t>：对于产生光学品质表面的机床，进给率必须小于等于每分钟 </w:t>
      </w:r>
      <w:r>
        <w:rPr>
          <w:rFonts w:ascii="Times New Roman" w:eastAsia="Times New Roman"/>
          <w:sz w:val="32"/>
        </w:rPr>
        <w:t>50 mm</w:t>
      </w:r>
      <w:r>
        <w:rPr>
          <w:rFonts w:ascii="楷体" w:eastAsia="楷体" w:hint="eastAsia"/>
          <w:sz w:val="32"/>
        </w:rPr>
        <w:t>；</w:t>
      </w:r>
    </w:p>
    <w:p>
      <w:pPr>
        <w:pStyle w:val="ListParagraph"/>
        <w:numPr>
          <w:ilvl w:val="0"/>
          <w:numId w:val="8"/>
        </w:numPr>
        <w:tabs>
          <w:tab w:pos="1642" w:val="left" w:leader="none"/>
        </w:tabs>
        <w:spacing w:line="374" w:lineRule="auto" w:before="3" w:after="0"/>
        <w:ind w:left="200" w:right="838" w:firstLine="640"/>
        <w:jc w:val="both"/>
        <w:rPr>
          <w:sz w:val="32"/>
        </w:rPr>
      </w:pPr>
      <w:r>
        <w:rPr>
          <w:spacing w:val="-8"/>
          <w:sz w:val="32"/>
        </w:rPr>
        <w:t>必须以增量方式进行测量，即从轴向行程的一个</w:t>
      </w:r>
      <w:r>
        <w:rPr>
          <w:spacing w:val="-4"/>
          <w:sz w:val="32"/>
        </w:rPr>
        <w:t>端点至另一个端点而不返回到起始位置，每次移动都朝向目标位置；</w:t>
      </w:r>
    </w:p>
    <w:p>
      <w:pPr>
        <w:spacing w:after="0" w:line="374" w:lineRule="auto"/>
        <w:jc w:val="both"/>
        <w:rPr>
          <w:sz w:val="32"/>
        </w:rPr>
        <w:sectPr>
          <w:pgSz w:w="11910" w:h="16840"/>
          <w:pgMar w:header="0" w:footer="1141" w:top="1580" w:bottom="1420" w:left="1600" w:right="960"/>
        </w:sectPr>
      </w:pPr>
    </w:p>
    <w:p>
      <w:pPr>
        <w:pStyle w:val="ListParagraph"/>
        <w:numPr>
          <w:ilvl w:val="0"/>
          <w:numId w:val="8"/>
        </w:numPr>
        <w:tabs>
          <w:tab w:pos="1642" w:val="left" w:leader="none"/>
        </w:tabs>
        <w:spacing w:line="374" w:lineRule="auto" w:before="35" w:after="0"/>
        <w:ind w:left="200" w:right="838" w:firstLine="640"/>
        <w:jc w:val="left"/>
        <w:rPr>
          <w:sz w:val="32"/>
        </w:rPr>
      </w:pPr>
      <w:r>
        <w:rPr>
          <w:spacing w:val="-9"/>
          <w:sz w:val="32"/>
        </w:rPr>
        <w:t>在检验某一轴线时，其它的轴线必须保持在行程</w:t>
      </w:r>
      <w:r>
        <w:rPr>
          <w:spacing w:val="-3"/>
          <w:sz w:val="32"/>
        </w:rPr>
        <w:t>中间位置。</w:t>
      </w:r>
    </w:p>
    <w:p>
      <w:pPr>
        <w:pStyle w:val="ListParagraph"/>
        <w:numPr>
          <w:ilvl w:val="0"/>
          <w:numId w:val="6"/>
        </w:numPr>
        <w:tabs>
          <w:tab w:pos="1323" w:val="left" w:leader="none"/>
        </w:tabs>
        <w:spacing w:line="374" w:lineRule="auto" w:before="0" w:after="0"/>
        <w:ind w:left="200" w:right="834" w:firstLine="640"/>
        <w:jc w:val="left"/>
        <w:rPr>
          <w:sz w:val="32"/>
        </w:rPr>
      </w:pPr>
      <w:r>
        <w:rPr>
          <w:sz w:val="32"/>
        </w:rPr>
        <w:t>检验结果的说明（</w:t>
      </w:r>
      <w:r>
        <w:rPr>
          <w:rFonts w:ascii="Times New Roman" w:eastAsia="Times New Roman"/>
          <w:sz w:val="32"/>
        </w:rPr>
        <w:t>ISO230-2:1988</w:t>
      </w:r>
      <w:r>
        <w:rPr>
          <w:rFonts w:ascii="Times New Roman" w:eastAsia="Times New Roman"/>
          <w:spacing w:val="-3"/>
          <w:sz w:val="32"/>
        </w:rPr>
        <w:t> </w:t>
      </w:r>
      <w:r>
        <w:rPr>
          <w:spacing w:val="-41"/>
          <w:sz w:val="32"/>
        </w:rPr>
        <w:t>第 </w:t>
      </w:r>
      <w:r>
        <w:rPr>
          <w:rFonts w:ascii="Times New Roman" w:eastAsia="Times New Roman"/>
          <w:sz w:val="32"/>
        </w:rPr>
        <w:t>2</w:t>
      </w:r>
      <w:r>
        <w:rPr>
          <w:rFonts w:ascii="Times New Roman" w:eastAsia="Times New Roman"/>
          <w:spacing w:val="-3"/>
          <w:sz w:val="32"/>
        </w:rPr>
        <w:t> </w:t>
      </w:r>
      <w:r>
        <w:rPr>
          <w:sz w:val="32"/>
        </w:rPr>
        <w:t>节或等效国家标准）：</w:t>
      </w:r>
    </w:p>
    <w:p>
      <w:pPr>
        <w:spacing w:before="0"/>
        <w:ind w:left="841" w:right="0" w:firstLine="0"/>
        <w:jc w:val="left"/>
        <w:rPr>
          <w:sz w:val="32"/>
        </w:rPr>
      </w:pPr>
      <w:r>
        <w:rPr>
          <w:sz w:val="32"/>
        </w:rPr>
        <w:t>测量结果必须包括：</w:t>
      </w:r>
    </w:p>
    <w:p>
      <w:pPr>
        <w:pStyle w:val="ListParagraph"/>
        <w:numPr>
          <w:ilvl w:val="0"/>
          <w:numId w:val="9"/>
        </w:numPr>
        <w:tabs>
          <w:tab w:pos="1643" w:val="left" w:leader="none"/>
        </w:tabs>
        <w:spacing w:line="240" w:lineRule="auto" w:before="231" w:after="0"/>
        <w:ind w:left="1642" w:right="0" w:hanging="802"/>
        <w:jc w:val="left"/>
        <w:rPr>
          <w:sz w:val="32"/>
        </w:rPr>
      </w:pPr>
      <w:r>
        <w:rPr>
          <w:sz w:val="32"/>
        </w:rPr>
        <w:t>“定位精度”；</w:t>
      </w:r>
    </w:p>
    <w:p>
      <w:pPr>
        <w:pStyle w:val="ListParagraph"/>
        <w:numPr>
          <w:ilvl w:val="0"/>
          <w:numId w:val="9"/>
        </w:numPr>
        <w:tabs>
          <w:tab w:pos="1643" w:val="left" w:leader="none"/>
        </w:tabs>
        <w:spacing w:line="240" w:lineRule="auto" w:before="231" w:after="0"/>
        <w:ind w:left="1642" w:right="0" w:hanging="802"/>
        <w:jc w:val="left"/>
        <w:rPr>
          <w:sz w:val="32"/>
        </w:rPr>
      </w:pPr>
      <w:r>
        <w:rPr>
          <w:sz w:val="32"/>
        </w:rPr>
        <w:t>正反向平均误差。</w:t>
      </w:r>
    </w:p>
    <w:p>
      <w:pPr>
        <w:spacing w:line="374" w:lineRule="auto" w:before="229"/>
        <w:ind w:left="200" w:right="834" w:firstLine="643"/>
        <w:jc w:val="both"/>
        <w:rPr>
          <w:sz w:val="32"/>
        </w:rPr>
      </w:pPr>
      <w:r>
        <w:rPr>
          <w:rFonts w:ascii="楷体" w:hAnsi="楷体" w:eastAsia="楷体" w:hint="eastAsia"/>
          <w:b/>
          <w:sz w:val="32"/>
        </w:rPr>
        <w:t>（十二</w:t>
      </w:r>
      <w:r>
        <w:rPr>
          <w:rFonts w:ascii="楷体" w:hAnsi="楷体" w:eastAsia="楷体" w:hint="eastAsia"/>
          <w:b/>
          <w:spacing w:val="-30"/>
          <w:sz w:val="32"/>
        </w:rPr>
        <w:t>）</w:t>
      </w:r>
      <w:r>
        <w:rPr>
          <w:rFonts w:ascii="楷体" w:hAnsi="楷体" w:eastAsia="楷体" w:hint="eastAsia"/>
          <w:b/>
          <w:spacing w:val="-15"/>
          <w:sz w:val="32"/>
        </w:rPr>
        <w:t>“毒素”</w:t>
      </w:r>
      <w:r>
        <w:rPr>
          <w:rFonts w:ascii="楷体" w:hAnsi="楷体" w:eastAsia="楷体" w:hint="eastAsia"/>
          <w:b/>
          <w:spacing w:val="-29"/>
          <w:sz w:val="32"/>
        </w:rPr>
        <w:t>（</w:t>
      </w:r>
      <w:r>
        <w:rPr>
          <w:rFonts w:ascii="楷体" w:hAnsi="楷体" w:eastAsia="楷体" w:hint="eastAsia"/>
          <w:b/>
          <w:spacing w:val="-45"/>
          <w:sz w:val="32"/>
        </w:rPr>
        <w:t>第 </w:t>
      </w:r>
      <w:r>
        <w:rPr>
          <w:rFonts w:ascii="Times New Roman" w:hAnsi="Times New Roman" w:eastAsia="Times New Roman"/>
          <w:b/>
          <w:sz w:val="32"/>
        </w:rPr>
        <w:t>1</w:t>
      </w:r>
      <w:r>
        <w:rPr>
          <w:rFonts w:ascii="楷体" w:hAnsi="楷体" w:eastAsia="楷体" w:hint="eastAsia"/>
          <w:b/>
          <w:spacing w:val="-29"/>
          <w:sz w:val="32"/>
        </w:rPr>
        <w:t>、</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29"/>
          <w:sz w:val="32"/>
        </w:rPr>
        <w:t>）</w:t>
      </w:r>
      <w:r>
        <w:rPr>
          <w:sz w:val="32"/>
        </w:rPr>
        <w:t>是指源于任何微生物、</w:t>
      </w:r>
      <w:r>
        <w:rPr>
          <w:spacing w:val="-10"/>
          <w:sz w:val="32"/>
        </w:rPr>
        <w:t>动物、植物，可使人、动物或植物致死、致病或</w:t>
      </w:r>
      <w:r>
        <w:rPr>
          <w:rFonts w:ascii="Times New Roman" w:hAnsi="Times New Roman" w:eastAsia="Times New Roman"/>
          <w:spacing w:val="-3"/>
          <w:sz w:val="32"/>
        </w:rPr>
        <w:t>/</w:t>
      </w:r>
      <w:r>
        <w:rPr>
          <w:spacing w:val="-3"/>
          <w:sz w:val="32"/>
        </w:rPr>
        <w:t>和受到损害</w:t>
      </w:r>
      <w:r>
        <w:rPr>
          <w:spacing w:val="-4"/>
          <w:sz w:val="32"/>
        </w:rPr>
        <w:t>的，而无论以何种方式产生的天然的或经过修饰的生物活性物质。</w:t>
      </w:r>
    </w:p>
    <w:p>
      <w:pPr>
        <w:spacing w:line="374" w:lineRule="auto" w:before="2"/>
        <w:ind w:left="200" w:right="836" w:firstLine="643"/>
        <w:jc w:val="both"/>
        <w:rPr>
          <w:sz w:val="32"/>
        </w:rPr>
      </w:pPr>
      <w:r>
        <w:rPr>
          <w:rFonts w:ascii="楷体" w:hAnsi="楷体" w:eastAsia="楷体" w:hint="eastAsia"/>
          <w:b/>
          <w:sz w:val="32"/>
        </w:rPr>
        <w:t>（十三</w:t>
      </w:r>
      <w:r>
        <w:rPr>
          <w:rFonts w:ascii="楷体" w:hAnsi="楷体" w:eastAsia="楷体" w:hint="eastAsia"/>
          <w:b/>
          <w:spacing w:val="-5"/>
          <w:sz w:val="32"/>
        </w:rPr>
        <w:t>）</w:t>
      </w:r>
      <w:r>
        <w:rPr>
          <w:rFonts w:ascii="楷体" w:hAnsi="楷体" w:eastAsia="楷体" w:hint="eastAsia"/>
          <w:b/>
          <w:spacing w:val="-3"/>
          <w:sz w:val="32"/>
        </w:rPr>
        <w:t>“对称密码算法”</w:t>
      </w:r>
      <w:r>
        <w:rPr>
          <w:rFonts w:ascii="楷体" w:hAnsi="楷体" w:eastAsia="楷体" w:hint="eastAsia"/>
          <w:b/>
          <w:spacing w:val="-5"/>
          <w:sz w:val="32"/>
        </w:rPr>
        <w:t>（</w:t>
      </w:r>
      <w:r>
        <w:rPr>
          <w:rFonts w:ascii="楷体" w:hAnsi="楷体" w:eastAsia="楷体" w:hint="eastAsia"/>
          <w:b/>
          <w:spacing w:val="-45"/>
          <w:sz w:val="32"/>
        </w:rPr>
        <w:t>第 </w:t>
      </w:r>
      <w:r>
        <w:rPr>
          <w:rFonts w:ascii="Times New Roman" w:hAnsi="Times New Roman" w:eastAsia="Times New Roman"/>
          <w:b/>
          <w:sz w:val="32"/>
        </w:rPr>
        <w:t>5 </w:t>
      </w:r>
      <w:r>
        <w:rPr>
          <w:rFonts w:ascii="楷体" w:hAnsi="楷体" w:eastAsia="楷体" w:hint="eastAsia"/>
          <w:b/>
          <w:sz w:val="32"/>
        </w:rPr>
        <w:t>类</w:t>
      </w:r>
      <w:r>
        <w:rPr>
          <w:rFonts w:ascii="楷体" w:hAnsi="楷体" w:eastAsia="楷体" w:hint="eastAsia"/>
          <w:b/>
          <w:spacing w:val="-5"/>
          <w:sz w:val="32"/>
        </w:rPr>
        <w:t>）</w:t>
      </w:r>
      <w:r>
        <w:rPr>
          <w:spacing w:val="-2"/>
          <w:sz w:val="32"/>
        </w:rPr>
        <w:t>是指加密和解密</w:t>
      </w:r>
      <w:r>
        <w:rPr>
          <w:sz w:val="32"/>
        </w:rPr>
        <w:t>变换使用相同密钥的密码算法。</w:t>
      </w:r>
    </w:p>
    <w:p>
      <w:pPr>
        <w:spacing w:line="374" w:lineRule="auto" w:before="1"/>
        <w:ind w:left="200" w:right="684" w:firstLine="643"/>
        <w:jc w:val="left"/>
        <w:rPr>
          <w:sz w:val="32"/>
        </w:rPr>
      </w:pPr>
      <w:r>
        <w:rPr>
          <w:rFonts w:ascii="楷体" w:hAnsi="楷体" w:eastAsia="楷体" w:hint="eastAsia"/>
          <w:b/>
          <w:sz w:val="32"/>
        </w:rPr>
        <w:t>（十四）“非对称密码算法”（第 </w:t>
      </w:r>
      <w:r>
        <w:rPr>
          <w:rFonts w:ascii="Times New Roman" w:hAnsi="Times New Roman" w:eastAsia="Times New Roman"/>
          <w:b/>
          <w:sz w:val="32"/>
        </w:rPr>
        <w:t>5 </w:t>
      </w:r>
      <w:r>
        <w:rPr>
          <w:rFonts w:ascii="楷体" w:hAnsi="楷体" w:eastAsia="楷体" w:hint="eastAsia"/>
          <w:b/>
          <w:sz w:val="32"/>
        </w:rPr>
        <w:t>类）</w:t>
      </w:r>
      <w:r>
        <w:rPr>
          <w:sz w:val="32"/>
        </w:rPr>
        <w:t>是指加密和解</w:t>
      </w:r>
      <w:r>
        <w:rPr>
          <w:w w:val="95"/>
          <w:sz w:val="32"/>
        </w:rPr>
        <w:t>密变换使用不同密钥的密码算法，其中一个密钥称为公钥， </w:t>
      </w:r>
      <w:r>
        <w:rPr>
          <w:sz w:val="32"/>
        </w:rPr>
        <w:t>另外一个密钥称为私钥。</w:t>
      </w:r>
    </w:p>
    <w:p>
      <w:pPr>
        <w:spacing w:line="374" w:lineRule="auto" w:before="1"/>
        <w:ind w:left="200" w:right="836" w:firstLine="643"/>
        <w:jc w:val="left"/>
        <w:rPr>
          <w:sz w:val="32"/>
        </w:rPr>
      </w:pPr>
      <w:r>
        <w:rPr>
          <w:rFonts w:ascii="楷体" w:hAnsi="楷体" w:eastAsia="楷体" w:hint="eastAsia"/>
          <w:b/>
          <w:sz w:val="32"/>
        </w:rPr>
        <w:t>（十五</w:t>
      </w:r>
      <w:r>
        <w:rPr>
          <w:rFonts w:ascii="楷体" w:hAnsi="楷体" w:eastAsia="楷体" w:hint="eastAsia"/>
          <w:b/>
          <w:spacing w:val="-31"/>
          <w:sz w:val="32"/>
        </w:rPr>
        <w:t>）</w:t>
      </w:r>
      <w:r>
        <w:rPr>
          <w:rFonts w:ascii="楷体" w:hAnsi="楷体" w:eastAsia="楷体" w:hint="eastAsia"/>
          <w:b/>
          <w:spacing w:val="-14"/>
          <w:sz w:val="32"/>
        </w:rPr>
        <w:t>“分辨率”</w:t>
      </w:r>
      <w:r>
        <w:rPr>
          <w:rFonts w:ascii="楷体" w:hAnsi="楷体" w:eastAsia="楷体" w:hint="eastAsia"/>
          <w:b/>
          <w:spacing w:val="-31"/>
          <w:sz w:val="32"/>
        </w:rPr>
        <w:t>（</w:t>
      </w:r>
      <w:r>
        <w:rPr>
          <w:rFonts w:ascii="楷体" w:hAnsi="楷体" w:eastAsia="楷体" w:hint="eastAsia"/>
          <w:b/>
          <w:spacing w:val="-44"/>
          <w:sz w:val="32"/>
        </w:rPr>
        <w:t>第 </w:t>
      </w:r>
      <w:r>
        <w:rPr>
          <w:rFonts w:ascii="Times New Roman" w:hAnsi="Times New Roman" w:eastAsia="Times New Roman"/>
          <w:b/>
          <w:sz w:val="32"/>
        </w:rPr>
        <w:t>2</w:t>
      </w:r>
      <w:r>
        <w:rPr>
          <w:rFonts w:ascii="楷体" w:hAnsi="楷体" w:eastAsia="楷体" w:hint="eastAsia"/>
          <w:b/>
          <w:spacing w:val="-29"/>
          <w:sz w:val="32"/>
        </w:rPr>
        <w:t>、</w:t>
      </w:r>
      <w:r>
        <w:rPr>
          <w:rFonts w:ascii="Times New Roman" w:hAnsi="Times New Roman" w:eastAsia="Times New Roman"/>
          <w:b/>
          <w:sz w:val="32"/>
        </w:rPr>
        <w:t>3 </w:t>
      </w:r>
      <w:r>
        <w:rPr>
          <w:rFonts w:ascii="楷体" w:hAnsi="楷体" w:eastAsia="楷体" w:hint="eastAsia"/>
          <w:b/>
          <w:sz w:val="32"/>
        </w:rPr>
        <w:t>类</w:t>
      </w:r>
      <w:r>
        <w:rPr>
          <w:rFonts w:ascii="楷体" w:hAnsi="楷体" w:eastAsia="楷体" w:hint="eastAsia"/>
          <w:b/>
          <w:spacing w:val="-29"/>
          <w:sz w:val="32"/>
        </w:rPr>
        <w:t>）</w:t>
      </w:r>
      <w:r>
        <w:rPr>
          <w:spacing w:val="-2"/>
          <w:sz w:val="32"/>
        </w:rPr>
        <w:t>是指测量装置可分辨</w:t>
      </w:r>
      <w:r>
        <w:rPr>
          <w:sz w:val="32"/>
        </w:rPr>
        <w:t>的最小增量；在数字测量仪上为最低有效位。</w:t>
      </w:r>
    </w:p>
    <w:p>
      <w:pPr>
        <w:spacing w:before="3"/>
        <w:ind w:left="843" w:right="0" w:firstLine="0"/>
        <w:jc w:val="left"/>
        <w:rPr>
          <w:sz w:val="32"/>
        </w:rPr>
      </w:pPr>
      <w:r>
        <w:rPr>
          <w:rFonts w:ascii="楷体" w:hAnsi="楷体" w:eastAsia="楷体" w:hint="eastAsia"/>
          <w:b/>
          <w:sz w:val="32"/>
        </w:rPr>
        <w:t>（十六）“高空”（第 </w:t>
      </w:r>
      <w:r>
        <w:rPr>
          <w:rFonts w:ascii="Times New Roman" w:hAnsi="Times New Roman" w:eastAsia="Times New Roman"/>
          <w:b/>
          <w:sz w:val="32"/>
        </w:rPr>
        <w:t>9 </w:t>
      </w:r>
      <w:r>
        <w:rPr>
          <w:rFonts w:ascii="楷体" w:hAnsi="楷体" w:eastAsia="楷体" w:hint="eastAsia"/>
          <w:b/>
          <w:sz w:val="32"/>
        </w:rPr>
        <w:t>类）</w:t>
      </w:r>
      <w:r>
        <w:rPr>
          <w:sz w:val="32"/>
        </w:rPr>
        <w:t>是指航空领域高度在</w:t>
      </w:r>
    </w:p>
    <w:p>
      <w:pPr>
        <w:spacing w:before="228"/>
        <w:ind w:left="200" w:right="0" w:firstLine="0"/>
        <w:jc w:val="left"/>
        <w:rPr>
          <w:sz w:val="32"/>
        </w:rPr>
      </w:pPr>
      <w:r>
        <w:rPr>
          <w:rFonts w:ascii="Times New Roman" w:eastAsia="Times New Roman"/>
          <w:sz w:val="32"/>
        </w:rPr>
        <w:t>7000~15000 </w:t>
      </w:r>
      <w:r>
        <w:rPr>
          <w:sz w:val="32"/>
        </w:rPr>
        <w:t>米空域。</w:t>
      </w:r>
    </w:p>
    <w:p>
      <w:pPr>
        <w:spacing w:before="125"/>
        <w:ind w:left="843" w:right="0" w:firstLine="0"/>
        <w:jc w:val="left"/>
        <w:rPr>
          <w:sz w:val="32"/>
        </w:rPr>
      </w:pPr>
      <w:r>
        <w:rPr>
          <w:rFonts w:ascii="楷体" w:hAnsi="楷体" w:eastAsia="楷体" w:hint="eastAsia"/>
          <w:b/>
          <w:sz w:val="32"/>
        </w:rPr>
        <w:t>（十七）</w:t>
      </w:r>
      <w:r>
        <w:rPr>
          <w:rFonts w:ascii="Microsoft JhengHei" w:hAnsi="Microsoft JhengHei" w:eastAsia="Microsoft JhengHei" w:hint="eastAsia"/>
          <w:b/>
          <w:sz w:val="32"/>
        </w:rPr>
        <w:t>“高温合金”（第 </w:t>
      </w:r>
      <w:r>
        <w:rPr>
          <w:rFonts w:ascii="Times New Roman" w:hAnsi="Times New Roman" w:eastAsia="Times New Roman"/>
          <w:b/>
          <w:sz w:val="32"/>
        </w:rPr>
        <w:t>9 </w:t>
      </w:r>
      <w:r>
        <w:rPr>
          <w:rFonts w:ascii="Microsoft JhengHei" w:hAnsi="Microsoft JhengHei" w:eastAsia="Microsoft JhengHei" w:hint="eastAsia"/>
          <w:b/>
          <w:sz w:val="32"/>
        </w:rPr>
        <w:t>类）</w:t>
      </w:r>
      <w:r>
        <w:rPr>
          <w:sz w:val="32"/>
        </w:rPr>
        <w:t>是指含难熔金属的镍</w:t>
      </w:r>
    </w:p>
    <w:p>
      <w:pPr>
        <w:spacing w:after="0"/>
        <w:jc w:val="left"/>
        <w:rPr>
          <w:sz w:val="32"/>
        </w:rPr>
        <w:sectPr>
          <w:pgSz w:w="11910" w:h="16840"/>
          <w:pgMar w:header="0" w:footer="1141" w:top="1580" w:bottom="1420" w:left="1600" w:right="960"/>
        </w:sectPr>
      </w:pPr>
    </w:p>
    <w:p>
      <w:pPr>
        <w:spacing w:line="374" w:lineRule="auto" w:before="35"/>
        <w:ind w:left="200" w:right="834" w:firstLine="0"/>
        <w:jc w:val="both"/>
        <w:rPr>
          <w:sz w:val="32"/>
        </w:rPr>
      </w:pPr>
      <w:r>
        <w:rPr>
          <w:spacing w:val="-14"/>
          <w:sz w:val="32"/>
        </w:rPr>
        <w:t>基合金、钴基合金或铁基合金，可在 </w:t>
      </w:r>
      <w:r>
        <w:rPr>
          <w:rFonts w:ascii="Times New Roman" w:hAnsi="Times New Roman" w:eastAsia="Times New Roman"/>
          <w:sz w:val="32"/>
        </w:rPr>
        <w:t>600</w:t>
      </w:r>
      <w:r>
        <w:rPr>
          <w:rFonts w:ascii="Times New Roman" w:hAnsi="Times New Roman" w:eastAsia="Times New Roman"/>
          <w:spacing w:val="78"/>
          <w:sz w:val="32"/>
        </w:rPr>
        <w:t> </w:t>
      </w:r>
      <w:r>
        <w:rPr>
          <w:spacing w:val="-2"/>
          <w:sz w:val="32"/>
        </w:rPr>
        <w:t>℃及以上的氧化和热腐蚀条件下承受复杂应力，仍具有良好的综合性能，并能长期可靠工作的金属材料，又被称为“超合金”。</w:t>
      </w:r>
    </w:p>
    <w:p>
      <w:pPr>
        <w:spacing w:before="2"/>
        <w:ind w:left="843" w:right="0" w:firstLine="0"/>
        <w:jc w:val="left"/>
        <w:rPr>
          <w:sz w:val="32"/>
        </w:rPr>
      </w:pPr>
      <w:r>
        <w:rPr>
          <w:rFonts w:ascii="楷体" w:hAnsi="楷体" w:eastAsia="楷体" w:hint="eastAsia"/>
          <w:b/>
          <w:sz w:val="32"/>
        </w:rPr>
        <w:t>（十八）“化学武器”（第 </w:t>
      </w:r>
      <w:r>
        <w:rPr>
          <w:rFonts w:ascii="Times New Roman" w:hAnsi="Times New Roman" w:eastAsia="Times New Roman"/>
          <w:b/>
          <w:sz w:val="32"/>
        </w:rPr>
        <w:t>1 </w:t>
      </w:r>
      <w:r>
        <w:rPr>
          <w:rFonts w:ascii="楷体" w:hAnsi="楷体" w:eastAsia="楷体" w:hint="eastAsia"/>
          <w:b/>
          <w:sz w:val="32"/>
        </w:rPr>
        <w:t>类）</w:t>
      </w:r>
      <w:r>
        <w:rPr>
          <w:sz w:val="32"/>
        </w:rPr>
        <w:t>是单指或合指：</w:t>
      </w:r>
    </w:p>
    <w:p>
      <w:pPr>
        <w:pStyle w:val="ListParagraph"/>
        <w:numPr>
          <w:ilvl w:val="0"/>
          <w:numId w:val="10"/>
        </w:numPr>
        <w:tabs>
          <w:tab w:pos="1323" w:val="left" w:leader="none"/>
        </w:tabs>
        <w:spacing w:line="374" w:lineRule="auto" w:before="228" w:after="0"/>
        <w:ind w:left="200" w:right="680" w:firstLine="640"/>
        <w:jc w:val="left"/>
        <w:rPr>
          <w:sz w:val="32"/>
        </w:rPr>
      </w:pPr>
      <w:r>
        <w:rPr>
          <w:spacing w:val="-10"/>
          <w:sz w:val="32"/>
        </w:rPr>
        <w:t>有毒化学品及其前体，但预定用于《禁止化学武器公</w:t>
      </w:r>
      <w:r>
        <w:rPr>
          <w:spacing w:val="-15"/>
          <w:sz w:val="32"/>
        </w:rPr>
        <w:t>约》不加禁止的目的者除外，只要种类和数量符合此种目的；</w:t>
      </w:r>
    </w:p>
    <w:p>
      <w:pPr>
        <w:pStyle w:val="ListParagraph"/>
        <w:numPr>
          <w:ilvl w:val="0"/>
          <w:numId w:val="10"/>
        </w:numPr>
        <w:tabs>
          <w:tab w:pos="1323" w:val="left" w:leader="none"/>
        </w:tabs>
        <w:spacing w:line="374" w:lineRule="auto" w:before="3" w:after="0"/>
        <w:ind w:left="200" w:right="836" w:firstLine="640"/>
        <w:jc w:val="left"/>
        <w:rPr>
          <w:sz w:val="32"/>
        </w:rPr>
      </w:pPr>
      <w:r>
        <w:rPr>
          <w:spacing w:val="-1"/>
          <w:sz w:val="32"/>
        </w:rPr>
        <w:t>经专门设计通过使用后而释放出的本款 </w:t>
      </w:r>
      <w:r>
        <w:rPr>
          <w:rFonts w:ascii="Times New Roman" w:eastAsia="Times New Roman"/>
          <w:sz w:val="32"/>
        </w:rPr>
        <w:t>1</w:t>
      </w:r>
      <w:r>
        <w:rPr>
          <w:rFonts w:ascii="Times New Roman" w:eastAsia="Times New Roman"/>
          <w:spacing w:val="70"/>
          <w:sz w:val="32"/>
        </w:rPr>
        <w:t> </w:t>
      </w:r>
      <w:r>
        <w:rPr>
          <w:spacing w:val="-4"/>
          <w:sz w:val="32"/>
        </w:rPr>
        <w:t>项所指有</w:t>
      </w:r>
      <w:r>
        <w:rPr>
          <w:sz w:val="32"/>
        </w:rPr>
        <w:t>毒化学品的毒性造成死亡或其他伤害的弹花和装置；</w:t>
      </w:r>
    </w:p>
    <w:p>
      <w:pPr>
        <w:pStyle w:val="ListParagraph"/>
        <w:numPr>
          <w:ilvl w:val="0"/>
          <w:numId w:val="10"/>
        </w:numPr>
        <w:tabs>
          <w:tab w:pos="1323" w:val="left" w:leader="none"/>
        </w:tabs>
        <w:spacing w:line="374" w:lineRule="auto" w:before="0" w:after="0"/>
        <w:ind w:left="200" w:right="837" w:firstLine="640"/>
        <w:jc w:val="left"/>
        <w:rPr>
          <w:sz w:val="32"/>
        </w:rPr>
      </w:pPr>
      <w:r>
        <w:rPr>
          <w:spacing w:val="-1"/>
          <w:sz w:val="32"/>
        </w:rPr>
        <w:t>经专门设计其用途与本款 </w:t>
      </w:r>
      <w:r>
        <w:rPr>
          <w:rFonts w:ascii="Times New Roman" w:eastAsia="Times New Roman"/>
          <w:sz w:val="32"/>
        </w:rPr>
        <w:t>2</w:t>
      </w:r>
      <w:r>
        <w:rPr>
          <w:rFonts w:ascii="Times New Roman" w:eastAsia="Times New Roman"/>
          <w:spacing w:val="70"/>
          <w:sz w:val="32"/>
        </w:rPr>
        <w:t> </w:t>
      </w:r>
      <w:r>
        <w:rPr>
          <w:spacing w:val="-2"/>
          <w:sz w:val="32"/>
        </w:rPr>
        <w:t>项所指弹花和装置的使</w:t>
      </w:r>
      <w:r>
        <w:rPr>
          <w:sz w:val="32"/>
        </w:rPr>
        <w:t>用直接有关的任何设备。</w:t>
      </w:r>
    </w:p>
    <w:p>
      <w:pPr>
        <w:spacing w:line="374" w:lineRule="auto" w:before="0"/>
        <w:ind w:left="200" w:right="836" w:firstLine="643"/>
        <w:jc w:val="both"/>
        <w:rPr>
          <w:sz w:val="32"/>
        </w:rPr>
      </w:pPr>
      <w:r>
        <w:rPr>
          <w:rFonts w:ascii="楷体" w:hAnsi="楷体" w:eastAsia="楷体" w:hint="eastAsia"/>
          <w:b/>
          <w:sz w:val="32"/>
        </w:rPr>
        <w:t>（十九</w:t>
      </w:r>
      <w:r>
        <w:rPr>
          <w:rFonts w:ascii="楷体" w:hAnsi="楷体" w:eastAsia="楷体" w:hint="eastAsia"/>
          <w:b/>
          <w:spacing w:val="-5"/>
          <w:sz w:val="32"/>
        </w:rPr>
        <w:t>）</w:t>
      </w:r>
      <w:r>
        <w:rPr>
          <w:rFonts w:ascii="楷体" w:hAnsi="楷体" w:eastAsia="楷体" w:hint="eastAsia"/>
          <w:b/>
          <w:spacing w:val="-3"/>
          <w:sz w:val="32"/>
        </w:rPr>
        <w:t>“化学武器前体”</w:t>
      </w:r>
      <w:r>
        <w:rPr>
          <w:rFonts w:ascii="楷体" w:hAnsi="楷体" w:eastAsia="楷体" w:hint="eastAsia"/>
          <w:b/>
          <w:spacing w:val="-5"/>
          <w:sz w:val="32"/>
        </w:rPr>
        <w:t>（</w:t>
      </w:r>
      <w:r>
        <w:rPr>
          <w:rFonts w:ascii="楷体" w:hAnsi="楷体" w:eastAsia="楷体" w:hint="eastAsia"/>
          <w:b/>
          <w:spacing w:val="-45"/>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2"/>
          <w:sz w:val="32"/>
        </w:rPr>
        <w:t>是指在生产有毒</w:t>
      </w:r>
      <w:r>
        <w:rPr>
          <w:spacing w:val="-3"/>
          <w:sz w:val="32"/>
        </w:rPr>
        <w:t>化学品的任何阶段，参与此生产过程的任何化学反应物，其</w:t>
      </w:r>
      <w:r>
        <w:rPr>
          <w:sz w:val="32"/>
        </w:rPr>
        <w:t>中包括二元或多元化学系统的任何关键组分。</w:t>
      </w:r>
    </w:p>
    <w:p>
      <w:pPr>
        <w:spacing w:line="374" w:lineRule="auto" w:before="1"/>
        <w:ind w:left="200" w:right="834" w:firstLine="643"/>
        <w:jc w:val="both"/>
        <w:rPr>
          <w:sz w:val="32"/>
        </w:rPr>
      </w:pPr>
      <w:r>
        <w:rPr>
          <w:rFonts w:ascii="楷体" w:hAnsi="楷体" w:eastAsia="楷体" w:hint="eastAsia"/>
          <w:b/>
          <w:sz w:val="32"/>
        </w:rPr>
        <w:t>（二十</w:t>
      </w:r>
      <w:r>
        <w:rPr>
          <w:rFonts w:ascii="楷体" w:hAnsi="楷体" w:eastAsia="楷体" w:hint="eastAsia"/>
          <w:b/>
          <w:spacing w:val="-3"/>
          <w:sz w:val="32"/>
        </w:rPr>
        <w:t>）</w:t>
      </w:r>
      <w:r>
        <w:rPr>
          <w:rFonts w:ascii="楷体" w:hAnsi="楷体" w:eastAsia="楷体" w:hint="eastAsia"/>
          <w:b/>
          <w:spacing w:val="-2"/>
          <w:sz w:val="32"/>
        </w:rPr>
        <w:t>“激光”</w:t>
      </w:r>
      <w:r>
        <w:rPr>
          <w:rFonts w:ascii="楷体" w:hAnsi="楷体" w:eastAsia="楷体" w:hint="eastAsia"/>
          <w:b/>
          <w:sz w:val="32"/>
        </w:rPr>
        <w:t>（</w:t>
      </w:r>
      <w:r>
        <w:rPr>
          <w:rFonts w:ascii="楷体" w:hAnsi="楷体" w:eastAsia="楷体" w:hint="eastAsia"/>
          <w:b/>
          <w:spacing w:val="-48"/>
          <w:sz w:val="32"/>
        </w:rPr>
        <w:t>第 </w:t>
      </w:r>
      <w:r>
        <w:rPr>
          <w:rFonts w:ascii="Times New Roman" w:hAnsi="Times New Roman" w:eastAsia="Times New Roman"/>
          <w:b/>
          <w:sz w:val="32"/>
        </w:rPr>
        <w:t>2</w:t>
      </w:r>
      <w:r>
        <w:rPr>
          <w:rFonts w:ascii="楷体" w:hAnsi="楷体" w:eastAsia="楷体" w:hint="eastAsia"/>
          <w:b/>
          <w:sz w:val="32"/>
        </w:rPr>
        <w:t>、</w:t>
      </w:r>
      <w:r>
        <w:rPr>
          <w:rFonts w:ascii="Times New Roman" w:hAnsi="Times New Roman" w:eastAsia="Times New Roman"/>
          <w:b/>
          <w:sz w:val="32"/>
        </w:rPr>
        <w:t>3</w:t>
      </w:r>
      <w:r>
        <w:rPr>
          <w:rFonts w:ascii="楷体" w:hAnsi="楷体" w:eastAsia="楷体" w:hint="eastAsia"/>
          <w:b/>
          <w:sz w:val="32"/>
        </w:rPr>
        <w:t>、</w:t>
      </w:r>
      <w:r>
        <w:rPr>
          <w:rFonts w:ascii="Times New Roman" w:hAnsi="Times New Roman" w:eastAsia="Times New Roman"/>
          <w:b/>
          <w:sz w:val="32"/>
        </w:rPr>
        <w:t>6</w:t>
      </w:r>
      <w:r>
        <w:rPr>
          <w:rFonts w:ascii="楷体" w:hAnsi="楷体" w:eastAsia="楷体" w:hint="eastAsia"/>
          <w:b/>
          <w:sz w:val="32"/>
        </w:rPr>
        <w:t>、</w:t>
      </w:r>
      <w:r>
        <w:rPr>
          <w:rFonts w:ascii="Times New Roman" w:hAnsi="Times New Roman" w:eastAsia="Times New Roman"/>
          <w:b/>
          <w:sz w:val="32"/>
        </w:rPr>
        <w:t>7</w:t>
      </w:r>
      <w:r>
        <w:rPr>
          <w:rFonts w:ascii="楷体" w:hAnsi="楷体" w:eastAsia="楷体" w:hint="eastAsia"/>
          <w:b/>
          <w:sz w:val="32"/>
        </w:rPr>
        <w:t>、</w:t>
      </w:r>
      <w:r>
        <w:rPr>
          <w:rFonts w:ascii="Times New Roman" w:hAnsi="Times New Roman" w:eastAsia="Times New Roman"/>
          <w:b/>
          <w:sz w:val="32"/>
        </w:rPr>
        <w:t>9 </w:t>
      </w:r>
      <w:r>
        <w:rPr>
          <w:rFonts w:ascii="楷体" w:hAnsi="楷体" w:eastAsia="楷体" w:hint="eastAsia"/>
          <w:b/>
          <w:sz w:val="32"/>
        </w:rPr>
        <w:t>类</w:t>
      </w:r>
      <w:r>
        <w:rPr>
          <w:rFonts w:ascii="楷体" w:hAnsi="楷体" w:eastAsia="楷体" w:hint="eastAsia"/>
          <w:b/>
          <w:spacing w:val="-3"/>
          <w:sz w:val="32"/>
        </w:rPr>
        <w:t>）</w:t>
      </w:r>
      <w:r>
        <w:rPr>
          <w:sz w:val="32"/>
        </w:rPr>
        <w:t>是一种通过受激辐射的放大而产生空间和时间相干光的物项。</w:t>
      </w:r>
    </w:p>
    <w:p>
      <w:pPr>
        <w:spacing w:line="374" w:lineRule="auto" w:before="3"/>
        <w:ind w:left="200" w:right="836" w:firstLine="643"/>
        <w:jc w:val="both"/>
        <w:rPr>
          <w:sz w:val="32"/>
        </w:rPr>
      </w:pPr>
      <w:r>
        <w:rPr>
          <w:rFonts w:ascii="楷体" w:hAnsi="楷体" w:eastAsia="楷体" w:hint="eastAsia"/>
          <w:b/>
          <w:sz w:val="32"/>
        </w:rPr>
        <w:t>（二十一</w:t>
      </w:r>
      <w:r>
        <w:rPr>
          <w:rFonts w:ascii="楷体" w:hAnsi="楷体" w:eastAsia="楷体" w:hint="eastAsia"/>
          <w:b/>
          <w:spacing w:val="-3"/>
          <w:sz w:val="32"/>
        </w:rPr>
        <w:t>）“加密”（</w:t>
      </w:r>
      <w:r>
        <w:rPr>
          <w:rFonts w:ascii="楷体" w:hAnsi="楷体" w:eastAsia="楷体" w:hint="eastAsia"/>
          <w:b/>
          <w:spacing w:val="-46"/>
          <w:sz w:val="32"/>
        </w:rPr>
        <w:t>第 </w:t>
      </w:r>
      <w:r>
        <w:rPr>
          <w:rFonts w:ascii="Times New Roman" w:hAnsi="Times New Roman" w:eastAsia="Times New Roman"/>
          <w:b/>
          <w:sz w:val="32"/>
        </w:rPr>
        <w:t>3</w:t>
      </w:r>
      <w:r>
        <w:rPr>
          <w:rFonts w:ascii="楷体" w:hAnsi="楷体" w:eastAsia="楷体" w:hint="eastAsia"/>
          <w:b/>
          <w:sz w:val="32"/>
        </w:rPr>
        <w:t>、</w:t>
      </w:r>
      <w:r>
        <w:rPr>
          <w:rFonts w:ascii="Times New Roman" w:hAnsi="Times New Roman" w:eastAsia="Times New Roman"/>
          <w:b/>
          <w:sz w:val="32"/>
        </w:rPr>
        <w:t>5</w:t>
      </w:r>
      <w:r>
        <w:rPr>
          <w:rFonts w:ascii="楷体" w:hAnsi="楷体" w:eastAsia="楷体" w:hint="eastAsia"/>
          <w:b/>
          <w:spacing w:val="-5"/>
          <w:sz w:val="32"/>
        </w:rPr>
        <w:t>、</w:t>
      </w:r>
      <w:r>
        <w:rPr>
          <w:rFonts w:ascii="Times New Roman" w:hAnsi="Times New Roman" w:eastAsia="Times New Roman"/>
          <w:b/>
          <w:sz w:val="32"/>
        </w:rPr>
        <w:t>6 </w:t>
      </w:r>
      <w:r>
        <w:rPr>
          <w:rFonts w:ascii="楷体" w:hAnsi="楷体" w:eastAsia="楷体" w:hint="eastAsia"/>
          <w:b/>
          <w:sz w:val="32"/>
        </w:rPr>
        <w:t>类</w:t>
      </w:r>
      <w:r>
        <w:rPr>
          <w:rFonts w:ascii="楷体" w:hAnsi="楷体" w:eastAsia="楷体" w:hint="eastAsia"/>
          <w:b/>
          <w:spacing w:val="-3"/>
          <w:sz w:val="32"/>
        </w:rPr>
        <w:t>）</w:t>
      </w:r>
      <w:r>
        <w:rPr>
          <w:sz w:val="32"/>
        </w:rPr>
        <w:t>是指体现数据转</w:t>
      </w:r>
      <w:r>
        <w:rPr>
          <w:spacing w:val="-4"/>
          <w:sz w:val="32"/>
        </w:rPr>
        <w:t>换的原则、手段和方法以隐藏其信息内容、防止其未被发现</w:t>
      </w:r>
      <w:r>
        <w:rPr>
          <w:spacing w:val="-3"/>
          <w:sz w:val="32"/>
        </w:rPr>
        <w:t>的修改或防止其未经授权使用的学科。“加密”仅限于使用</w:t>
      </w:r>
      <w:r>
        <w:rPr>
          <w:spacing w:val="-1"/>
          <w:sz w:val="32"/>
        </w:rPr>
        <w:t>一个或多个“秘密参数”</w:t>
      </w:r>
      <w:r>
        <w:rPr>
          <w:sz w:val="32"/>
        </w:rPr>
        <w:t>（例如：加密变量</w:t>
      </w:r>
      <w:r>
        <w:rPr>
          <w:spacing w:val="-3"/>
          <w:sz w:val="32"/>
        </w:rPr>
        <w:t>）</w:t>
      </w:r>
      <w:r>
        <w:rPr>
          <w:spacing w:val="-2"/>
          <w:sz w:val="32"/>
        </w:rPr>
        <w:t>或相关密钥管</w:t>
      </w:r>
      <w:r>
        <w:rPr>
          <w:sz w:val="32"/>
        </w:rPr>
        <w:t>理的信息转换。</w:t>
      </w:r>
    </w:p>
    <w:p>
      <w:pPr>
        <w:spacing w:before="2"/>
        <w:ind w:left="843" w:right="0" w:firstLine="0"/>
        <w:jc w:val="left"/>
        <w:rPr>
          <w:rFonts w:ascii="楷体" w:eastAsia="楷体" w:hint="eastAsia"/>
          <w:sz w:val="32"/>
        </w:rPr>
      </w:pPr>
      <w:r>
        <w:rPr>
          <w:rFonts w:ascii="楷体" w:eastAsia="楷体" w:hint="eastAsia"/>
          <w:b/>
          <w:sz w:val="32"/>
        </w:rPr>
        <w:t>说明</w:t>
      </w:r>
      <w:r>
        <w:rPr>
          <w:rFonts w:ascii="楷体" w:eastAsia="楷体" w:hint="eastAsia"/>
          <w:sz w:val="32"/>
        </w:rPr>
        <w:t>：</w:t>
      </w:r>
    </w:p>
    <w:p>
      <w:pPr>
        <w:spacing w:after="0"/>
        <w:jc w:val="left"/>
        <w:rPr>
          <w:rFonts w:ascii="楷体" w:eastAsia="楷体" w:hint="eastAsia"/>
          <w:sz w:val="32"/>
        </w:rPr>
        <w:sectPr>
          <w:pgSz w:w="11910" w:h="16840"/>
          <w:pgMar w:header="0" w:footer="1141" w:top="1580" w:bottom="1420" w:left="1600" w:right="960"/>
        </w:sectPr>
      </w:pPr>
    </w:p>
    <w:p>
      <w:pPr>
        <w:pStyle w:val="ListParagraph"/>
        <w:numPr>
          <w:ilvl w:val="0"/>
          <w:numId w:val="11"/>
        </w:numPr>
        <w:tabs>
          <w:tab w:pos="1323" w:val="left" w:leader="none"/>
        </w:tabs>
        <w:spacing w:line="240" w:lineRule="auto" w:before="35" w:after="0"/>
        <w:ind w:left="1322" w:right="0" w:hanging="482"/>
        <w:jc w:val="left"/>
        <w:rPr>
          <w:rFonts w:ascii="楷体" w:hAnsi="楷体" w:eastAsia="楷体" w:hint="eastAsia"/>
          <w:sz w:val="32"/>
        </w:rPr>
      </w:pPr>
      <w:r>
        <w:rPr>
          <w:rFonts w:ascii="楷体" w:hAnsi="楷体" w:eastAsia="楷体" w:hint="eastAsia"/>
          <w:sz w:val="32"/>
        </w:rPr>
        <w:t>“加密”不包括“固定”数据压缩或编码技术；</w:t>
      </w:r>
    </w:p>
    <w:p>
      <w:pPr>
        <w:pStyle w:val="ListParagraph"/>
        <w:numPr>
          <w:ilvl w:val="0"/>
          <w:numId w:val="11"/>
        </w:numPr>
        <w:tabs>
          <w:tab w:pos="1323" w:val="left" w:leader="none"/>
        </w:tabs>
        <w:spacing w:line="374" w:lineRule="auto" w:before="229" w:after="0"/>
        <w:ind w:left="843" w:right="5142" w:hanging="3"/>
        <w:jc w:val="left"/>
        <w:rPr>
          <w:rFonts w:ascii="楷体" w:hAnsi="楷体" w:eastAsia="楷体" w:hint="eastAsia"/>
          <w:sz w:val="32"/>
        </w:rPr>
      </w:pPr>
      <w:r>
        <w:rPr>
          <w:rFonts w:ascii="楷体" w:hAnsi="楷体" w:eastAsia="楷体" w:hint="eastAsia"/>
          <w:spacing w:val="-2"/>
          <w:sz w:val="32"/>
        </w:rPr>
        <w:t>“加密”包括解密。</w:t>
      </w:r>
      <w:r>
        <w:rPr>
          <w:rFonts w:ascii="楷体" w:hAnsi="楷体" w:eastAsia="楷体" w:hint="eastAsia"/>
          <w:b/>
          <w:sz w:val="32"/>
        </w:rPr>
        <w:t>技术说明</w:t>
      </w:r>
      <w:r>
        <w:rPr>
          <w:rFonts w:ascii="楷体" w:hAnsi="楷体" w:eastAsia="楷体" w:hint="eastAsia"/>
          <w:sz w:val="32"/>
        </w:rPr>
        <w:t>：</w:t>
      </w:r>
    </w:p>
    <w:p>
      <w:pPr>
        <w:pStyle w:val="ListParagraph"/>
        <w:numPr>
          <w:ilvl w:val="0"/>
          <w:numId w:val="12"/>
        </w:numPr>
        <w:tabs>
          <w:tab w:pos="1323" w:val="left" w:leader="none"/>
        </w:tabs>
        <w:spacing w:line="374" w:lineRule="auto" w:before="2" w:after="0"/>
        <w:ind w:left="200" w:right="838" w:firstLine="640"/>
        <w:jc w:val="left"/>
        <w:rPr>
          <w:rFonts w:ascii="楷体" w:hAnsi="楷体" w:eastAsia="楷体" w:hint="eastAsia"/>
          <w:sz w:val="32"/>
        </w:rPr>
      </w:pPr>
      <w:r>
        <w:rPr>
          <w:rFonts w:ascii="楷体" w:hAnsi="楷体" w:eastAsia="楷体" w:hint="eastAsia"/>
          <w:spacing w:val="-10"/>
          <w:sz w:val="32"/>
        </w:rPr>
        <w:t>“加密参数”：不为他人所知或仅在组内共享的常</w:t>
      </w:r>
      <w:r>
        <w:rPr>
          <w:rFonts w:ascii="楷体" w:hAnsi="楷体" w:eastAsia="楷体" w:hint="eastAsia"/>
          <w:spacing w:val="-4"/>
          <w:sz w:val="32"/>
        </w:rPr>
        <w:t>数或密钥；</w:t>
      </w:r>
    </w:p>
    <w:p>
      <w:pPr>
        <w:pStyle w:val="ListParagraph"/>
        <w:numPr>
          <w:ilvl w:val="0"/>
          <w:numId w:val="12"/>
        </w:numPr>
        <w:tabs>
          <w:tab w:pos="1323" w:val="left" w:leader="none"/>
        </w:tabs>
        <w:spacing w:line="240" w:lineRule="auto" w:before="0" w:after="0"/>
        <w:ind w:left="1322" w:right="0" w:hanging="482"/>
        <w:jc w:val="left"/>
        <w:rPr>
          <w:rFonts w:ascii="楷体" w:hAnsi="楷体" w:eastAsia="楷体" w:hint="eastAsia"/>
          <w:sz w:val="32"/>
        </w:rPr>
      </w:pPr>
      <w:r>
        <w:rPr>
          <w:rFonts w:ascii="楷体" w:hAnsi="楷体" w:eastAsia="楷体" w:hint="eastAsia"/>
          <w:spacing w:val="-10"/>
          <w:sz w:val="32"/>
        </w:rPr>
        <w:t>“固定”：编码或压缩算法不能接受外部提供的参数</w:t>
      </w:r>
    </w:p>
    <w:p>
      <w:pPr>
        <w:spacing w:before="231"/>
        <w:ind w:left="200" w:right="0" w:firstLine="0"/>
        <w:jc w:val="left"/>
        <w:rPr>
          <w:rFonts w:ascii="楷体" w:eastAsia="楷体" w:hint="eastAsia"/>
          <w:sz w:val="32"/>
        </w:rPr>
      </w:pPr>
      <w:r>
        <w:rPr>
          <w:rFonts w:ascii="楷体" w:eastAsia="楷体" w:hint="eastAsia"/>
          <w:sz w:val="32"/>
        </w:rPr>
        <w:t>（例如：密码或密钥变量）并且不能由用户修改。</w:t>
      </w:r>
    </w:p>
    <w:p>
      <w:pPr>
        <w:spacing w:line="374" w:lineRule="auto" w:before="229"/>
        <w:ind w:left="200" w:right="836" w:firstLine="643"/>
        <w:jc w:val="both"/>
        <w:rPr>
          <w:sz w:val="32"/>
        </w:rPr>
      </w:pPr>
      <w:r>
        <w:rPr>
          <w:rFonts w:ascii="楷体" w:hAnsi="楷体" w:eastAsia="楷体" w:hint="eastAsia"/>
          <w:b/>
          <w:sz w:val="32"/>
        </w:rPr>
        <w:t>（二十二</w:t>
      </w:r>
      <w:r>
        <w:rPr>
          <w:rFonts w:ascii="楷体" w:hAnsi="楷体" w:eastAsia="楷体" w:hint="eastAsia"/>
          <w:b/>
          <w:spacing w:val="-5"/>
          <w:sz w:val="32"/>
        </w:rPr>
        <w:t>）</w:t>
      </w:r>
      <w:r>
        <w:rPr>
          <w:rFonts w:ascii="楷体" w:hAnsi="楷体" w:eastAsia="楷体" w:hint="eastAsia"/>
          <w:b/>
          <w:spacing w:val="-3"/>
          <w:sz w:val="32"/>
        </w:rPr>
        <w:t>“角位偏差”</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5"/>
          <w:sz w:val="32"/>
        </w:rPr>
        <w:t>）</w:t>
      </w:r>
      <w:r>
        <w:rPr>
          <w:spacing w:val="-2"/>
          <w:sz w:val="32"/>
        </w:rPr>
        <w:t>是指在工作台上的</w:t>
      </w:r>
      <w:r>
        <w:rPr>
          <w:spacing w:val="-3"/>
          <w:sz w:val="32"/>
        </w:rPr>
        <w:t>工件已移出其初始位置后，精确测量的实际角位与理论角位</w:t>
      </w:r>
      <w:r>
        <w:rPr>
          <w:sz w:val="32"/>
        </w:rPr>
        <w:t>之间的最大差值。</w:t>
      </w:r>
    </w:p>
    <w:p>
      <w:pPr>
        <w:spacing w:line="374" w:lineRule="auto" w:before="1"/>
        <w:ind w:left="200" w:right="836" w:firstLine="643"/>
        <w:jc w:val="both"/>
        <w:rPr>
          <w:sz w:val="32"/>
        </w:rPr>
      </w:pPr>
      <w:r>
        <w:rPr>
          <w:rFonts w:ascii="楷体" w:hAnsi="楷体" w:eastAsia="楷体" w:hint="eastAsia"/>
          <w:b/>
          <w:sz w:val="32"/>
        </w:rPr>
        <w:t>（二十三</w:t>
      </w:r>
      <w:r>
        <w:rPr>
          <w:rFonts w:ascii="楷体" w:hAnsi="楷体" w:eastAsia="楷体" w:hint="eastAsia"/>
          <w:b/>
          <w:spacing w:val="-5"/>
          <w:sz w:val="32"/>
        </w:rPr>
        <w:t>）</w:t>
      </w:r>
      <w:r>
        <w:rPr>
          <w:rFonts w:ascii="楷体" w:hAnsi="楷体" w:eastAsia="楷体" w:hint="eastAsia"/>
          <w:b/>
          <w:spacing w:val="-3"/>
          <w:sz w:val="32"/>
        </w:rPr>
        <w:t>“介电常数”</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2"/>
          <w:sz w:val="32"/>
        </w:rPr>
        <w:t>是反映压电材料电</w:t>
      </w:r>
      <w:r>
        <w:rPr>
          <w:sz w:val="32"/>
        </w:rPr>
        <w:t>介质在静电场作用下介电性质或极化性质的主要参数。</w:t>
      </w:r>
    </w:p>
    <w:p>
      <w:pPr>
        <w:spacing w:line="374" w:lineRule="auto" w:before="3"/>
        <w:ind w:left="200" w:right="519" w:firstLine="643"/>
        <w:jc w:val="left"/>
        <w:rPr>
          <w:sz w:val="32"/>
        </w:rPr>
      </w:pPr>
      <w:r>
        <w:rPr>
          <w:rFonts w:ascii="楷体" w:hAnsi="楷体" w:eastAsia="楷体" w:hint="eastAsia"/>
          <w:b/>
          <w:sz w:val="32"/>
        </w:rPr>
        <w:t>（二十四</w:t>
      </w:r>
      <w:r>
        <w:rPr>
          <w:rFonts w:ascii="楷体" w:hAnsi="楷体" w:eastAsia="楷体" w:hint="eastAsia"/>
          <w:b/>
          <w:spacing w:val="-3"/>
          <w:sz w:val="32"/>
        </w:rPr>
        <w:t>）“精度”（</w:t>
      </w:r>
      <w:r>
        <w:rPr>
          <w:rFonts w:ascii="楷体" w:hAnsi="楷体" w:eastAsia="楷体" w:hint="eastAsia"/>
          <w:b/>
          <w:spacing w:val="-42"/>
          <w:sz w:val="32"/>
        </w:rPr>
        <w:t>第 </w:t>
      </w:r>
      <w:r>
        <w:rPr>
          <w:rFonts w:ascii="Times New Roman" w:hAnsi="Times New Roman" w:eastAsia="Times New Roman"/>
          <w:b/>
          <w:sz w:val="32"/>
        </w:rPr>
        <w:t>2</w:t>
      </w:r>
      <w:r>
        <w:rPr>
          <w:rFonts w:ascii="楷体" w:hAnsi="楷体" w:eastAsia="楷体" w:hint="eastAsia"/>
          <w:b/>
          <w:sz w:val="32"/>
        </w:rPr>
        <w:t>、</w:t>
      </w:r>
      <w:r>
        <w:rPr>
          <w:rFonts w:ascii="Times New Roman" w:hAnsi="Times New Roman" w:eastAsia="Times New Roman"/>
          <w:b/>
          <w:sz w:val="32"/>
        </w:rPr>
        <w:t>3</w:t>
      </w:r>
      <w:r>
        <w:rPr>
          <w:rFonts w:ascii="楷体" w:hAnsi="楷体" w:eastAsia="楷体" w:hint="eastAsia"/>
          <w:b/>
          <w:spacing w:val="-5"/>
          <w:sz w:val="32"/>
        </w:rPr>
        <w:t>、</w:t>
      </w:r>
      <w:r>
        <w:rPr>
          <w:rFonts w:ascii="Times New Roman" w:hAnsi="Times New Roman" w:eastAsia="Times New Roman"/>
          <w:b/>
          <w:sz w:val="32"/>
        </w:rPr>
        <w:t>7 </w:t>
      </w:r>
      <w:r>
        <w:rPr>
          <w:rFonts w:ascii="楷体" w:hAnsi="楷体" w:eastAsia="楷体" w:hint="eastAsia"/>
          <w:b/>
          <w:sz w:val="32"/>
        </w:rPr>
        <w:t>类</w:t>
      </w:r>
      <w:r>
        <w:rPr>
          <w:rFonts w:ascii="楷体" w:hAnsi="楷体" w:eastAsia="楷体" w:hint="eastAsia"/>
          <w:b/>
          <w:spacing w:val="-3"/>
          <w:sz w:val="32"/>
        </w:rPr>
        <w:t>）</w:t>
      </w:r>
      <w:r>
        <w:rPr>
          <w:sz w:val="32"/>
        </w:rPr>
        <w:t>通常以误差来衡</w:t>
      </w:r>
      <w:r>
        <w:rPr>
          <w:spacing w:val="-5"/>
          <w:sz w:val="32"/>
        </w:rPr>
        <w:t>量精度，即某一指示值同标准值或真值之间的最大正负偏差。</w:t>
      </w:r>
    </w:p>
    <w:p>
      <w:pPr>
        <w:spacing w:line="374" w:lineRule="auto" w:before="0"/>
        <w:ind w:left="200" w:right="836" w:firstLine="643"/>
        <w:jc w:val="left"/>
        <w:rPr>
          <w:sz w:val="32"/>
        </w:rPr>
      </w:pPr>
      <w:r>
        <w:rPr>
          <w:rFonts w:ascii="楷体" w:hAnsi="楷体" w:eastAsia="楷体" w:hint="eastAsia"/>
          <w:b/>
          <w:sz w:val="32"/>
        </w:rPr>
        <w:t>（二十五</w:t>
      </w:r>
      <w:r>
        <w:rPr>
          <w:rFonts w:ascii="楷体" w:hAnsi="楷体" w:eastAsia="楷体" w:hint="eastAsia"/>
          <w:b/>
          <w:spacing w:val="-4"/>
          <w:sz w:val="32"/>
        </w:rPr>
        <w:t>）</w:t>
      </w:r>
      <w:r>
        <w:rPr>
          <w:rFonts w:ascii="楷体" w:hAnsi="楷体" w:eastAsia="楷体" w:hint="eastAsia"/>
          <w:b/>
          <w:spacing w:val="-3"/>
          <w:sz w:val="32"/>
        </w:rPr>
        <w:t>“绝压”（</w:t>
      </w:r>
      <w:r>
        <w:rPr>
          <w:rFonts w:ascii="楷体" w:hAnsi="楷体" w:eastAsia="楷体" w:hint="eastAsia"/>
          <w:b/>
          <w:spacing w:val="-45"/>
          <w:sz w:val="32"/>
        </w:rPr>
        <w:t>第 </w:t>
      </w:r>
      <w:r>
        <w:rPr>
          <w:rFonts w:ascii="Times New Roman" w:hAnsi="Times New Roman" w:eastAsia="Times New Roman"/>
          <w:b/>
          <w:sz w:val="32"/>
        </w:rPr>
        <w:t>9 </w:t>
      </w:r>
      <w:r>
        <w:rPr>
          <w:rFonts w:ascii="楷体" w:hAnsi="楷体" w:eastAsia="楷体" w:hint="eastAsia"/>
          <w:b/>
          <w:sz w:val="32"/>
        </w:rPr>
        <w:t>类）</w:t>
      </w:r>
      <w:r>
        <w:rPr>
          <w:spacing w:val="-3"/>
          <w:sz w:val="32"/>
        </w:rPr>
        <w:t>即绝对压力，是指介质</w:t>
      </w:r>
      <w:r>
        <w:rPr>
          <w:sz w:val="32"/>
        </w:rPr>
        <w:t>所处空间的所有压力。</w:t>
      </w:r>
    </w:p>
    <w:p>
      <w:pPr>
        <w:spacing w:line="374" w:lineRule="auto" w:before="0"/>
        <w:ind w:left="200" w:right="836" w:firstLine="643"/>
        <w:jc w:val="both"/>
        <w:rPr>
          <w:sz w:val="32"/>
        </w:rPr>
      </w:pPr>
      <w:r>
        <w:rPr>
          <w:rFonts w:ascii="楷体" w:hAnsi="楷体" w:eastAsia="楷体" w:hint="eastAsia"/>
          <w:b/>
          <w:sz w:val="32"/>
        </w:rPr>
        <w:t>（二十六</w:t>
      </w:r>
      <w:r>
        <w:rPr>
          <w:rFonts w:ascii="楷体" w:hAnsi="楷体" w:eastAsia="楷体" w:hint="eastAsia"/>
          <w:b/>
          <w:spacing w:val="-4"/>
          <w:sz w:val="32"/>
        </w:rPr>
        <w:t>）</w:t>
      </w:r>
      <w:r>
        <w:rPr>
          <w:rFonts w:ascii="楷体" w:hAnsi="楷体" w:eastAsia="楷体" w:hint="eastAsia"/>
          <w:b/>
          <w:spacing w:val="-2"/>
          <w:sz w:val="32"/>
        </w:rPr>
        <w:t>“抗辐射加固”</w:t>
      </w:r>
      <w:r>
        <w:rPr>
          <w:rFonts w:ascii="楷体" w:hAnsi="楷体" w:eastAsia="楷体" w:hint="eastAsia"/>
          <w:b/>
          <w:spacing w:val="-4"/>
          <w:sz w:val="32"/>
        </w:rPr>
        <w:t>（</w:t>
      </w:r>
      <w:r>
        <w:rPr>
          <w:rFonts w:ascii="楷体" w:hAnsi="楷体" w:eastAsia="楷体" w:hint="eastAsia"/>
          <w:b/>
          <w:spacing w:val="-47"/>
          <w:sz w:val="32"/>
        </w:rPr>
        <w:t>第 </w:t>
      </w:r>
      <w:r>
        <w:rPr>
          <w:rFonts w:ascii="Times New Roman" w:hAnsi="Times New Roman" w:eastAsia="Times New Roman"/>
          <w:b/>
          <w:sz w:val="32"/>
        </w:rPr>
        <w:t>4</w:t>
      </w:r>
      <w:r>
        <w:rPr>
          <w:rFonts w:ascii="楷体" w:hAnsi="楷体" w:eastAsia="楷体" w:hint="eastAsia"/>
          <w:b/>
          <w:sz w:val="32"/>
        </w:rPr>
        <w:t>、</w:t>
      </w:r>
      <w:r>
        <w:rPr>
          <w:rFonts w:ascii="Times New Roman" w:hAnsi="Times New Roman" w:eastAsia="Times New Roman"/>
          <w:b/>
          <w:sz w:val="32"/>
        </w:rPr>
        <w:t>6</w:t>
      </w:r>
      <w:r>
        <w:rPr>
          <w:rFonts w:ascii="楷体" w:hAnsi="楷体" w:eastAsia="楷体" w:hint="eastAsia"/>
          <w:b/>
          <w:spacing w:val="-3"/>
          <w:sz w:val="32"/>
        </w:rPr>
        <w:t>、</w:t>
      </w:r>
      <w:r>
        <w:rPr>
          <w:rFonts w:ascii="Times New Roman" w:hAnsi="Times New Roman" w:eastAsia="Times New Roman"/>
          <w:b/>
          <w:sz w:val="32"/>
        </w:rPr>
        <w:t>9 </w:t>
      </w:r>
      <w:r>
        <w:rPr>
          <w:rFonts w:ascii="楷体" w:hAnsi="楷体" w:eastAsia="楷体" w:hint="eastAsia"/>
          <w:b/>
          <w:sz w:val="32"/>
        </w:rPr>
        <w:t>类</w:t>
      </w:r>
      <w:r>
        <w:rPr>
          <w:rFonts w:ascii="楷体" w:hAnsi="楷体" w:eastAsia="楷体" w:hint="eastAsia"/>
          <w:b/>
          <w:spacing w:val="-3"/>
          <w:sz w:val="32"/>
        </w:rPr>
        <w:t>）</w:t>
      </w:r>
      <w:r>
        <w:rPr>
          <w:sz w:val="32"/>
        </w:rPr>
        <w:t>是指设计</w:t>
      </w:r>
      <w:r>
        <w:rPr>
          <w:spacing w:val="-2"/>
          <w:sz w:val="32"/>
        </w:rPr>
        <w:t>用于抵抗辐射的某种组件或设备，其抗辐射水平达到甚至可</w:t>
      </w:r>
      <w:r>
        <w:rPr>
          <w:spacing w:val="-20"/>
          <w:sz w:val="32"/>
        </w:rPr>
        <w:t>以超过 </w:t>
      </w:r>
      <w:r>
        <w:rPr>
          <w:rFonts w:ascii="Times New Roman" w:hAnsi="Times New Roman" w:eastAsia="Times New Roman"/>
          <w:sz w:val="32"/>
        </w:rPr>
        <w:t>5×10</w:t>
      </w:r>
      <w:r>
        <w:rPr>
          <w:rFonts w:ascii="Times New Roman" w:hAnsi="Times New Roman" w:eastAsia="Times New Roman"/>
          <w:sz w:val="32"/>
          <w:vertAlign w:val="superscript"/>
        </w:rPr>
        <w:t>5</w:t>
      </w:r>
      <w:r>
        <w:rPr>
          <w:rFonts w:ascii="Times New Roman" w:hAnsi="Times New Roman" w:eastAsia="Times New Roman"/>
          <w:sz w:val="32"/>
          <w:vertAlign w:val="baseline"/>
        </w:rPr>
        <w:t> </w:t>
      </w:r>
      <w:r>
        <w:rPr>
          <w:sz w:val="32"/>
          <w:vertAlign w:val="baseline"/>
        </w:rPr>
        <w:t>拉德（</w:t>
      </w:r>
      <w:r>
        <w:rPr>
          <w:rFonts w:ascii="Times New Roman" w:hAnsi="Times New Roman" w:eastAsia="Times New Roman"/>
          <w:sz w:val="32"/>
          <w:vertAlign w:val="baseline"/>
        </w:rPr>
        <w:t>Si</w:t>
      </w:r>
      <w:r>
        <w:rPr>
          <w:sz w:val="32"/>
          <w:vertAlign w:val="baseline"/>
        </w:rPr>
        <w:t>）的辐射总剂量。</w:t>
      </w:r>
    </w:p>
    <w:p>
      <w:pPr>
        <w:spacing w:line="374" w:lineRule="auto" w:before="2"/>
        <w:ind w:left="200" w:right="834" w:firstLine="643"/>
        <w:jc w:val="both"/>
        <w:rPr>
          <w:sz w:val="32"/>
        </w:rPr>
      </w:pPr>
      <w:r>
        <w:rPr>
          <w:rFonts w:ascii="楷体" w:hAnsi="楷体" w:eastAsia="楷体" w:hint="eastAsia"/>
          <w:b/>
          <w:sz w:val="32"/>
        </w:rPr>
        <w:t>（二十七</w:t>
      </w:r>
      <w:r>
        <w:rPr>
          <w:rFonts w:ascii="楷体" w:hAnsi="楷体" w:eastAsia="楷体" w:hint="eastAsia"/>
          <w:b/>
          <w:spacing w:val="-5"/>
          <w:sz w:val="32"/>
        </w:rPr>
        <w:t>）</w:t>
      </w:r>
      <w:r>
        <w:rPr>
          <w:rFonts w:ascii="楷体" w:hAnsi="楷体" w:eastAsia="楷体" w:hint="eastAsia"/>
          <w:b/>
          <w:spacing w:val="-3"/>
          <w:sz w:val="32"/>
        </w:rPr>
        <w:t>“拉伸断裂应变”</w:t>
      </w:r>
      <w:r>
        <w:rPr>
          <w:rFonts w:ascii="楷体" w:hAnsi="楷体" w:eastAsia="楷体" w:hint="eastAsia"/>
          <w:b/>
          <w:spacing w:val="-6"/>
          <w:sz w:val="32"/>
        </w:rPr>
        <w:t>（</w:t>
      </w:r>
      <w:r>
        <w:rPr>
          <w:rFonts w:ascii="楷体" w:hAnsi="楷体" w:eastAsia="楷体" w:hint="eastAsia"/>
          <w:b/>
          <w:spacing w:val="-43"/>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2"/>
          <w:sz w:val="32"/>
        </w:rPr>
        <w:t>是指材料在受</w:t>
      </w:r>
      <w:r>
        <w:rPr>
          <w:sz w:val="32"/>
        </w:rPr>
        <w:t>到拉伸力作用下发生的形变。</w:t>
      </w:r>
    </w:p>
    <w:p>
      <w:pPr>
        <w:spacing w:after="0" w:line="374" w:lineRule="auto"/>
        <w:jc w:val="both"/>
        <w:rPr>
          <w:sz w:val="32"/>
        </w:rPr>
        <w:sectPr>
          <w:pgSz w:w="11910" w:h="16840"/>
          <w:pgMar w:header="0" w:footer="1141" w:top="1580" w:bottom="1420" w:left="1600" w:right="960"/>
        </w:sectPr>
      </w:pPr>
    </w:p>
    <w:p>
      <w:pPr>
        <w:spacing w:line="374" w:lineRule="auto" w:before="35"/>
        <w:ind w:left="200" w:right="834" w:firstLine="643"/>
        <w:jc w:val="both"/>
        <w:rPr>
          <w:sz w:val="32"/>
        </w:rPr>
      </w:pPr>
      <w:r>
        <w:rPr>
          <w:rFonts w:ascii="楷体" w:hAnsi="楷体" w:eastAsia="楷体" w:hint="eastAsia"/>
          <w:b/>
          <w:sz w:val="32"/>
        </w:rPr>
        <w:t>（二十八</w:t>
      </w:r>
      <w:r>
        <w:rPr>
          <w:rFonts w:ascii="楷体" w:hAnsi="楷体" w:eastAsia="楷体" w:hint="eastAsia"/>
          <w:b/>
          <w:spacing w:val="-5"/>
          <w:sz w:val="32"/>
        </w:rPr>
        <w:t>）</w:t>
      </w:r>
      <w:r>
        <w:rPr>
          <w:rFonts w:ascii="楷体" w:hAnsi="楷体" w:eastAsia="楷体" w:hint="eastAsia"/>
          <w:b/>
          <w:spacing w:val="-3"/>
          <w:sz w:val="32"/>
        </w:rPr>
        <w:t>“漂移率”</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7 </w:t>
      </w:r>
      <w:r>
        <w:rPr>
          <w:rFonts w:ascii="楷体" w:hAnsi="楷体" w:eastAsia="楷体" w:hint="eastAsia"/>
          <w:b/>
          <w:sz w:val="32"/>
        </w:rPr>
        <w:t>类</w:t>
      </w:r>
      <w:r>
        <w:rPr>
          <w:rFonts w:ascii="楷体" w:hAnsi="楷体" w:eastAsia="楷体" w:hint="eastAsia"/>
          <w:b/>
          <w:spacing w:val="-5"/>
          <w:sz w:val="32"/>
        </w:rPr>
        <w:t>）</w:t>
      </w:r>
      <w:r>
        <w:rPr>
          <w:sz w:val="32"/>
        </w:rPr>
        <w:t>是指在外干扰力矩作</w:t>
      </w:r>
      <w:r>
        <w:rPr>
          <w:spacing w:val="-1"/>
          <w:sz w:val="32"/>
        </w:rPr>
        <w:t>用下陀螺仪自转轴在单位时间内相对惯性空间的偏差角，其单位是度</w:t>
      </w:r>
      <w:r>
        <w:rPr>
          <w:rFonts w:ascii="Times New Roman" w:hAnsi="Times New Roman" w:eastAsia="Times New Roman"/>
          <w:spacing w:val="-1"/>
          <w:sz w:val="32"/>
        </w:rPr>
        <w:t>/</w:t>
      </w:r>
      <w:r>
        <w:rPr>
          <w:spacing w:val="-12"/>
          <w:sz w:val="32"/>
        </w:rPr>
        <w:t>小时，是衡量陀螺仪“精度”的主要性能指标，漂</w:t>
      </w:r>
      <w:r>
        <w:rPr>
          <w:sz w:val="32"/>
        </w:rPr>
        <w:t>移率越小，陀螺仪“精度”越高。</w:t>
      </w:r>
    </w:p>
    <w:p>
      <w:pPr>
        <w:spacing w:line="374" w:lineRule="auto" w:before="0"/>
        <w:ind w:left="200" w:right="680" w:firstLine="643"/>
        <w:jc w:val="left"/>
        <w:rPr>
          <w:sz w:val="32"/>
        </w:rPr>
      </w:pPr>
      <w:r>
        <w:rPr>
          <w:rFonts w:ascii="楷体" w:hAnsi="楷体" w:eastAsia="楷体" w:hint="eastAsia"/>
          <w:b/>
          <w:sz w:val="32"/>
        </w:rPr>
        <w:t>（二十九</w:t>
      </w:r>
      <w:r>
        <w:rPr>
          <w:rFonts w:ascii="楷体" w:hAnsi="楷体" w:eastAsia="楷体" w:hint="eastAsia"/>
          <w:b/>
          <w:spacing w:val="-58"/>
          <w:sz w:val="32"/>
        </w:rPr>
        <w:t>）</w:t>
      </w:r>
      <w:r>
        <w:rPr>
          <w:rFonts w:ascii="楷体" w:hAnsi="楷体" w:eastAsia="楷体" w:hint="eastAsia"/>
          <w:b/>
          <w:spacing w:val="-16"/>
          <w:sz w:val="32"/>
        </w:rPr>
        <w:t>“平均输出功率”</w:t>
      </w:r>
      <w:r>
        <w:rPr>
          <w:rFonts w:ascii="楷体" w:hAnsi="楷体" w:eastAsia="楷体" w:hint="eastAsia"/>
          <w:b/>
          <w:spacing w:val="-58"/>
          <w:sz w:val="32"/>
        </w:rPr>
        <w:t>（</w:t>
      </w:r>
      <w:r>
        <w:rPr>
          <w:rFonts w:ascii="楷体" w:hAnsi="楷体" w:eastAsia="楷体" w:hint="eastAsia"/>
          <w:b/>
          <w:spacing w:val="-41"/>
          <w:sz w:val="32"/>
        </w:rPr>
        <w:t>第 </w:t>
      </w:r>
      <w:r>
        <w:rPr>
          <w:rFonts w:ascii="Times New Roman" w:hAnsi="Times New Roman" w:eastAsia="Times New Roman"/>
          <w:b/>
          <w:sz w:val="32"/>
        </w:rPr>
        <w:t>6 </w:t>
      </w:r>
      <w:r>
        <w:rPr>
          <w:rFonts w:ascii="楷体" w:hAnsi="楷体" w:eastAsia="楷体" w:hint="eastAsia"/>
          <w:b/>
          <w:sz w:val="32"/>
        </w:rPr>
        <w:t>类</w:t>
      </w:r>
      <w:r>
        <w:rPr>
          <w:rFonts w:ascii="楷体" w:hAnsi="楷体" w:eastAsia="楷体" w:hint="eastAsia"/>
          <w:b/>
          <w:spacing w:val="-58"/>
          <w:sz w:val="32"/>
        </w:rPr>
        <w:t>）</w:t>
      </w:r>
      <w:r>
        <w:rPr>
          <w:spacing w:val="-9"/>
          <w:sz w:val="32"/>
        </w:rPr>
        <w:t>是指总“激光” </w:t>
      </w:r>
      <w:r>
        <w:rPr>
          <w:spacing w:val="-16"/>
          <w:sz w:val="32"/>
        </w:rPr>
        <w:t>输出能量，以焦耳为单位，除以发射一系列连续脉冲的周期， </w:t>
      </w:r>
      <w:r>
        <w:rPr>
          <w:spacing w:val="-3"/>
          <w:sz w:val="32"/>
        </w:rPr>
        <w:t>单位为秒。对于一系列均匀间隔的脉冲，它等于单个脉冲中的总“激光”输出能量</w:t>
      </w:r>
      <w:r>
        <w:rPr>
          <w:sz w:val="32"/>
        </w:rPr>
        <w:t>（以焦耳为单位）</w:t>
      </w:r>
      <w:r>
        <w:rPr>
          <w:spacing w:val="-3"/>
          <w:sz w:val="32"/>
        </w:rPr>
        <w:t>乘以“激光”的脉冲频率（以赫兹为单位）。</w:t>
      </w:r>
    </w:p>
    <w:p>
      <w:pPr>
        <w:spacing w:line="374" w:lineRule="auto" w:before="4"/>
        <w:ind w:left="200" w:right="837" w:firstLine="643"/>
        <w:jc w:val="both"/>
        <w:rPr>
          <w:sz w:val="32"/>
        </w:rPr>
      </w:pPr>
      <w:r>
        <w:rPr>
          <w:rFonts w:ascii="楷体" w:hAnsi="楷体" w:eastAsia="楷体" w:hint="eastAsia"/>
          <w:b/>
          <w:sz w:val="32"/>
        </w:rPr>
        <w:t>（三十</w:t>
      </w:r>
      <w:r>
        <w:rPr>
          <w:rFonts w:ascii="楷体" w:hAnsi="楷体" w:eastAsia="楷体" w:hint="eastAsia"/>
          <w:b/>
          <w:spacing w:val="-5"/>
          <w:sz w:val="32"/>
        </w:rPr>
        <w:t>）</w:t>
      </w:r>
      <w:r>
        <w:rPr>
          <w:rFonts w:ascii="楷体" w:hAnsi="楷体" w:eastAsia="楷体" w:hint="eastAsia"/>
          <w:b/>
          <w:spacing w:val="-3"/>
          <w:sz w:val="32"/>
        </w:rPr>
        <w:t>“腔室内径”</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5"/>
          <w:sz w:val="32"/>
        </w:rPr>
        <w:t>）</w:t>
      </w:r>
      <w:r>
        <w:rPr>
          <w:spacing w:val="-2"/>
          <w:sz w:val="32"/>
        </w:rPr>
        <w:t>是指同时达到工作温度和工作压力的腔室尺寸，但不包括夹具。该尺寸是压力室</w:t>
      </w:r>
      <w:r>
        <w:rPr>
          <w:spacing w:val="-4"/>
          <w:sz w:val="32"/>
        </w:rPr>
        <w:t>内径或绝缘炉室内径的较小者，具体取决于两室中哪个腔室</w:t>
      </w:r>
      <w:r>
        <w:rPr>
          <w:sz w:val="32"/>
        </w:rPr>
        <w:t>在另个腔室内。</w:t>
      </w:r>
    </w:p>
    <w:p>
      <w:pPr>
        <w:spacing w:line="374" w:lineRule="auto" w:before="1"/>
        <w:ind w:left="200" w:right="836" w:firstLine="643"/>
        <w:jc w:val="both"/>
        <w:rPr>
          <w:sz w:val="32"/>
        </w:rPr>
      </w:pPr>
      <w:r>
        <w:rPr>
          <w:rFonts w:ascii="楷体" w:hAnsi="楷体" w:eastAsia="楷体" w:hint="eastAsia"/>
          <w:b/>
          <w:sz w:val="32"/>
        </w:rPr>
        <w:t>（三十一</w:t>
      </w:r>
      <w:r>
        <w:rPr>
          <w:rFonts w:ascii="楷体" w:hAnsi="楷体" w:eastAsia="楷体" w:hint="eastAsia"/>
          <w:b/>
          <w:spacing w:val="-5"/>
          <w:sz w:val="32"/>
        </w:rPr>
        <w:t>）</w:t>
      </w:r>
      <w:r>
        <w:rPr>
          <w:rFonts w:ascii="楷体" w:hAnsi="楷体" w:eastAsia="楷体" w:hint="eastAsia"/>
          <w:b/>
          <w:spacing w:val="-3"/>
          <w:sz w:val="32"/>
        </w:rPr>
        <w:t>“热膨胀系数”</w:t>
      </w:r>
      <w:r>
        <w:rPr>
          <w:rFonts w:ascii="楷体" w:hAnsi="楷体" w:eastAsia="楷体" w:hint="eastAsia"/>
          <w:b/>
          <w:spacing w:val="-5"/>
          <w:sz w:val="32"/>
        </w:rPr>
        <w:t>（</w:t>
      </w:r>
      <w:r>
        <w:rPr>
          <w:rFonts w:ascii="楷体" w:hAnsi="楷体" w:eastAsia="楷体" w:hint="eastAsia"/>
          <w:b/>
          <w:spacing w:val="-45"/>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2"/>
          <w:sz w:val="32"/>
        </w:rPr>
        <w:t>是指物体由于温度改变而有胀缩现象。其变化能力以等压下，单位温度变化所导致的长度量值的变化表示。</w:t>
      </w:r>
    </w:p>
    <w:p>
      <w:pPr>
        <w:spacing w:line="374" w:lineRule="auto" w:before="1"/>
        <w:ind w:left="200" w:right="833" w:firstLine="643"/>
        <w:jc w:val="both"/>
        <w:rPr>
          <w:sz w:val="32"/>
        </w:rPr>
      </w:pPr>
      <w:r>
        <w:rPr>
          <w:rFonts w:ascii="楷体" w:hAnsi="楷体" w:eastAsia="楷体" w:hint="eastAsia"/>
          <w:b/>
          <w:sz w:val="32"/>
        </w:rPr>
        <w:t>（三十二</w:t>
      </w:r>
      <w:r>
        <w:rPr>
          <w:rFonts w:ascii="楷体" w:hAnsi="楷体" w:eastAsia="楷体" w:hint="eastAsia"/>
          <w:b/>
          <w:spacing w:val="-38"/>
          <w:sz w:val="32"/>
        </w:rPr>
        <w:t>）</w:t>
      </w:r>
      <w:r>
        <w:rPr>
          <w:rFonts w:ascii="楷体" w:hAnsi="楷体" w:eastAsia="楷体" w:hint="eastAsia"/>
          <w:b/>
          <w:spacing w:val="-19"/>
          <w:sz w:val="32"/>
        </w:rPr>
        <w:t>“射</w:t>
      </w:r>
      <w:r>
        <w:rPr>
          <w:rFonts w:ascii="楷体" w:hAnsi="楷体" w:eastAsia="楷体" w:hint="eastAsia"/>
          <w:b/>
          <w:sz w:val="32"/>
        </w:rPr>
        <w:t>/</w:t>
      </w:r>
      <w:r>
        <w:rPr>
          <w:rFonts w:ascii="楷体" w:hAnsi="楷体" w:eastAsia="楷体" w:hint="eastAsia"/>
          <w:b/>
          <w:spacing w:val="-13"/>
          <w:sz w:val="32"/>
        </w:rPr>
        <w:t>航程”</w:t>
      </w:r>
      <w:r>
        <w:rPr>
          <w:rFonts w:ascii="楷体" w:hAnsi="楷体" w:eastAsia="楷体" w:hint="eastAsia"/>
          <w:b/>
          <w:spacing w:val="-37"/>
          <w:sz w:val="32"/>
        </w:rPr>
        <w:t>（</w:t>
      </w:r>
      <w:r>
        <w:rPr>
          <w:rFonts w:ascii="楷体" w:hAnsi="楷体" w:eastAsia="楷体" w:hint="eastAsia"/>
          <w:b/>
          <w:spacing w:val="-44"/>
          <w:sz w:val="32"/>
        </w:rPr>
        <w:t>第 </w:t>
      </w:r>
      <w:r>
        <w:rPr>
          <w:rFonts w:ascii="Times New Roman" w:hAnsi="Times New Roman" w:eastAsia="Times New Roman"/>
          <w:b/>
          <w:sz w:val="32"/>
        </w:rPr>
        <w:t>9 </w:t>
      </w:r>
      <w:r>
        <w:rPr>
          <w:rFonts w:ascii="楷体" w:hAnsi="楷体" w:eastAsia="楷体" w:hint="eastAsia"/>
          <w:b/>
          <w:sz w:val="32"/>
        </w:rPr>
        <w:t>类</w:t>
      </w:r>
      <w:r>
        <w:rPr>
          <w:rFonts w:ascii="楷体" w:hAnsi="楷体" w:eastAsia="楷体" w:hint="eastAsia"/>
          <w:b/>
          <w:spacing w:val="-36"/>
          <w:sz w:val="32"/>
        </w:rPr>
        <w:t>）</w:t>
      </w:r>
      <w:r>
        <w:rPr>
          <w:sz w:val="32"/>
        </w:rPr>
        <w:t>是指定的火箭系统或</w:t>
      </w:r>
      <w:r>
        <w:rPr>
          <w:spacing w:val="-3"/>
          <w:sz w:val="32"/>
        </w:rPr>
        <w:t>“无人驾驶航空器”系统在稳定飞行模式下能够飞行的最大</w:t>
      </w:r>
      <w:r>
        <w:rPr>
          <w:sz w:val="32"/>
        </w:rPr>
        <w:t>距离，由其轨迹在地球表面的投影来测量。</w:t>
      </w:r>
    </w:p>
    <w:p>
      <w:pPr>
        <w:pStyle w:val="Heading2"/>
        <w:spacing w:before="2"/>
        <w:ind w:left="843"/>
        <w:rPr>
          <w:rFonts w:ascii="楷体" w:eastAsia="楷体" w:hint="eastAsia"/>
          <w:b w:val="0"/>
        </w:rPr>
      </w:pPr>
      <w:r>
        <w:rPr>
          <w:rFonts w:ascii="楷体" w:eastAsia="楷体" w:hint="eastAsia"/>
        </w:rPr>
        <w:t>技术说明</w:t>
      </w:r>
      <w:r>
        <w:rPr>
          <w:rFonts w:ascii="楷体" w:eastAsia="楷体" w:hint="eastAsia"/>
          <w:b w:val="0"/>
        </w:rPr>
        <w:t>：</w:t>
      </w:r>
    </w:p>
    <w:p>
      <w:pPr>
        <w:pStyle w:val="ListParagraph"/>
        <w:numPr>
          <w:ilvl w:val="0"/>
          <w:numId w:val="13"/>
        </w:numPr>
        <w:tabs>
          <w:tab w:pos="1326" w:val="left" w:leader="none"/>
        </w:tabs>
        <w:spacing w:line="240" w:lineRule="auto" w:before="231" w:after="0"/>
        <w:ind w:left="1325" w:right="0" w:hanging="485"/>
        <w:jc w:val="left"/>
        <w:rPr>
          <w:rFonts w:ascii="楷体" w:eastAsia="楷体" w:hint="eastAsia"/>
          <w:sz w:val="32"/>
        </w:rPr>
      </w:pPr>
      <w:r>
        <w:rPr>
          <w:rFonts w:ascii="楷体" w:eastAsia="楷体" w:hint="eastAsia"/>
          <w:spacing w:val="2"/>
          <w:sz w:val="32"/>
        </w:rPr>
        <w:t>在确定射</w:t>
      </w:r>
      <w:r>
        <w:rPr>
          <w:rFonts w:ascii="Times New Roman" w:eastAsia="Times New Roman"/>
          <w:sz w:val="32"/>
        </w:rPr>
        <w:t>/</w:t>
      </w:r>
      <w:r>
        <w:rPr>
          <w:rFonts w:ascii="楷体" w:eastAsia="楷体" w:hint="eastAsia"/>
          <w:sz w:val="32"/>
        </w:rPr>
        <w:t>航程时，考虑的是满载燃料或推进剂时基</w:t>
      </w:r>
    </w:p>
    <w:p>
      <w:pPr>
        <w:spacing w:after="0" w:line="240" w:lineRule="auto"/>
        <w:jc w:val="left"/>
        <w:rPr>
          <w:rFonts w:ascii="楷体" w:eastAsia="楷体" w:hint="eastAsia"/>
          <w:sz w:val="32"/>
        </w:rPr>
        <w:sectPr>
          <w:pgSz w:w="11910" w:h="16840"/>
          <w:pgMar w:header="0" w:footer="1141" w:top="1580" w:bottom="1420" w:left="1600" w:right="960"/>
        </w:sectPr>
      </w:pPr>
    </w:p>
    <w:p>
      <w:pPr>
        <w:spacing w:before="35"/>
        <w:ind w:left="200" w:right="0" w:firstLine="0"/>
        <w:jc w:val="left"/>
        <w:rPr>
          <w:rFonts w:ascii="楷体" w:eastAsia="楷体" w:hint="eastAsia"/>
          <w:sz w:val="32"/>
        </w:rPr>
      </w:pPr>
      <w:r>
        <w:rPr>
          <w:rFonts w:ascii="楷体" w:eastAsia="楷体" w:hint="eastAsia"/>
          <w:sz w:val="32"/>
        </w:rPr>
        <w:t>于系统设计特性的最大能力；</w:t>
      </w:r>
    </w:p>
    <w:p>
      <w:pPr>
        <w:pStyle w:val="ListParagraph"/>
        <w:numPr>
          <w:ilvl w:val="0"/>
          <w:numId w:val="13"/>
        </w:numPr>
        <w:tabs>
          <w:tab w:pos="1326" w:val="left" w:leader="none"/>
        </w:tabs>
        <w:spacing w:line="374" w:lineRule="auto" w:before="229" w:after="0"/>
        <w:ind w:left="200" w:right="836" w:firstLine="640"/>
        <w:jc w:val="both"/>
        <w:rPr>
          <w:rFonts w:ascii="楷体" w:hAnsi="楷体" w:eastAsia="楷体" w:hint="eastAsia"/>
          <w:sz w:val="32"/>
        </w:rPr>
      </w:pPr>
      <w:r>
        <w:rPr>
          <w:rFonts w:ascii="楷体" w:hAnsi="楷体" w:eastAsia="楷体" w:hint="eastAsia"/>
          <w:sz w:val="32"/>
        </w:rPr>
        <w:t>在确定火箭系统或“无人驾驶航空器”系统的射</w:t>
      </w:r>
      <w:r>
        <w:rPr>
          <w:rFonts w:ascii="Times New Roman" w:hAnsi="Times New Roman" w:eastAsia="Times New Roman"/>
          <w:sz w:val="32"/>
        </w:rPr>
        <w:t>/</w:t>
      </w:r>
      <w:r>
        <w:rPr>
          <w:rFonts w:ascii="楷体" w:hAnsi="楷体" w:eastAsia="楷体" w:hint="eastAsia"/>
          <w:sz w:val="32"/>
        </w:rPr>
        <w:t>航</w:t>
      </w:r>
      <w:r>
        <w:rPr>
          <w:rFonts w:ascii="楷体" w:hAnsi="楷体" w:eastAsia="楷体" w:hint="eastAsia"/>
          <w:spacing w:val="-4"/>
          <w:sz w:val="32"/>
        </w:rPr>
        <w:t>程时，应排除所有外部因素，如操作、遥测、数据链及其他</w:t>
      </w:r>
      <w:r>
        <w:rPr>
          <w:rFonts w:ascii="楷体" w:hAnsi="楷体" w:eastAsia="楷体" w:hint="eastAsia"/>
          <w:sz w:val="32"/>
        </w:rPr>
        <w:t>外部约束和限制因素；</w:t>
      </w:r>
    </w:p>
    <w:p>
      <w:pPr>
        <w:pStyle w:val="ListParagraph"/>
        <w:numPr>
          <w:ilvl w:val="0"/>
          <w:numId w:val="13"/>
        </w:numPr>
        <w:tabs>
          <w:tab w:pos="1323" w:val="left" w:leader="none"/>
        </w:tabs>
        <w:spacing w:line="374" w:lineRule="auto" w:before="1" w:after="0"/>
        <w:ind w:left="200" w:right="837" w:firstLine="640"/>
        <w:jc w:val="left"/>
        <w:rPr>
          <w:rFonts w:ascii="楷体" w:eastAsia="楷体" w:hint="eastAsia"/>
          <w:sz w:val="32"/>
        </w:rPr>
      </w:pPr>
      <w:r>
        <w:rPr>
          <w:rFonts w:ascii="楷体" w:eastAsia="楷体" w:hint="eastAsia"/>
          <w:spacing w:val="-10"/>
          <w:sz w:val="32"/>
        </w:rPr>
        <w:t>对于火箭系统，射程是在假定国际民航组织标准大</w:t>
      </w:r>
      <w:r>
        <w:rPr>
          <w:rFonts w:ascii="楷体" w:eastAsia="楷体" w:hint="eastAsia"/>
          <w:spacing w:val="-4"/>
          <w:sz w:val="32"/>
        </w:rPr>
        <w:t>气且无风情况下，以最大射程轨迹确定的飞行距离；</w:t>
      </w:r>
    </w:p>
    <w:p>
      <w:pPr>
        <w:pStyle w:val="ListParagraph"/>
        <w:numPr>
          <w:ilvl w:val="0"/>
          <w:numId w:val="13"/>
        </w:numPr>
        <w:tabs>
          <w:tab w:pos="1323" w:val="left" w:leader="none"/>
        </w:tabs>
        <w:spacing w:line="374" w:lineRule="auto" w:before="3" w:after="0"/>
        <w:ind w:left="200" w:right="836" w:firstLine="640"/>
        <w:jc w:val="both"/>
        <w:rPr>
          <w:rFonts w:ascii="楷体" w:hAnsi="楷体" w:eastAsia="楷体" w:hint="eastAsia"/>
          <w:sz w:val="32"/>
        </w:rPr>
      </w:pPr>
      <w:r>
        <w:rPr>
          <w:rFonts w:ascii="楷体" w:hAnsi="楷体" w:eastAsia="楷体" w:hint="eastAsia"/>
          <w:spacing w:val="-12"/>
          <w:sz w:val="32"/>
        </w:rPr>
        <w:t>对于“无人驾驶航空器”，航程是在假定国际民航</w:t>
      </w:r>
      <w:r>
        <w:rPr>
          <w:rFonts w:ascii="楷体" w:hAnsi="楷体" w:eastAsia="楷体" w:hint="eastAsia"/>
          <w:spacing w:val="-4"/>
          <w:sz w:val="32"/>
        </w:rPr>
        <w:t>组织标准大气且无风情况下，以最高燃烧效率飞行状态或电池最高放电效率确定的单程距离。</w:t>
      </w:r>
    </w:p>
    <w:p>
      <w:pPr>
        <w:spacing w:line="374" w:lineRule="auto" w:before="1"/>
        <w:ind w:left="200" w:right="836" w:firstLine="643"/>
        <w:jc w:val="both"/>
        <w:rPr>
          <w:sz w:val="32"/>
        </w:rPr>
      </w:pPr>
      <w:r>
        <w:rPr>
          <w:rFonts w:ascii="楷体" w:hAnsi="楷体" w:eastAsia="楷体" w:hint="eastAsia"/>
          <w:b/>
          <w:sz w:val="32"/>
        </w:rPr>
        <w:t>（三十三</w:t>
      </w:r>
      <w:r>
        <w:rPr>
          <w:rFonts w:ascii="楷体" w:hAnsi="楷体" w:eastAsia="楷体" w:hint="eastAsia"/>
          <w:b/>
          <w:spacing w:val="-32"/>
          <w:sz w:val="32"/>
        </w:rPr>
        <w:t>）</w:t>
      </w:r>
      <w:r>
        <w:rPr>
          <w:rFonts w:ascii="楷体" w:hAnsi="楷体" w:eastAsia="楷体" w:hint="eastAsia"/>
          <w:b/>
          <w:spacing w:val="-16"/>
          <w:sz w:val="32"/>
        </w:rPr>
        <w:t>“数控”</w:t>
      </w:r>
      <w:r>
        <w:rPr>
          <w:rFonts w:ascii="楷体" w:hAnsi="楷体" w:eastAsia="楷体" w:hint="eastAsia"/>
          <w:b/>
          <w:spacing w:val="-31"/>
          <w:sz w:val="32"/>
        </w:rPr>
        <w:t>（</w:t>
      </w:r>
      <w:r>
        <w:rPr>
          <w:rFonts w:ascii="楷体" w:hAnsi="楷体" w:eastAsia="楷体" w:hint="eastAsia"/>
          <w:b/>
          <w:spacing w:val="-44"/>
          <w:sz w:val="32"/>
        </w:rPr>
        <w:t>第 </w:t>
      </w:r>
      <w:r>
        <w:rPr>
          <w:rFonts w:ascii="Times New Roman" w:hAnsi="Times New Roman" w:eastAsia="Times New Roman"/>
          <w:b/>
          <w:sz w:val="32"/>
        </w:rPr>
        <w:t>1</w:t>
      </w:r>
      <w:r>
        <w:rPr>
          <w:rFonts w:ascii="楷体" w:hAnsi="楷体" w:eastAsia="楷体" w:hint="eastAsia"/>
          <w:b/>
          <w:spacing w:val="-29"/>
          <w:sz w:val="32"/>
        </w:rPr>
        <w:t>、</w:t>
      </w:r>
      <w:r>
        <w:rPr>
          <w:rFonts w:ascii="Times New Roman" w:hAnsi="Times New Roman" w:eastAsia="Times New Roman"/>
          <w:b/>
          <w:sz w:val="32"/>
        </w:rPr>
        <w:t>2 </w:t>
      </w:r>
      <w:r>
        <w:rPr>
          <w:rFonts w:ascii="楷体" w:hAnsi="楷体" w:eastAsia="楷体" w:hint="eastAsia"/>
          <w:b/>
          <w:sz w:val="32"/>
        </w:rPr>
        <w:t>类</w:t>
      </w:r>
      <w:r>
        <w:rPr>
          <w:rFonts w:ascii="楷体" w:hAnsi="楷体" w:eastAsia="楷体" w:hint="eastAsia"/>
          <w:b/>
          <w:spacing w:val="-29"/>
          <w:sz w:val="32"/>
        </w:rPr>
        <w:t>）</w:t>
      </w:r>
      <w:r>
        <w:rPr>
          <w:sz w:val="32"/>
        </w:rPr>
        <w:t>是指通过一种装置来</w:t>
      </w:r>
      <w:r>
        <w:rPr>
          <w:spacing w:val="-3"/>
          <w:sz w:val="32"/>
        </w:rPr>
        <w:t>执行某一过程的自动控制，该装置通常在操作中引入数字数</w:t>
      </w:r>
      <w:r>
        <w:rPr>
          <w:sz w:val="32"/>
        </w:rPr>
        <w:t>据（</w:t>
      </w:r>
      <w:r>
        <w:rPr>
          <w:spacing w:val="-27"/>
          <w:sz w:val="32"/>
        </w:rPr>
        <w:t>参见 </w:t>
      </w:r>
      <w:r>
        <w:rPr>
          <w:rFonts w:ascii="Times New Roman" w:hAnsi="Times New Roman" w:eastAsia="Times New Roman"/>
          <w:sz w:val="32"/>
        </w:rPr>
        <w:t>ISO2382:2015</w:t>
      </w:r>
      <w:r>
        <w:rPr>
          <w:sz w:val="32"/>
        </w:rPr>
        <w:t>）。</w:t>
      </w:r>
    </w:p>
    <w:p>
      <w:pPr>
        <w:spacing w:line="374" w:lineRule="auto" w:before="2"/>
        <w:ind w:left="200" w:right="836" w:firstLine="643"/>
        <w:jc w:val="both"/>
        <w:rPr>
          <w:sz w:val="32"/>
        </w:rPr>
      </w:pPr>
      <w:r>
        <w:rPr>
          <w:rFonts w:ascii="楷体" w:hAnsi="楷体" w:eastAsia="楷体" w:hint="eastAsia"/>
          <w:b/>
          <w:sz w:val="32"/>
        </w:rPr>
        <w:t>（三十四</w:t>
      </w:r>
      <w:r>
        <w:rPr>
          <w:rFonts w:ascii="楷体" w:hAnsi="楷体" w:eastAsia="楷体" w:hint="eastAsia"/>
          <w:b/>
          <w:spacing w:val="-6"/>
          <w:sz w:val="32"/>
        </w:rPr>
        <w:t>）</w:t>
      </w:r>
      <w:r>
        <w:rPr>
          <w:rFonts w:ascii="楷体" w:hAnsi="楷体" w:eastAsia="楷体" w:hint="eastAsia"/>
          <w:b/>
          <w:spacing w:val="-2"/>
          <w:sz w:val="32"/>
        </w:rPr>
        <w:t>“数字计算机”</w:t>
      </w:r>
      <w:r>
        <w:rPr>
          <w:rFonts w:ascii="楷体" w:hAnsi="楷体" w:eastAsia="楷体" w:hint="eastAsia"/>
          <w:b/>
          <w:spacing w:val="-5"/>
          <w:sz w:val="32"/>
        </w:rPr>
        <w:t>（</w:t>
      </w:r>
      <w:r>
        <w:rPr>
          <w:rFonts w:ascii="楷体" w:hAnsi="楷体" w:eastAsia="楷体" w:hint="eastAsia"/>
          <w:b/>
          <w:spacing w:val="-45"/>
          <w:sz w:val="32"/>
        </w:rPr>
        <w:t>第 </w:t>
      </w:r>
      <w:r>
        <w:rPr>
          <w:rFonts w:ascii="Times New Roman" w:hAnsi="Times New Roman" w:eastAsia="Times New Roman"/>
          <w:b/>
          <w:sz w:val="32"/>
        </w:rPr>
        <w:t>4 </w:t>
      </w:r>
      <w:r>
        <w:rPr>
          <w:rFonts w:ascii="楷体" w:hAnsi="楷体" w:eastAsia="楷体" w:hint="eastAsia"/>
          <w:b/>
          <w:sz w:val="32"/>
        </w:rPr>
        <w:t>类</w:t>
      </w:r>
      <w:r>
        <w:rPr>
          <w:rFonts w:ascii="楷体" w:hAnsi="楷体" w:eastAsia="楷体" w:hint="eastAsia"/>
          <w:b/>
          <w:spacing w:val="-5"/>
          <w:sz w:val="32"/>
        </w:rPr>
        <w:t>）</w:t>
      </w:r>
      <w:r>
        <w:rPr>
          <w:spacing w:val="-2"/>
          <w:sz w:val="32"/>
        </w:rPr>
        <w:t>是指能够以一个</w:t>
      </w:r>
      <w:r>
        <w:rPr>
          <w:sz w:val="32"/>
        </w:rPr>
        <w:t>或多个离散变量的形式执行以下所有操作的设备：</w:t>
      </w:r>
    </w:p>
    <w:p>
      <w:pPr>
        <w:pStyle w:val="ListParagraph"/>
        <w:numPr>
          <w:ilvl w:val="0"/>
          <w:numId w:val="14"/>
        </w:numPr>
        <w:tabs>
          <w:tab w:pos="1323" w:val="left" w:leader="none"/>
        </w:tabs>
        <w:spacing w:line="240" w:lineRule="auto" w:before="0" w:after="0"/>
        <w:ind w:left="1322" w:right="0" w:hanging="482"/>
        <w:jc w:val="left"/>
        <w:rPr>
          <w:sz w:val="32"/>
        </w:rPr>
      </w:pPr>
      <w:r>
        <w:rPr>
          <w:sz w:val="32"/>
        </w:rPr>
        <w:t>接收数据；</w:t>
      </w:r>
    </w:p>
    <w:p>
      <w:pPr>
        <w:pStyle w:val="ListParagraph"/>
        <w:numPr>
          <w:ilvl w:val="0"/>
          <w:numId w:val="14"/>
        </w:numPr>
        <w:tabs>
          <w:tab w:pos="1323" w:val="left" w:leader="none"/>
        </w:tabs>
        <w:spacing w:line="374" w:lineRule="auto" w:before="230" w:after="0"/>
        <w:ind w:left="200" w:right="838" w:firstLine="640"/>
        <w:jc w:val="left"/>
        <w:rPr>
          <w:sz w:val="32"/>
        </w:rPr>
      </w:pPr>
      <w:r>
        <w:rPr>
          <w:spacing w:val="-4"/>
          <w:sz w:val="32"/>
        </w:rPr>
        <w:t>将数据或指令存储在固定或可更改</w:t>
      </w:r>
      <w:r>
        <w:rPr>
          <w:sz w:val="32"/>
        </w:rPr>
        <w:t>（可写</w:t>
      </w:r>
      <w:r>
        <w:rPr>
          <w:spacing w:val="-58"/>
          <w:sz w:val="32"/>
        </w:rPr>
        <w:t>）</w:t>
      </w:r>
      <w:r>
        <w:rPr>
          <w:sz w:val="32"/>
        </w:rPr>
        <w:t>的存储</w:t>
      </w:r>
      <w:r>
        <w:rPr>
          <w:spacing w:val="-4"/>
          <w:sz w:val="32"/>
        </w:rPr>
        <w:t>设备中；</w:t>
      </w:r>
    </w:p>
    <w:p>
      <w:pPr>
        <w:pStyle w:val="ListParagraph"/>
        <w:numPr>
          <w:ilvl w:val="0"/>
          <w:numId w:val="14"/>
        </w:numPr>
        <w:tabs>
          <w:tab w:pos="1323" w:val="left" w:leader="none"/>
        </w:tabs>
        <w:spacing w:line="240" w:lineRule="auto" w:before="0" w:after="0"/>
        <w:ind w:left="1322" w:right="0" w:hanging="482"/>
        <w:jc w:val="left"/>
        <w:rPr>
          <w:sz w:val="32"/>
        </w:rPr>
      </w:pPr>
      <w:r>
        <w:rPr>
          <w:sz w:val="32"/>
        </w:rPr>
        <w:t>通过存储的可修改指令序列处理数据；</w:t>
      </w:r>
    </w:p>
    <w:p>
      <w:pPr>
        <w:pStyle w:val="ListParagraph"/>
        <w:numPr>
          <w:ilvl w:val="0"/>
          <w:numId w:val="14"/>
        </w:numPr>
        <w:tabs>
          <w:tab w:pos="1323" w:val="left" w:leader="none"/>
        </w:tabs>
        <w:spacing w:line="240" w:lineRule="auto" w:before="232" w:after="0"/>
        <w:ind w:left="1322" w:right="0" w:hanging="482"/>
        <w:jc w:val="left"/>
        <w:rPr>
          <w:sz w:val="32"/>
        </w:rPr>
      </w:pPr>
      <w:r>
        <w:rPr>
          <w:sz w:val="32"/>
        </w:rPr>
        <w:t>提供数据输出。</w:t>
      </w:r>
    </w:p>
    <w:p>
      <w:pPr>
        <w:spacing w:line="374" w:lineRule="auto" w:before="228"/>
        <w:ind w:left="200" w:right="791" w:firstLine="643"/>
        <w:jc w:val="left"/>
        <w:rPr>
          <w:rFonts w:ascii="楷体" w:eastAsia="楷体" w:hint="eastAsia"/>
          <w:sz w:val="32"/>
        </w:rPr>
      </w:pPr>
      <w:r>
        <w:rPr>
          <w:rFonts w:ascii="楷体" w:eastAsia="楷体" w:hint="eastAsia"/>
          <w:b/>
          <w:sz w:val="32"/>
        </w:rPr>
        <w:t>技术说明</w:t>
      </w:r>
      <w:r>
        <w:rPr>
          <w:rFonts w:ascii="楷体" w:eastAsia="楷体" w:hint="eastAsia"/>
          <w:sz w:val="32"/>
        </w:rPr>
        <w:t>：对存储的指令序列的修改包括更换固定存储设备，但不包括物理更改接线或互连。</w:t>
      </w:r>
    </w:p>
    <w:p>
      <w:pPr>
        <w:spacing w:after="0" w:line="374" w:lineRule="auto"/>
        <w:jc w:val="left"/>
        <w:rPr>
          <w:rFonts w:ascii="楷体" w:eastAsia="楷体" w:hint="eastAsia"/>
          <w:sz w:val="32"/>
        </w:rPr>
        <w:sectPr>
          <w:pgSz w:w="11910" w:h="16840"/>
          <w:pgMar w:header="0" w:footer="1141" w:top="1580" w:bottom="1420" w:left="1600" w:right="960"/>
        </w:sectPr>
      </w:pPr>
    </w:p>
    <w:p>
      <w:pPr>
        <w:spacing w:line="374" w:lineRule="auto" w:before="35"/>
        <w:ind w:left="200" w:right="836" w:firstLine="643"/>
        <w:jc w:val="both"/>
        <w:rPr>
          <w:sz w:val="32"/>
        </w:rPr>
      </w:pPr>
      <w:r>
        <w:rPr>
          <w:rFonts w:ascii="楷体" w:hAnsi="楷体" w:eastAsia="楷体" w:hint="eastAsia"/>
          <w:b/>
          <w:w w:val="95"/>
          <w:sz w:val="32"/>
        </w:rPr>
        <w:t>（三十五</w:t>
      </w:r>
      <w:r>
        <w:rPr>
          <w:rFonts w:ascii="楷体" w:hAnsi="楷体" w:eastAsia="楷体" w:hint="eastAsia"/>
          <w:b/>
          <w:spacing w:val="-5"/>
          <w:w w:val="95"/>
          <w:sz w:val="32"/>
        </w:rPr>
        <w:t>）</w:t>
      </w:r>
      <w:r>
        <w:rPr>
          <w:rFonts w:ascii="楷体" w:hAnsi="楷体" w:eastAsia="楷体" w:hint="eastAsia"/>
          <w:b/>
          <w:spacing w:val="-3"/>
          <w:w w:val="95"/>
          <w:sz w:val="32"/>
        </w:rPr>
        <w:t>“微程序”</w:t>
      </w:r>
      <w:r>
        <w:rPr>
          <w:rFonts w:ascii="楷体" w:hAnsi="楷体" w:eastAsia="楷体" w:hint="eastAsia"/>
          <w:b/>
          <w:spacing w:val="-5"/>
          <w:w w:val="95"/>
          <w:sz w:val="32"/>
        </w:rPr>
        <w:t>（</w:t>
      </w:r>
      <w:r>
        <w:rPr>
          <w:rFonts w:ascii="楷体" w:hAnsi="楷体" w:eastAsia="楷体" w:hint="eastAsia"/>
          <w:b/>
          <w:spacing w:val="-3"/>
          <w:w w:val="95"/>
          <w:sz w:val="32"/>
        </w:rPr>
        <w:t>关于“软件”的说明</w:t>
      </w:r>
      <w:r>
        <w:rPr>
          <w:rFonts w:ascii="楷体" w:hAnsi="楷体" w:eastAsia="楷体" w:hint="eastAsia"/>
          <w:b/>
          <w:spacing w:val="-5"/>
          <w:w w:val="95"/>
          <w:sz w:val="32"/>
        </w:rPr>
        <w:t>）</w:t>
      </w:r>
      <w:r>
        <w:rPr>
          <w:w w:val="95"/>
          <w:sz w:val="32"/>
        </w:rPr>
        <w:t>是指保 </w:t>
      </w:r>
      <w:r>
        <w:rPr>
          <w:spacing w:val="-2"/>
          <w:sz w:val="32"/>
        </w:rPr>
        <w:t>持在一个特殊的存储器里的基本指令序列，通过把其参考指</w:t>
      </w:r>
      <w:r>
        <w:rPr>
          <w:sz w:val="32"/>
        </w:rPr>
        <w:t>令引入指令寄存器开始执行该基本指令序列。</w:t>
      </w:r>
    </w:p>
    <w:p>
      <w:pPr>
        <w:spacing w:line="374" w:lineRule="auto" w:before="2"/>
        <w:ind w:left="200" w:right="834" w:firstLine="643"/>
        <w:jc w:val="both"/>
        <w:rPr>
          <w:sz w:val="32"/>
        </w:rPr>
      </w:pPr>
      <w:r>
        <w:rPr>
          <w:rFonts w:ascii="楷体" w:hAnsi="楷体" w:eastAsia="楷体" w:hint="eastAsia"/>
          <w:b/>
          <w:sz w:val="32"/>
        </w:rPr>
        <w:t>（三十六</w:t>
      </w:r>
      <w:r>
        <w:rPr>
          <w:rFonts w:ascii="楷体" w:hAnsi="楷体" w:eastAsia="楷体" w:hint="eastAsia"/>
          <w:b/>
          <w:spacing w:val="-5"/>
          <w:sz w:val="32"/>
        </w:rPr>
        <w:t>）</w:t>
      </w:r>
      <w:r>
        <w:rPr>
          <w:rFonts w:ascii="楷体" w:hAnsi="楷体" w:eastAsia="楷体" w:hint="eastAsia"/>
          <w:b/>
          <w:spacing w:val="-3"/>
          <w:sz w:val="32"/>
        </w:rPr>
        <w:t>“无人驾驶飞艇”</w:t>
      </w:r>
      <w:r>
        <w:rPr>
          <w:rFonts w:ascii="楷体" w:hAnsi="楷体" w:eastAsia="楷体" w:hint="eastAsia"/>
          <w:b/>
          <w:spacing w:val="-6"/>
          <w:sz w:val="32"/>
        </w:rPr>
        <w:t>（</w:t>
      </w:r>
      <w:r>
        <w:rPr>
          <w:rFonts w:ascii="楷体" w:hAnsi="楷体" w:eastAsia="楷体" w:hint="eastAsia"/>
          <w:b/>
          <w:spacing w:val="-43"/>
          <w:sz w:val="32"/>
        </w:rPr>
        <w:t>第 </w:t>
      </w:r>
      <w:r>
        <w:rPr>
          <w:rFonts w:ascii="Times New Roman" w:hAnsi="Times New Roman" w:eastAsia="Times New Roman"/>
          <w:b/>
          <w:sz w:val="32"/>
        </w:rPr>
        <w:t>9 </w:t>
      </w:r>
      <w:r>
        <w:rPr>
          <w:rFonts w:ascii="楷体" w:hAnsi="楷体" w:eastAsia="楷体" w:hint="eastAsia"/>
          <w:b/>
          <w:sz w:val="32"/>
        </w:rPr>
        <w:t>类</w:t>
      </w:r>
      <w:r>
        <w:rPr>
          <w:rFonts w:ascii="楷体" w:hAnsi="楷体" w:eastAsia="楷体" w:hint="eastAsia"/>
          <w:b/>
          <w:spacing w:val="-5"/>
          <w:sz w:val="32"/>
        </w:rPr>
        <w:t>）</w:t>
      </w:r>
      <w:r>
        <w:rPr>
          <w:spacing w:val="-2"/>
          <w:sz w:val="32"/>
        </w:rPr>
        <w:t>是指轻于空气</w:t>
      </w:r>
      <w:r>
        <w:rPr>
          <w:spacing w:val="-3"/>
          <w:sz w:val="32"/>
        </w:rPr>
        <w:t>的由动力驱动的“无人驾驶航空器”，主要靠空气净浮力升</w:t>
      </w:r>
    </w:p>
    <w:p>
      <w:pPr>
        <w:spacing w:line="410" w:lineRule="exact" w:before="0"/>
        <w:ind w:left="200" w:right="0" w:firstLine="0"/>
        <w:jc w:val="left"/>
        <w:rPr>
          <w:sz w:val="32"/>
        </w:rPr>
      </w:pPr>
      <w:r>
        <w:rPr>
          <w:sz w:val="32"/>
        </w:rPr>
        <w:t>空。</w:t>
      </w:r>
    </w:p>
    <w:p>
      <w:pPr>
        <w:pStyle w:val="Heading2"/>
        <w:spacing w:before="231"/>
        <w:ind w:left="843"/>
        <w:rPr>
          <w:b w:val="0"/>
        </w:rPr>
      </w:pPr>
      <w:r>
        <w:rPr>
          <w:rFonts w:ascii="楷体" w:hAnsi="楷体" w:eastAsia="楷体" w:hint="eastAsia"/>
        </w:rPr>
        <w:t>（三十七）“无人驾驶航空器”（第 </w:t>
      </w:r>
      <w:r>
        <w:rPr>
          <w:rFonts w:ascii="Times New Roman" w:hAnsi="Times New Roman" w:eastAsia="Times New Roman"/>
        </w:rPr>
        <w:t>9 </w:t>
      </w:r>
      <w:r>
        <w:rPr>
          <w:rFonts w:ascii="楷体" w:hAnsi="楷体" w:eastAsia="楷体" w:hint="eastAsia"/>
        </w:rPr>
        <w:t>类）</w:t>
      </w:r>
      <w:r>
        <w:rPr>
          <w:b w:val="0"/>
        </w:rPr>
        <w:t>是指由遥控</w:t>
      </w:r>
    </w:p>
    <w:p>
      <w:pPr>
        <w:pStyle w:val="BodyText"/>
        <w:spacing w:before="7"/>
        <w:ind w:left="0"/>
        <w:rPr>
          <w:sz w:val="13"/>
        </w:rPr>
      </w:pPr>
    </w:p>
    <w:p>
      <w:pPr>
        <w:spacing w:before="55"/>
        <w:ind w:left="200" w:right="0" w:firstLine="0"/>
        <w:jc w:val="left"/>
        <w:rPr>
          <w:sz w:val="32"/>
        </w:rPr>
      </w:pPr>
      <w:r>
        <w:rPr>
          <w:sz w:val="32"/>
        </w:rPr>
        <w:t>设备或自备程序控制装置操控，机上无人驾驶的航空器。</w:t>
      </w:r>
    </w:p>
    <w:p>
      <w:pPr>
        <w:spacing w:line="374" w:lineRule="auto" w:before="231"/>
        <w:ind w:left="200" w:right="836" w:firstLine="643"/>
        <w:jc w:val="left"/>
        <w:rPr>
          <w:sz w:val="32"/>
        </w:rPr>
      </w:pPr>
      <w:r>
        <w:rPr>
          <w:rFonts w:ascii="楷体" w:hAnsi="楷体" w:eastAsia="楷体" w:hint="eastAsia"/>
          <w:b/>
          <w:sz w:val="32"/>
        </w:rPr>
        <w:t>（三十八</w:t>
      </w:r>
      <w:r>
        <w:rPr>
          <w:rFonts w:ascii="楷体" w:hAnsi="楷体" w:eastAsia="楷体" w:hint="eastAsia"/>
          <w:b/>
          <w:spacing w:val="-6"/>
          <w:sz w:val="32"/>
        </w:rPr>
        <w:t>）</w:t>
      </w:r>
      <w:r>
        <w:rPr>
          <w:rFonts w:ascii="楷体" w:hAnsi="楷体" w:eastAsia="楷体" w:hint="eastAsia"/>
          <w:b/>
          <w:spacing w:val="-3"/>
          <w:sz w:val="32"/>
        </w:rPr>
        <w:t>“纤维或纤丝材料”</w:t>
      </w:r>
      <w:r>
        <w:rPr>
          <w:rFonts w:ascii="楷体" w:hAnsi="楷体" w:eastAsia="楷体" w:hint="eastAsia"/>
          <w:b/>
          <w:spacing w:val="-7"/>
          <w:sz w:val="32"/>
        </w:rPr>
        <w:t>（</w:t>
      </w:r>
      <w:r>
        <w:rPr>
          <w:rFonts w:ascii="楷体" w:hAnsi="楷体" w:eastAsia="楷体" w:hint="eastAsia"/>
          <w:b/>
          <w:spacing w:val="-43"/>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3"/>
          <w:sz w:val="32"/>
        </w:rPr>
        <w:t>是指连续的</w:t>
      </w:r>
      <w:r>
        <w:rPr>
          <w:sz w:val="32"/>
        </w:rPr>
        <w:t>单纤丝、细线、粗纱、纱或带。其中：</w:t>
      </w:r>
    </w:p>
    <w:p>
      <w:pPr>
        <w:pStyle w:val="ListParagraph"/>
        <w:numPr>
          <w:ilvl w:val="0"/>
          <w:numId w:val="15"/>
        </w:numPr>
        <w:tabs>
          <w:tab w:pos="1323" w:val="left" w:leader="none"/>
        </w:tabs>
        <w:spacing w:line="374" w:lineRule="auto" w:before="0" w:after="0"/>
        <w:ind w:left="200" w:right="838" w:firstLine="640"/>
        <w:jc w:val="left"/>
        <w:rPr>
          <w:sz w:val="32"/>
        </w:rPr>
      </w:pPr>
      <w:r>
        <w:rPr>
          <w:spacing w:val="-6"/>
          <w:sz w:val="32"/>
        </w:rPr>
        <w:t>纤丝或单纤丝是指纤维的最小增量，直径通常为几</w:t>
      </w:r>
      <w:r>
        <w:rPr>
          <w:spacing w:val="-5"/>
          <w:sz w:val="32"/>
        </w:rPr>
        <w:t>微米。</w:t>
      </w:r>
    </w:p>
    <w:p>
      <w:pPr>
        <w:pStyle w:val="ListParagraph"/>
        <w:numPr>
          <w:ilvl w:val="0"/>
          <w:numId w:val="15"/>
        </w:numPr>
        <w:tabs>
          <w:tab w:pos="1323" w:val="left" w:leader="none"/>
        </w:tabs>
        <w:spacing w:line="240" w:lineRule="auto" w:before="3" w:after="0"/>
        <w:ind w:left="1322" w:right="0" w:hanging="482"/>
        <w:jc w:val="left"/>
        <w:rPr>
          <w:rFonts w:ascii="Times New Roman" w:eastAsia="Times New Roman"/>
          <w:sz w:val="32"/>
        </w:rPr>
      </w:pPr>
      <w:r>
        <w:rPr>
          <w:spacing w:val="-10"/>
          <w:sz w:val="32"/>
        </w:rPr>
        <w:t>粗纱是指一股大致平行的细纱束</w:t>
      </w:r>
      <w:r>
        <w:rPr>
          <w:sz w:val="32"/>
        </w:rPr>
        <w:t>（</w:t>
      </w:r>
      <w:r>
        <w:rPr>
          <w:spacing w:val="-13"/>
          <w:sz w:val="32"/>
        </w:rPr>
        <w:t>典型情况为 </w:t>
      </w:r>
      <w:r>
        <w:rPr>
          <w:rFonts w:ascii="Times New Roman" w:eastAsia="Times New Roman"/>
          <w:sz w:val="32"/>
        </w:rPr>
        <w:t>12~120</w:t>
      </w:r>
    </w:p>
    <w:p>
      <w:pPr>
        <w:spacing w:before="228"/>
        <w:ind w:left="200" w:right="0" w:firstLine="0"/>
        <w:jc w:val="left"/>
        <w:rPr>
          <w:sz w:val="32"/>
        </w:rPr>
      </w:pPr>
      <w:r>
        <w:rPr>
          <w:sz w:val="32"/>
        </w:rPr>
        <w:t>根细纱）。</w:t>
      </w:r>
    </w:p>
    <w:p>
      <w:pPr>
        <w:pStyle w:val="ListParagraph"/>
        <w:numPr>
          <w:ilvl w:val="0"/>
          <w:numId w:val="15"/>
        </w:numPr>
        <w:tabs>
          <w:tab w:pos="1334" w:val="left" w:leader="none"/>
        </w:tabs>
        <w:spacing w:line="240" w:lineRule="auto" w:before="231" w:after="0"/>
        <w:ind w:left="1333" w:right="0" w:hanging="493"/>
        <w:jc w:val="left"/>
        <w:rPr>
          <w:sz w:val="32"/>
        </w:rPr>
      </w:pPr>
      <w:r>
        <w:rPr>
          <w:spacing w:val="7"/>
          <w:sz w:val="32"/>
        </w:rPr>
        <w:t>细纱是指大致平行排列的一股纤维束（典型情况为</w:t>
      </w:r>
    </w:p>
    <w:p>
      <w:pPr>
        <w:spacing w:before="231"/>
        <w:ind w:left="200" w:right="0" w:firstLine="0"/>
        <w:jc w:val="left"/>
        <w:rPr>
          <w:sz w:val="32"/>
        </w:rPr>
      </w:pPr>
      <w:r>
        <w:rPr>
          <w:rFonts w:ascii="Times New Roman" w:eastAsia="Times New Roman"/>
          <w:sz w:val="32"/>
        </w:rPr>
        <w:t>200 </w:t>
      </w:r>
      <w:r>
        <w:rPr>
          <w:sz w:val="32"/>
        </w:rPr>
        <w:t>多根纤维）。</w:t>
      </w:r>
    </w:p>
    <w:p>
      <w:pPr>
        <w:pStyle w:val="ListParagraph"/>
        <w:numPr>
          <w:ilvl w:val="0"/>
          <w:numId w:val="15"/>
        </w:numPr>
        <w:tabs>
          <w:tab w:pos="1334" w:val="left" w:leader="none"/>
        </w:tabs>
        <w:spacing w:line="374" w:lineRule="auto" w:before="228" w:after="0"/>
        <w:ind w:left="200" w:right="830" w:firstLine="640"/>
        <w:jc w:val="left"/>
        <w:rPr>
          <w:sz w:val="32"/>
        </w:rPr>
      </w:pPr>
      <w:r>
        <w:rPr>
          <w:spacing w:val="6"/>
          <w:w w:val="95"/>
          <w:sz w:val="32"/>
        </w:rPr>
        <w:t>带是指一种由通常预先浸渍过树脂并交织在一起或 </w:t>
      </w:r>
      <w:r>
        <w:rPr>
          <w:sz w:val="32"/>
        </w:rPr>
        <w:t>单向排列的纤维、细纱、粗纱、纱或细线等构成的材料。</w:t>
      </w:r>
    </w:p>
    <w:p>
      <w:pPr>
        <w:pStyle w:val="ListParagraph"/>
        <w:numPr>
          <w:ilvl w:val="0"/>
          <w:numId w:val="15"/>
        </w:numPr>
        <w:tabs>
          <w:tab w:pos="1323" w:val="left" w:leader="none"/>
        </w:tabs>
        <w:spacing w:line="240" w:lineRule="auto" w:before="3" w:after="0"/>
        <w:ind w:left="1322" w:right="0" w:hanging="482"/>
        <w:jc w:val="left"/>
        <w:rPr>
          <w:sz w:val="32"/>
        </w:rPr>
      </w:pPr>
      <w:r>
        <w:rPr>
          <w:sz w:val="32"/>
        </w:rPr>
        <w:t>纱是指一股通常大致平行的纤维束。</w:t>
      </w:r>
    </w:p>
    <w:p>
      <w:pPr>
        <w:pStyle w:val="ListParagraph"/>
        <w:numPr>
          <w:ilvl w:val="0"/>
          <w:numId w:val="15"/>
        </w:numPr>
        <w:tabs>
          <w:tab w:pos="1323" w:val="left" w:leader="none"/>
        </w:tabs>
        <w:spacing w:line="240" w:lineRule="auto" w:before="228" w:after="0"/>
        <w:ind w:left="1322" w:right="0" w:hanging="482"/>
        <w:jc w:val="left"/>
        <w:rPr>
          <w:sz w:val="32"/>
        </w:rPr>
      </w:pPr>
      <w:r>
        <w:rPr>
          <w:sz w:val="32"/>
        </w:rPr>
        <w:t>细线是指一股绞在一起的细纱束。</w:t>
      </w:r>
    </w:p>
    <w:p>
      <w:pPr>
        <w:spacing w:before="231"/>
        <w:ind w:left="843" w:right="0" w:firstLine="0"/>
        <w:jc w:val="left"/>
        <w:rPr>
          <w:sz w:val="32"/>
        </w:rPr>
      </w:pPr>
      <w:r>
        <w:rPr>
          <w:rFonts w:ascii="楷体" w:hAnsi="楷体" w:eastAsia="楷体" w:hint="eastAsia"/>
          <w:b/>
          <w:sz w:val="32"/>
        </w:rPr>
        <w:t>（三十九）“线性度”（第 </w:t>
      </w:r>
      <w:r>
        <w:rPr>
          <w:rFonts w:ascii="Times New Roman" w:hAnsi="Times New Roman" w:eastAsia="Times New Roman"/>
          <w:b/>
          <w:sz w:val="32"/>
        </w:rPr>
        <w:t>2</w:t>
      </w:r>
      <w:r>
        <w:rPr>
          <w:rFonts w:ascii="楷体" w:hAnsi="楷体" w:eastAsia="楷体" w:hint="eastAsia"/>
          <w:b/>
          <w:sz w:val="32"/>
        </w:rPr>
        <w:t>、</w:t>
      </w:r>
      <w:r>
        <w:rPr>
          <w:rFonts w:ascii="Times New Roman" w:hAnsi="Times New Roman" w:eastAsia="Times New Roman"/>
          <w:b/>
          <w:sz w:val="32"/>
        </w:rPr>
        <w:t>3 </w:t>
      </w:r>
      <w:r>
        <w:rPr>
          <w:rFonts w:ascii="楷体" w:hAnsi="楷体" w:eastAsia="楷体" w:hint="eastAsia"/>
          <w:b/>
          <w:sz w:val="32"/>
        </w:rPr>
        <w:t>类）</w:t>
      </w:r>
      <w:r>
        <w:rPr>
          <w:sz w:val="32"/>
        </w:rPr>
        <w:t>（通常以非线性度</w:t>
      </w:r>
    </w:p>
    <w:p>
      <w:pPr>
        <w:spacing w:after="0"/>
        <w:jc w:val="left"/>
        <w:rPr>
          <w:sz w:val="32"/>
        </w:rPr>
        <w:sectPr>
          <w:pgSz w:w="11910" w:h="16840"/>
          <w:pgMar w:header="0" w:footer="1141" w:top="1580" w:bottom="1420" w:left="1600" w:right="960"/>
        </w:sectPr>
      </w:pPr>
    </w:p>
    <w:p>
      <w:pPr>
        <w:spacing w:line="374" w:lineRule="auto" w:before="35"/>
        <w:ind w:left="200" w:right="838" w:firstLine="0"/>
        <w:jc w:val="both"/>
        <w:rPr>
          <w:sz w:val="32"/>
        </w:rPr>
      </w:pPr>
      <w:r>
        <w:rPr>
          <w:sz w:val="32"/>
        </w:rPr>
        <w:t>衡量</w:t>
      </w:r>
      <w:r>
        <w:rPr>
          <w:spacing w:val="-8"/>
          <w:sz w:val="32"/>
        </w:rPr>
        <w:t>）</w:t>
      </w:r>
      <w:r>
        <w:rPr>
          <w:spacing w:val="-1"/>
          <w:sz w:val="32"/>
        </w:rPr>
        <w:t>是实际特性值相对一直线的最大正负值偏差</w:t>
      </w:r>
      <w:r>
        <w:rPr>
          <w:sz w:val="32"/>
        </w:rPr>
        <w:t>（</w:t>
      </w:r>
      <w:r>
        <w:rPr>
          <w:spacing w:val="-4"/>
          <w:sz w:val="32"/>
        </w:rPr>
        <w:t>高端和</w:t>
      </w:r>
      <w:r>
        <w:rPr>
          <w:sz w:val="32"/>
        </w:rPr>
        <w:t>低端读数的平均值</w:t>
      </w:r>
      <w:r>
        <w:rPr>
          <w:spacing w:val="-5"/>
          <w:sz w:val="32"/>
        </w:rPr>
        <w:t>），</w:t>
      </w:r>
      <w:r>
        <w:rPr>
          <w:spacing w:val="-2"/>
          <w:sz w:val="32"/>
        </w:rPr>
        <w:t>正值或负值，该直线的位置应使最大</w:t>
      </w:r>
      <w:r>
        <w:rPr>
          <w:sz w:val="32"/>
        </w:rPr>
        <w:t>偏差均衡设置并减至最小。</w:t>
      </w:r>
    </w:p>
    <w:p>
      <w:pPr>
        <w:spacing w:line="374" w:lineRule="auto" w:before="2"/>
        <w:ind w:left="200" w:right="836" w:firstLine="643"/>
        <w:jc w:val="both"/>
        <w:rPr>
          <w:sz w:val="32"/>
        </w:rPr>
      </w:pPr>
      <w:r>
        <w:rPr>
          <w:rFonts w:ascii="楷体" w:hAnsi="楷体" w:eastAsia="楷体" w:hint="eastAsia"/>
          <w:b/>
          <w:sz w:val="32"/>
        </w:rPr>
        <w:t>（四十</w:t>
      </w:r>
      <w:r>
        <w:rPr>
          <w:rFonts w:ascii="楷体" w:hAnsi="楷体" w:eastAsia="楷体" w:hint="eastAsia"/>
          <w:b/>
          <w:spacing w:val="-5"/>
          <w:sz w:val="32"/>
        </w:rPr>
        <w:t>）</w:t>
      </w:r>
      <w:r>
        <w:rPr>
          <w:rFonts w:ascii="楷体" w:hAnsi="楷体" w:eastAsia="楷体" w:hint="eastAsia"/>
          <w:b/>
          <w:spacing w:val="-3"/>
          <w:sz w:val="32"/>
        </w:rPr>
        <w:t>“疫苗”</w:t>
      </w:r>
      <w:r>
        <w:rPr>
          <w:rFonts w:ascii="楷体" w:hAnsi="楷体" w:eastAsia="楷体" w:hint="eastAsia"/>
          <w:b/>
          <w:spacing w:val="-4"/>
          <w:sz w:val="32"/>
        </w:rPr>
        <w:t>（</w:t>
      </w:r>
      <w:r>
        <w:rPr>
          <w:rFonts w:ascii="楷体" w:hAnsi="楷体" w:eastAsia="楷体" w:hint="eastAsia"/>
          <w:b/>
          <w:spacing w:val="-43"/>
          <w:sz w:val="32"/>
        </w:rPr>
        <w:t>第 </w:t>
      </w:r>
      <w:r>
        <w:rPr>
          <w:rFonts w:ascii="Times New Roman" w:hAnsi="Times New Roman" w:eastAsia="Times New Roman"/>
          <w:b/>
          <w:sz w:val="32"/>
        </w:rPr>
        <w:t>1 </w:t>
      </w:r>
      <w:r>
        <w:rPr>
          <w:rFonts w:ascii="楷体" w:hAnsi="楷体" w:eastAsia="楷体" w:hint="eastAsia"/>
          <w:b/>
          <w:sz w:val="32"/>
        </w:rPr>
        <w:t>类</w:t>
      </w:r>
      <w:r>
        <w:rPr>
          <w:rFonts w:ascii="楷体" w:hAnsi="楷体" w:eastAsia="楷体" w:hint="eastAsia"/>
          <w:b/>
          <w:spacing w:val="-5"/>
          <w:sz w:val="32"/>
        </w:rPr>
        <w:t>）</w:t>
      </w:r>
      <w:r>
        <w:rPr>
          <w:spacing w:val="-2"/>
          <w:sz w:val="32"/>
        </w:rPr>
        <w:t>是指经国家主管部门批准</w:t>
      </w:r>
      <w:r>
        <w:rPr>
          <w:spacing w:val="-3"/>
          <w:sz w:val="32"/>
        </w:rPr>
        <w:t>进行临床试验、生产或上市销售的，可激发人或动物产生保</w:t>
      </w:r>
      <w:r>
        <w:rPr>
          <w:spacing w:val="-6"/>
          <w:sz w:val="32"/>
        </w:rPr>
        <w:t>护性免疫反应，以预防由该种微生物或毒素所致疾病或中毒</w:t>
      </w:r>
      <w:r>
        <w:rPr>
          <w:sz w:val="32"/>
        </w:rPr>
        <w:t>的生物制剂。</w:t>
      </w:r>
    </w:p>
    <w:p>
      <w:pPr>
        <w:spacing w:line="374" w:lineRule="auto" w:before="0"/>
        <w:ind w:left="200" w:right="839" w:firstLine="643"/>
        <w:jc w:val="both"/>
        <w:rPr>
          <w:sz w:val="32"/>
        </w:rPr>
      </w:pPr>
      <w:r>
        <w:rPr>
          <w:rFonts w:ascii="楷体" w:hAnsi="楷体" w:eastAsia="楷体" w:hint="eastAsia"/>
          <w:b/>
          <w:sz w:val="32"/>
        </w:rPr>
        <w:t>（四十一</w:t>
      </w:r>
      <w:r>
        <w:rPr>
          <w:rFonts w:ascii="楷体" w:hAnsi="楷体" w:eastAsia="楷体" w:hint="eastAsia"/>
          <w:b/>
          <w:spacing w:val="-3"/>
          <w:sz w:val="32"/>
        </w:rPr>
        <w:t>）“炸药”（</w:t>
      </w:r>
      <w:r>
        <w:rPr>
          <w:rFonts w:ascii="楷体" w:hAnsi="楷体" w:eastAsia="楷体" w:hint="eastAsia"/>
          <w:b/>
          <w:spacing w:val="-45"/>
          <w:sz w:val="32"/>
        </w:rPr>
        <w:t>第 </w:t>
      </w:r>
      <w:r>
        <w:rPr>
          <w:rFonts w:ascii="Times New Roman" w:hAnsi="Times New Roman" w:eastAsia="Times New Roman"/>
          <w:b/>
          <w:sz w:val="32"/>
        </w:rPr>
        <w:t>1</w:t>
      </w:r>
      <w:r>
        <w:rPr>
          <w:rFonts w:ascii="楷体" w:hAnsi="楷体" w:eastAsia="楷体" w:hint="eastAsia"/>
          <w:b/>
          <w:spacing w:val="-3"/>
          <w:sz w:val="32"/>
        </w:rPr>
        <w:t>、</w:t>
      </w:r>
      <w:r>
        <w:rPr>
          <w:rFonts w:ascii="Times New Roman" w:hAnsi="Times New Roman" w:eastAsia="Times New Roman"/>
          <w:b/>
          <w:sz w:val="32"/>
        </w:rPr>
        <w:t>2</w:t>
      </w:r>
      <w:r>
        <w:rPr>
          <w:rFonts w:ascii="楷体" w:hAnsi="楷体" w:eastAsia="楷体" w:hint="eastAsia"/>
          <w:b/>
          <w:spacing w:val="-3"/>
          <w:sz w:val="32"/>
        </w:rPr>
        <w:t>、</w:t>
      </w:r>
      <w:r>
        <w:rPr>
          <w:rFonts w:ascii="Times New Roman" w:hAnsi="Times New Roman" w:eastAsia="Times New Roman"/>
          <w:b/>
          <w:sz w:val="32"/>
        </w:rPr>
        <w:t>3 </w:t>
      </w:r>
      <w:r>
        <w:rPr>
          <w:rFonts w:ascii="楷体" w:hAnsi="楷体" w:eastAsia="楷体" w:hint="eastAsia"/>
          <w:b/>
          <w:sz w:val="32"/>
        </w:rPr>
        <w:t>类</w:t>
      </w:r>
      <w:r>
        <w:rPr>
          <w:rFonts w:ascii="楷体" w:hAnsi="楷体" w:eastAsia="楷体" w:hint="eastAsia"/>
          <w:b/>
          <w:spacing w:val="-3"/>
          <w:sz w:val="32"/>
        </w:rPr>
        <w:t>）</w:t>
      </w:r>
      <w:r>
        <w:rPr>
          <w:spacing w:val="-1"/>
          <w:sz w:val="32"/>
        </w:rPr>
        <w:t>是指固体、液体</w:t>
      </w:r>
      <w:r>
        <w:rPr>
          <w:spacing w:val="-4"/>
          <w:sz w:val="32"/>
        </w:rPr>
        <w:t>或气体物质或物质混合物，在弹头、爆破和其他应用中作为</w:t>
      </w:r>
      <w:r>
        <w:rPr>
          <w:sz w:val="32"/>
        </w:rPr>
        <w:t>首要装药、助推器或主要装药时，需要引爆。</w:t>
      </w:r>
    </w:p>
    <w:p>
      <w:pPr>
        <w:spacing w:line="374" w:lineRule="auto" w:before="1"/>
        <w:ind w:left="200" w:right="839" w:firstLine="643"/>
        <w:jc w:val="both"/>
        <w:rPr>
          <w:sz w:val="32"/>
        </w:rPr>
      </w:pPr>
      <w:r>
        <w:rPr>
          <w:rFonts w:ascii="楷体" w:hAnsi="楷体" w:eastAsia="楷体" w:hint="eastAsia"/>
          <w:b/>
          <w:sz w:val="32"/>
        </w:rPr>
        <w:t>（四十二</w:t>
      </w:r>
      <w:r>
        <w:rPr>
          <w:rFonts w:ascii="楷体" w:hAnsi="楷体" w:eastAsia="楷体" w:hint="eastAsia"/>
          <w:b/>
          <w:spacing w:val="-5"/>
          <w:sz w:val="32"/>
        </w:rPr>
        <w:t>）</w:t>
      </w:r>
      <w:r>
        <w:rPr>
          <w:rFonts w:ascii="楷体" w:hAnsi="楷体" w:eastAsia="楷体" w:hint="eastAsia"/>
          <w:b/>
          <w:spacing w:val="-3"/>
          <w:sz w:val="32"/>
        </w:rPr>
        <w:t>“载荷”</w:t>
      </w:r>
      <w:r>
        <w:rPr>
          <w:rFonts w:ascii="楷体" w:hAnsi="楷体" w:eastAsia="楷体" w:hint="eastAsia"/>
          <w:b/>
          <w:spacing w:val="-5"/>
          <w:sz w:val="32"/>
        </w:rPr>
        <w:t>（</w:t>
      </w:r>
      <w:r>
        <w:rPr>
          <w:rFonts w:ascii="楷体" w:hAnsi="楷体" w:eastAsia="楷体" w:hint="eastAsia"/>
          <w:b/>
          <w:spacing w:val="-43"/>
          <w:sz w:val="32"/>
        </w:rPr>
        <w:t>第 </w:t>
      </w:r>
      <w:r>
        <w:rPr>
          <w:rFonts w:ascii="Times New Roman" w:hAnsi="Times New Roman" w:eastAsia="Times New Roman"/>
          <w:b/>
          <w:sz w:val="32"/>
        </w:rPr>
        <w:t>9 </w:t>
      </w:r>
      <w:r>
        <w:rPr>
          <w:rFonts w:ascii="楷体" w:hAnsi="楷体" w:eastAsia="楷体" w:hint="eastAsia"/>
          <w:b/>
          <w:sz w:val="32"/>
        </w:rPr>
        <w:t>类</w:t>
      </w:r>
      <w:r>
        <w:rPr>
          <w:rFonts w:ascii="楷体" w:hAnsi="楷体" w:eastAsia="楷体" w:hint="eastAsia"/>
          <w:b/>
          <w:spacing w:val="-5"/>
          <w:sz w:val="32"/>
        </w:rPr>
        <w:t>）</w:t>
      </w:r>
      <w:r>
        <w:rPr>
          <w:spacing w:val="-2"/>
          <w:sz w:val="32"/>
        </w:rPr>
        <w:t>是指航空器所能携带的</w:t>
      </w:r>
      <w:r>
        <w:rPr>
          <w:sz w:val="32"/>
        </w:rPr>
        <w:t>有效负荷，包括任务设备、燃料、乘客等。</w:t>
      </w:r>
    </w:p>
    <w:p>
      <w:pPr>
        <w:spacing w:line="374" w:lineRule="auto" w:before="3"/>
        <w:ind w:left="200" w:right="684" w:firstLine="640"/>
        <w:jc w:val="both"/>
        <w:rPr>
          <w:sz w:val="32"/>
        </w:rPr>
      </w:pPr>
      <w:r>
        <w:rPr>
          <w:sz w:val="32"/>
        </w:rPr>
        <w:t>有效载荷可由特定火箭系统或“无人驾驶航空器”系统携带或投送的总质量，不用于维持飞行。有效载荷是否包含</w:t>
      </w:r>
      <w:r>
        <w:rPr>
          <w:w w:val="95"/>
          <w:sz w:val="32"/>
        </w:rPr>
        <w:t>特定设备、分系统或部件取决于相关飞行器的类型和配置。</w:t>
      </w:r>
    </w:p>
    <w:p>
      <w:pPr>
        <w:spacing w:before="1"/>
        <w:ind w:left="841" w:right="0" w:firstLine="0"/>
        <w:jc w:val="left"/>
        <w:rPr>
          <w:rFonts w:ascii="黑体" w:eastAsia="黑体" w:hint="eastAsia"/>
          <w:sz w:val="32"/>
        </w:rPr>
      </w:pPr>
      <w:r>
        <w:rPr>
          <w:rFonts w:ascii="黑体" w:eastAsia="黑体" w:hint="eastAsia"/>
          <w:sz w:val="32"/>
        </w:rPr>
        <w:t>四、清单相关单位符号</w:t>
      </w:r>
    </w:p>
    <w:p>
      <w:pPr>
        <w:spacing w:line="374" w:lineRule="auto" w:before="229"/>
        <w:ind w:left="200" w:right="837" w:firstLine="640"/>
        <w:jc w:val="left"/>
        <w:rPr>
          <w:sz w:val="32"/>
        </w:rPr>
      </w:pPr>
      <w:r>
        <w:rPr/>
        <w:pict>
          <v:shape style="position:absolute;margin-left:85.424004pt;margin-top:67.854378pt;width:373pt;height:104.9pt;mso-position-horizontal-relative:page;mso-position-vertical-relative:paragraph;z-index:15729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5"/>
                    <w:gridCol w:w="2967"/>
                    <w:gridCol w:w="2877"/>
                  </w:tblGrid>
                  <w:tr>
                    <w:trPr>
                      <w:trHeight w:val="303" w:hRule="atLeast"/>
                    </w:trPr>
                    <w:tc>
                      <w:tcPr>
                        <w:tcW w:w="1615" w:type="dxa"/>
                      </w:tcPr>
                      <w:p>
                        <w:pPr>
                          <w:pStyle w:val="TableParagraph"/>
                          <w:spacing w:line="284" w:lineRule="exact" w:before="0"/>
                          <w:rPr>
                            <w:rFonts w:ascii="Microsoft JhengHei" w:eastAsia="Microsoft JhengHei" w:hint="eastAsia"/>
                            <w:b/>
                            <w:sz w:val="28"/>
                          </w:rPr>
                        </w:pPr>
                        <w:r>
                          <w:rPr>
                            <w:rFonts w:ascii="Microsoft JhengHei" w:eastAsia="Microsoft JhengHei" w:hint="eastAsia"/>
                            <w:b/>
                            <w:sz w:val="28"/>
                          </w:rPr>
                          <w:t>单位符号</w:t>
                        </w:r>
                      </w:p>
                    </w:tc>
                    <w:tc>
                      <w:tcPr>
                        <w:tcW w:w="2967" w:type="dxa"/>
                      </w:tcPr>
                      <w:p>
                        <w:pPr>
                          <w:pStyle w:val="TableParagraph"/>
                          <w:spacing w:line="284" w:lineRule="exact" w:before="0"/>
                          <w:ind w:left="286"/>
                          <w:rPr>
                            <w:rFonts w:ascii="Microsoft JhengHei" w:eastAsia="Microsoft JhengHei" w:hint="eastAsia"/>
                            <w:b/>
                            <w:sz w:val="28"/>
                          </w:rPr>
                        </w:pPr>
                        <w:r>
                          <w:rPr>
                            <w:rFonts w:ascii="Microsoft JhengHei" w:eastAsia="Microsoft JhengHei" w:hint="eastAsia"/>
                            <w:b/>
                            <w:sz w:val="28"/>
                          </w:rPr>
                          <w:t>单位名称</w:t>
                        </w:r>
                      </w:p>
                    </w:tc>
                    <w:tc>
                      <w:tcPr>
                        <w:tcW w:w="2877" w:type="dxa"/>
                      </w:tcPr>
                      <w:p>
                        <w:pPr>
                          <w:pStyle w:val="TableParagraph"/>
                          <w:spacing w:line="284" w:lineRule="exact" w:before="0"/>
                          <w:ind w:left="1551"/>
                          <w:rPr>
                            <w:rFonts w:ascii="Microsoft JhengHei" w:eastAsia="Microsoft JhengHei" w:hint="eastAsia"/>
                            <w:b/>
                            <w:sz w:val="28"/>
                          </w:rPr>
                        </w:pPr>
                        <w:r>
                          <w:rPr>
                            <w:rFonts w:ascii="Microsoft JhengHei" w:eastAsia="Microsoft JhengHei" w:hint="eastAsia"/>
                            <w:b/>
                            <w:sz w:val="28"/>
                          </w:rPr>
                          <w:t>量的名称</w:t>
                        </w:r>
                      </w:p>
                    </w:tc>
                  </w:tr>
                  <w:tr>
                    <w:trPr>
                      <w:trHeight w:val="363" w:hRule="atLeast"/>
                    </w:trPr>
                    <w:tc>
                      <w:tcPr>
                        <w:tcW w:w="1615" w:type="dxa"/>
                      </w:tcPr>
                      <w:p>
                        <w:pPr>
                          <w:pStyle w:val="TableParagraph"/>
                          <w:spacing w:before="12"/>
                          <w:rPr>
                            <w:rFonts w:ascii="Times New Roman"/>
                            <w:sz w:val="28"/>
                          </w:rPr>
                        </w:pPr>
                        <w:r>
                          <w:rPr>
                            <w:rFonts w:ascii="Times New Roman"/>
                            <w:w w:val="100"/>
                            <w:sz w:val="28"/>
                          </w:rPr>
                          <w:t>A</w:t>
                        </w:r>
                      </w:p>
                    </w:tc>
                    <w:tc>
                      <w:tcPr>
                        <w:tcW w:w="2967" w:type="dxa"/>
                      </w:tcPr>
                      <w:p>
                        <w:pPr>
                          <w:pStyle w:val="TableParagraph"/>
                          <w:spacing w:line="324" w:lineRule="exact" w:before="19"/>
                          <w:ind w:left="286"/>
                          <w:rPr>
                            <w:sz w:val="28"/>
                          </w:rPr>
                        </w:pPr>
                        <w:r>
                          <w:rPr>
                            <w:sz w:val="28"/>
                          </w:rPr>
                          <w:t>安培</w:t>
                        </w:r>
                      </w:p>
                    </w:tc>
                    <w:tc>
                      <w:tcPr>
                        <w:tcW w:w="2877" w:type="dxa"/>
                      </w:tcPr>
                      <w:p>
                        <w:pPr>
                          <w:pStyle w:val="TableParagraph"/>
                          <w:spacing w:line="324" w:lineRule="exact" w:before="19"/>
                          <w:ind w:left="1551"/>
                          <w:rPr>
                            <w:sz w:val="28"/>
                          </w:rPr>
                        </w:pPr>
                        <w:r>
                          <w:rPr>
                            <w:sz w:val="28"/>
                          </w:rPr>
                          <w:t>电流</w:t>
                        </w:r>
                      </w:p>
                    </w:tc>
                  </w:tr>
                  <w:tr>
                    <w:trPr>
                      <w:trHeight w:val="363" w:hRule="atLeast"/>
                    </w:trPr>
                    <w:tc>
                      <w:tcPr>
                        <w:tcW w:w="1615" w:type="dxa"/>
                      </w:tcPr>
                      <w:p>
                        <w:pPr>
                          <w:pStyle w:val="TableParagraph"/>
                          <w:spacing w:before="13"/>
                          <w:rPr>
                            <w:rFonts w:ascii="Times New Roman" w:hAnsi="Times New Roman"/>
                            <w:sz w:val="28"/>
                          </w:rPr>
                        </w:pPr>
                        <w:r>
                          <w:rPr>
                            <w:rFonts w:ascii="Times New Roman" w:hAnsi="Times New Roman"/>
                            <w:w w:val="100"/>
                            <w:sz w:val="28"/>
                          </w:rPr>
                          <w:t>º</w:t>
                        </w:r>
                      </w:p>
                    </w:tc>
                    <w:tc>
                      <w:tcPr>
                        <w:tcW w:w="2967" w:type="dxa"/>
                      </w:tcPr>
                      <w:p>
                        <w:pPr>
                          <w:pStyle w:val="TableParagraph"/>
                          <w:spacing w:line="323" w:lineRule="exact" w:before="21"/>
                          <w:ind w:left="286"/>
                          <w:rPr>
                            <w:sz w:val="28"/>
                          </w:rPr>
                        </w:pPr>
                        <w:r>
                          <w:rPr>
                            <w:w w:val="100"/>
                            <w:sz w:val="28"/>
                          </w:rPr>
                          <w:t>度</w:t>
                        </w:r>
                      </w:p>
                    </w:tc>
                    <w:tc>
                      <w:tcPr>
                        <w:tcW w:w="2877" w:type="dxa"/>
                      </w:tcPr>
                      <w:p>
                        <w:pPr>
                          <w:pStyle w:val="TableParagraph"/>
                          <w:spacing w:line="323" w:lineRule="exact" w:before="21"/>
                          <w:ind w:left="1551"/>
                          <w:rPr>
                            <w:sz w:val="28"/>
                          </w:rPr>
                        </w:pPr>
                        <w:r>
                          <w:rPr>
                            <w:sz w:val="28"/>
                          </w:rPr>
                          <w:t>角度</w:t>
                        </w:r>
                      </w:p>
                    </w:tc>
                  </w:tr>
                  <w:tr>
                    <w:trPr>
                      <w:trHeight w:val="362" w:hRule="atLeast"/>
                    </w:trPr>
                    <w:tc>
                      <w:tcPr>
                        <w:tcW w:w="1615" w:type="dxa"/>
                      </w:tcPr>
                      <w:p>
                        <w:pPr>
                          <w:pStyle w:val="TableParagraph"/>
                          <w:spacing w:before="12"/>
                          <w:rPr>
                            <w:rFonts w:ascii="Times New Roman" w:hAnsi="Times New Roman"/>
                            <w:sz w:val="28"/>
                          </w:rPr>
                        </w:pPr>
                        <w:r>
                          <w:rPr>
                            <w:rFonts w:ascii="Times New Roman" w:hAnsi="Times New Roman"/>
                            <w:sz w:val="28"/>
                          </w:rPr>
                          <w:t>ºC</w:t>
                        </w:r>
                      </w:p>
                    </w:tc>
                    <w:tc>
                      <w:tcPr>
                        <w:tcW w:w="2967" w:type="dxa"/>
                      </w:tcPr>
                      <w:p>
                        <w:pPr>
                          <w:pStyle w:val="TableParagraph"/>
                          <w:spacing w:line="323" w:lineRule="exact" w:before="19"/>
                          <w:ind w:left="286"/>
                          <w:rPr>
                            <w:sz w:val="28"/>
                          </w:rPr>
                        </w:pPr>
                        <w:r>
                          <w:rPr>
                            <w:sz w:val="28"/>
                          </w:rPr>
                          <w:t>摄氏度</w:t>
                        </w:r>
                      </w:p>
                    </w:tc>
                    <w:tc>
                      <w:tcPr>
                        <w:tcW w:w="2877" w:type="dxa"/>
                      </w:tcPr>
                      <w:p>
                        <w:pPr>
                          <w:pStyle w:val="TableParagraph"/>
                          <w:spacing w:line="323" w:lineRule="exact" w:before="19"/>
                          <w:ind w:left="1551"/>
                          <w:rPr>
                            <w:sz w:val="28"/>
                          </w:rPr>
                        </w:pPr>
                        <w:r>
                          <w:rPr>
                            <w:sz w:val="28"/>
                          </w:rPr>
                          <w:t>温度</w:t>
                        </w:r>
                      </w:p>
                    </w:tc>
                  </w:tr>
                  <w:tr>
                    <w:trPr>
                      <w:trHeight w:val="358" w:hRule="atLeast"/>
                    </w:trPr>
                    <w:tc>
                      <w:tcPr>
                        <w:tcW w:w="1615" w:type="dxa"/>
                      </w:tcPr>
                      <w:p>
                        <w:pPr>
                          <w:pStyle w:val="TableParagraph"/>
                          <w:spacing w:before="12"/>
                          <w:rPr>
                            <w:rFonts w:ascii="Times New Roman"/>
                            <w:sz w:val="28"/>
                          </w:rPr>
                        </w:pPr>
                        <w:r>
                          <w:rPr>
                            <w:rFonts w:ascii="Times New Roman"/>
                            <w:sz w:val="28"/>
                          </w:rPr>
                          <w:t>cm</w:t>
                        </w:r>
                      </w:p>
                    </w:tc>
                    <w:tc>
                      <w:tcPr>
                        <w:tcW w:w="2967" w:type="dxa"/>
                      </w:tcPr>
                      <w:p>
                        <w:pPr>
                          <w:pStyle w:val="TableParagraph"/>
                          <w:spacing w:line="318" w:lineRule="exact" w:before="19"/>
                          <w:ind w:left="286"/>
                          <w:rPr>
                            <w:sz w:val="28"/>
                          </w:rPr>
                        </w:pPr>
                        <w:r>
                          <w:rPr>
                            <w:sz w:val="28"/>
                          </w:rPr>
                          <w:t>厘米</w:t>
                        </w:r>
                      </w:p>
                    </w:tc>
                    <w:tc>
                      <w:tcPr>
                        <w:tcW w:w="2877" w:type="dxa"/>
                      </w:tcPr>
                      <w:p>
                        <w:pPr>
                          <w:pStyle w:val="TableParagraph"/>
                          <w:spacing w:line="318" w:lineRule="exact" w:before="19"/>
                          <w:ind w:left="1551"/>
                          <w:rPr>
                            <w:sz w:val="28"/>
                          </w:rPr>
                        </w:pPr>
                        <w:r>
                          <w:rPr>
                            <w:sz w:val="28"/>
                          </w:rPr>
                          <w:t>长度</w:t>
                        </w:r>
                      </w:p>
                    </w:tc>
                  </w:tr>
                  <w:tr>
                    <w:trPr>
                      <w:trHeight w:val="345" w:hRule="atLeast"/>
                    </w:trPr>
                    <w:tc>
                      <w:tcPr>
                        <w:tcW w:w="1615" w:type="dxa"/>
                      </w:tcPr>
                      <w:p>
                        <w:pPr>
                          <w:pStyle w:val="TableParagraph"/>
                          <w:spacing w:line="307" w:lineRule="exact" w:before="18"/>
                          <w:rPr>
                            <w:rFonts w:ascii="Times New Roman"/>
                            <w:sz w:val="28"/>
                          </w:rPr>
                        </w:pPr>
                        <w:r>
                          <w:rPr>
                            <w:rFonts w:ascii="Times New Roman"/>
                            <w:sz w:val="28"/>
                          </w:rPr>
                          <w:t>cm</w:t>
                        </w:r>
                        <w:r>
                          <w:rPr>
                            <w:rFonts w:ascii="Times New Roman"/>
                            <w:sz w:val="28"/>
                            <w:vertAlign w:val="superscript"/>
                          </w:rPr>
                          <w:t>2</w:t>
                        </w:r>
                      </w:p>
                    </w:tc>
                    <w:tc>
                      <w:tcPr>
                        <w:tcW w:w="2967" w:type="dxa"/>
                      </w:tcPr>
                      <w:p>
                        <w:pPr>
                          <w:pStyle w:val="TableParagraph"/>
                          <w:spacing w:line="299" w:lineRule="exact" w:before="26"/>
                          <w:ind w:left="286"/>
                          <w:rPr>
                            <w:sz w:val="28"/>
                          </w:rPr>
                        </w:pPr>
                        <w:r>
                          <w:rPr>
                            <w:sz w:val="28"/>
                          </w:rPr>
                          <w:t>平方厘米</w:t>
                        </w:r>
                      </w:p>
                    </w:tc>
                    <w:tc>
                      <w:tcPr>
                        <w:tcW w:w="2877" w:type="dxa"/>
                      </w:tcPr>
                      <w:p>
                        <w:pPr>
                          <w:pStyle w:val="TableParagraph"/>
                          <w:spacing w:line="299" w:lineRule="exact" w:before="26"/>
                          <w:ind w:left="1551"/>
                          <w:rPr>
                            <w:sz w:val="28"/>
                          </w:rPr>
                        </w:pPr>
                        <w:r>
                          <w:rPr>
                            <w:sz w:val="28"/>
                          </w:rPr>
                          <w:t>面积</w:t>
                        </w:r>
                      </w:p>
                    </w:tc>
                  </w:tr>
                </w:tbl>
                <w:p>
                  <w:pPr>
                    <w:pStyle w:val="BodyText"/>
                    <w:ind w:left="0"/>
                  </w:pPr>
                </w:p>
              </w:txbxContent>
            </v:textbox>
            <w10:wrap type="none"/>
          </v:shape>
        </w:pict>
      </w:r>
      <w:r>
        <w:rPr>
          <w:sz w:val="32"/>
        </w:rPr>
        <w:t>本清单通常使用国际单位制（</w:t>
      </w:r>
      <w:r>
        <w:rPr>
          <w:rFonts w:ascii="Times New Roman" w:eastAsia="Times New Roman"/>
          <w:sz w:val="32"/>
        </w:rPr>
        <w:t>SI</w:t>
      </w:r>
      <w:r>
        <w:rPr>
          <w:sz w:val="32"/>
        </w:rPr>
        <w:t>），缩写符号（及其表示量值的前缀）如下：</w:t>
      </w:r>
    </w:p>
    <w:p>
      <w:pPr>
        <w:spacing w:after="0" w:line="374" w:lineRule="auto"/>
        <w:jc w:val="left"/>
        <w:rPr>
          <w:sz w:val="32"/>
        </w:rPr>
        <w:sectPr>
          <w:pgSz w:w="11910" w:h="16840"/>
          <w:pgMar w:header="0" w:footer="1141" w:top="1580" w:bottom="1420" w:left="1600" w:right="960"/>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1"/>
        <w:gridCol w:w="4280"/>
        <w:gridCol w:w="2316"/>
      </w:tblGrid>
      <w:tr>
        <w:trPr>
          <w:trHeight w:val="350" w:hRule="atLeast"/>
        </w:trPr>
        <w:tc>
          <w:tcPr>
            <w:tcW w:w="1421" w:type="dxa"/>
          </w:tcPr>
          <w:p>
            <w:pPr>
              <w:pStyle w:val="TableParagraph"/>
              <w:spacing w:line="317" w:lineRule="exact" w:before="0"/>
              <w:rPr>
                <w:rFonts w:ascii="Times New Roman"/>
                <w:sz w:val="28"/>
              </w:rPr>
            </w:pPr>
            <w:r>
              <w:rPr>
                <w:rFonts w:ascii="Times New Roman"/>
                <w:sz w:val="28"/>
              </w:rPr>
              <w:t>cm</w:t>
            </w:r>
            <w:r>
              <w:rPr>
                <w:rFonts w:ascii="Times New Roman"/>
                <w:sz w:val="28"/>
                <w:vertAlign w:val="superscript"/>
              </w:rPr>
              <w:t>3</w:t>
            </w:r>
          </w:p>
        </w:tc>
        <w:tc>
          <w:tcPr>
            <w:tcW w:w="4280" w:type="dxa"/>
          </w:tcPr>
          <w:p>
            <w:pPr>
              <w:pStyle w:val="TableParagraph"/>
              <w:spacing w:line="328" w:lineRule="exact" w:before="2"/>
              <w:ind w:left="480"/>
              <w:rPr>
                <w:sz w:val="28"/>
              </w:rPr>
            </w:pPr>
            <w:r>
              <w:rPr>
                <w:sz w:val="28"/>
              </w:rPr>
              <w:t>立方厘米</w:t>
            </w:r>
          </w:p>
        </w:tc>
        <w:tc>
          <w:tcPr>
            <w:tcW w:w="2316" w:type="dxa"/>
          </w:tcPr>
          <w:p>
            <w:pPr>
              <w:pStyle w:val="TableParagraph"/>
              <w:spacing w:line="328" w:lineRule="exact" w:before="2"/>
              <w:ind w:left="432"/>
              <w:rPr>
                <w:sz w:val="28"/>
              </w:rPr>
            </w:pPr>
            <w:r>
              <w:rPr>
                <w:sz w:val="28"/>
              </w:rPr>
              <w:t>体积</w:t>
            </w:r>
          </w:p>
        </w:tc>
      </w:tr>
      <w:tr>
        <w:trPr>
          <w:trHeight w:val="363" w:hRule="atLeast"/>
        </w:trPr>
        <w:tc>
          <w:tcPr>
            <w:tcW w:w="1421" w:type="dxa"/>
          </w:tcPr>
          <w:p>
            <w:pPr>
              <w:pStyle w:val="TableParagraph"/>
              <w:spacing w:before="7"/>
              <w:rPr>
                <w:rFonts w:ascii="Times New Roman"/>
                <w:sz w:val="28"/>
              </w:rPr>
            </w:pPr>
            <w:r>
              <w:rPr>
                <w:rFonts w:ascii="Times New Roman"/>
                <w:w w:val="100"/>
                <w:sz w:val="28"/>
              </w:rPr>
              <w:t>g</w:t>
            </w:r>
          </w:p>
        </w:tc>
        <w:tc>
          <w:tcPr>
            <w:tcW w:w="4280" w:type="dxa"/>
          </w:tcPr>
          <w:p>
            <w:pPr>
              <w:pStyle w:val="TableParagraph"/>
              <w:spacing w:line="329" w:lineRule="exact"/>
              <w:ind w:left="480"/>
              <w:rPr>
                <w:sz w:val="28"/>
              </w:rPr>
            </w:pPr>
            <w:r>
              <w:rPr>
                <w:w w:val="100"/>
                <w:sz w:val="28"/>
              </w:rPr>
              <w:t>克</w:t>
            </w:r>
          </w:p>
        </w:tc>
        <w:tc>
          <w:tcPr>
            <w:tcW w:w="2316" w:type="dxa"/>
          </w:tcPr>
          <w:p>
            <w:pPr>
              <w:pStyle w:val="TableParagraph"/>
              <w:spacing w:line="329" w:lineRule="exact"/>
              <w:ind w:left="432"/>
              <w:rPr>
                <w:sz w:val="28"/>
              </w:rPr>
            </w:pPr>
            <w:r>
              <w:rPr>
                <w:sz w:val="28"/>
              </w:rPr>
              <w:t>质量</w:t>
            </w:r>
          </w:p>
        </w:tc>
      </w:tr>
      <w:tr>
        <w:trPr>
          <w:trHeight w:val="374" w:hRule="atLeast"/>
        </w:trPr>
        <w:tc>
          <w:tcPr>
            <w:tcW w:w="1421" w:type="dxa"/>
          </w:tcPr>
          <w:p>
            <w:pPr>
              <w:pStyle w:val="TableParagraph"/>
              <w:spacing w:before="8"/>
              <w:rPr>
                <w:rFonts w:ascii="Times New Roman"/>
                <w:sz w:val="28"/>
              </w:rPr>
            </w:pPr>
            <w:r>
              <w:rPr>
                <w:rFonts w:ascii="Times New Roman"/>
                <w:sz w:val="28"/>
              </w:rPr>
              <w:t>g</w:t>
            </w:r>
            <w:r>
              <w:rPr>
                <w:rFonts w:ascii="Times New Roman"/>
                <w:sz w:val="28"/>
                <w:vertAlign w:val="subscript"/>
              </w:rPr>
              <w:t>0</w:t>
            </w:r>
          </w:p>
        </w:tc>
        <w:tc>
          <w:tcPr>
            <w:tcW w:w="4280" w:type="dxa"/>
          </w:tcPr>
          <w:p>
            <w:pPr>
              <w:pStyle w:val="TableParagraph"/>
              <w:spacing w:line="338" w:lineRule="exact" w:before="15"/>
              <w:ind w:left="480"/>
              <w:rPr>
                <w:sz w:val="28"/>
              </w:rPr>
            </w:pPr>
            <w:r>
              <w:rPr>
                <w:sz w:val="28"/>
              </w:rPr>
              <w:t>重力加速度（</w:t>
            </w:r>
            <w:r>
              <w:rPr>
                <w:rFonts w:ascii="Times New Roman" w:eastAsia="Times New Roman"/>
                <w:sz w:val="28"/>
              </w:rPr>
              <w:t>9.80665m/s</w:t>
            </w:r>
            <w:r>
              <w:rPr>
                <w:rFonts w:ascii="Times New Roman" w:eastAsia="Times New Roman"/>
                <w:sz w:val="28"/>
                <w:vertAlign w:val="superscript"/>
              </w:rPr>
              <w:t>2</w:t>
            </w:r>
            <w:r>
              <w:rPr>
                <w:sz w:val="28"/>
                <w:vertAlign w:val="baseline"/>
              </w:rPr>
              <w:t>）</w:t>
            </w:r>
          </w:p>
        </w:tc>
        <w:tc>
          <w:tcPr>
            <w:tcW w:w="2316" w:type="dxa"/>
          </w:tcPr>
          <w:p>
            <w:pPr>
              <w:pStyle w:val="TableParagraph"/>
              <w:spacing w:line="338" w:lineRule="exact" w:before="15"/>
              <w:ind w:left="432"/>
              <w:rPr>
                <w:sz w:val="28"/>
              </w:rPr>
            </w:pPr>
            <w:r>
              <w:rPr>
                <w:sz w:val="28"/>
              </w:rPr>
              <w:t>加速度</w:t>
            </w:r>
          </w:p>
        </w:tc>
      </w:tr>
      <w:tr>
        <w:trPr>
          <w:trHeight w:val="351" w:hRule="atLeast"/>
        </w:trPr>
        <w:tc>
          <w:tcPr>
            <w:tcW w:w="1421" w:type="dxa"/>
          </w:tcPr>
          <w:p>
            <w:pPr>
              <w:pStyle w:val="TableParagraph"/>
              <w:spacing w:line="318" w:lineRule="exact" w:before="0"/>
              <w:rPr>
                <w:rFonts w:ascii="Times New Roman"/>
                <w:sz w:val="28"/>
              </w:rPr>
            </w:pPr>
            <w:r>
              <w:rPr>
                <w:rFonts w:ascii="Times New Roman"/>
                <w:sz w:val="28"/>
              </w:rPr>
              <w:t>GBq</w:t>
            </w:r>
          </w:p>
        </w:tc>
        <w:tc>
          <w:tcPr>
            <w:tcW w:w="4280" w:type="dxa"/>
          </w:tcPr>
          <w:p>
            <w:pPr>
              <w:pStyle w:val="TableParagraph"/>
              <w:spacing w:line="328" w:lineRule="exact" w:before="4"/>
              <w:ind w:left="480"/>
              <w:rPr>
                <w:sz w:val="28"/>
              </w:rPr>
            </w:pPr>
            <w:r>
              <w:rPr>
                <w:sz w:val="28"/>
              </w:rPr>
              <w:t>千兆贝可</w:t>
            </w:r>
          </w:p>
        </w:tc>
        <w:tc>
          <w:tcPr>
            <w:tcW w:w="2316" w:type="dxa"/>
          </w:tcPr>
          <w:p>
            <w:pPr>
              <w:pStyle w:val="TableParagraph"/>
              <w:spacing w:line="328" w:lineRule="exact" w:before="4"/>
              <w:ind w:left="432"/>
              <w:rPr>
                <w:sz w:val="28"/>
              </w:rPr>
            </w:pPr>
            <w:r>
              <w:rPr>
                <w:sz w:val="28"/>
              </w:rPr>
              <w:t>放射性活度</w:t>
            </w:r>
          </w:p>
        </w:tc>
      </w:tr>
      <w:tr>
        <w:trPr>
          <w:trHeight w:val="363" w:hRule="atLeast"/>
        </w:trPr>
        <w:tc>
          <w:tcPr>
            <w:tcW w:w="1421" w:type="dxa"/>
          </w:tcPr>
          <w:p>
            <w:pPr>
              <w:pStyle w:val="TableParagraph"/>
              <w:spacing w:before="6"/>
              <w:rPr>
                <w:rFonts w:ascii="Times New Roman"/>
                <w:sz w:val="28"/>
              </w:rPr>
            </w:pPr>
            <w:r>
              <w:rPr>
                <w:rFonts w:ascii="Times New Roman"/>
                <w:sz w:val="28"/>
              </w:rPr>
              <w:t>GPa</w:t>
            </w:r>
          </w:p>
        </w:tc>
        <w:tc>
          <w:tcPr>
            <w:tcW w:w="4280" w:type="dxa"/>
          </w:tcPr>
          <w:p>
            <w:pPr>
              <w:pStyle w:val="TableParagraph"/>
              <w:spacing w:line="329" w:lineRule="exact"/>
              <w:ind w:left="480"/>
              <w:rPr>
                <w:sz w:val="28"/>
              </w:rPr>
            </w:pPr>
            <w:r>
              <w:rPr>
                <w:sz w:val="28"/>
              </w:rPr>
              <w:t>千兆帕</w:t>
            </w:r>
          </w:p>
        </w:tc>
        <w:tc>
          <w:tcPr>
            <w:tcW w:w="2316" w:type="dxa"/>
          </w:tcPr>
          <w:p>
            <w:pPr>
              <w:pStyle w:val="TableParagraph"/>
              <w:spacing w:line="329" w:lineRule="exact"/>
              <w:ind w:left="432"/>
              <w:rPr>
                <w:sz w:val="28"/>
              </w:rPr>
            </w:pPr>
            <w:r>
              <w:rPr>
                <w:sz w:val="28"/>
              </w:rPr>
              <w:t>压力</w:t>
            </w:r>
          </w:p>
        </w:tc>
      </w:tr>
      <w:tr>
        <w:trPr>
          <w:trHeight w:val="363" w:hRule="atLeast"/>
        </w:trPr>
        <w:tc>
          <w:tcPr>
            <w:tcW w:w="1421" w:type="dxa"/>
          </w:tcPr>
          <w:p>
            <w:pPr>
              <w:pStyle w:val="TableParagraph"/>
              <w:spacing w:before="8"/>
              <w:rPr>
                <w:rFonts w:ascii="Times New Roman"/>
                <w:sz w:val="28"/>
              </w:rPr>
            </w:pPr>
            <w:r>
              <w:rPr>
                <w:rFonts w:ascii="Times New Roman"/>
                <w:sz w:val="28"/>
              </w:rPr>
              <w:t>Gy</w:t>
            </w:r>
          </w:p>
        </w:tc>
        <w:tc>
          <w:tcPr>
            <w:tcW w:w="4280" w:type="dxa"/>
          </w:tcPr>
          <w:p>
            <w:pPr>
              <w:pStyle w:val="TableParagraph"/>
              <w:spacing w:line="328" w:lineRule="exact" w:before="15"/>
              <w:ind w:left="480"/>
              <w:rPr>
                <w:sz w:val="28"/>
              </w:rPr>
            </w:pPr>
            <w:r>
              <w:rPr>
                <w:sz w:val="28"/>
              </w:rPr>
              <w:t>戈瑞</w:t>
            </w:r>
          </w:p>
        </w:tc>
        <w:tc>
          <w:tcPr>
            <w:tcW w:w="2316" w:type="dxa"/>
          </w:tcPr>
          <w:p>
            <w:pPr>
              <w:pStyle w:val="TableParagraph"/>
              <w:spacing w:line="328" w:lineRule="exact" w:before="15"/>
              <w:ind w:left="432"/>
              <w:rPr>
                <w:sz w:val="28"/>
              </w:rPr>
            </w:pPr>
            <w:r>
              <w:rPr>
                <w:sz w:val="28"/>
              </w:rPr>
              <w:t>吸收计量</w:t>
            </w:r>
          </w:p>
        </w:tc>
      </w:tr>
      <w:tr>
        <w:trPr>
          <w:trHeight w:val="362" w:hRule="atLeast"/>
        </w:trPr>
        <w:tc>
          <w:tcPr>
            <w:tcW w:w="1421" w:type="dxa"/>
          </w:tcPr>
          <w:p>
            <w:pPr>
              <w:pStyle w:val="TableParagraph"/>
              <w:spacing w:before="6"/>
              <w:rPr>
                <w:rFonts w:ascii="Times New Roman"/>
                <w:sz w:val="28"/>
              </w:rPr>
            </w:pPr>
            <w:r>
              <w:rPr>
                <w:rFonts w:ascii="Times New Roman"/>
                <w:w w:val="100"/>
                <w:sz w:val="28"/>
              </w:rPr>
              <w:t>h</w:t>
            </w:r>
          </w:p>
        </w:tc>
        <w:tc>
          <w:tcPr>
            <w:tcW w:w="4280" w:type="dxa"/>
          </w:tcPr>
          <w:p>
            <w:pPr>
              <w:pStyle w:val="TableParagraph"/>
              <w:spacing w:line="328" w:lineRule="exact"/>
              <w:ind w:left="480"/>
              <w:rPr>
                <w:sz w:val="28"/>
              </w:rPr>
            </w:pPr>
            <w:r>
              <w:rPr>
                <w:sz w:val="28"/>
              </w:rPr>
              <w:t>小时</w:t>
            </w:r>
          </w:p>
        </w:tc>
        <w:tc>
          <w:tcPr>
            <w:tcW w:w="2316" w:type="dxa"/>
          </w:tcPr>
          <w:p>
            <w:pPr>
              <w:pStyle w:val="TableParagraph"/>
              <w:spacing w:line="328" w:lineRule="exact"/>
              <w:ind w:left="432"/>
              <w:rPr>
                <w:sz w:val="28"/>
              </w:rPr>
            </w:pPr>
            <w:r>
              <w:rPr>
                <w:sz w:val="28"/>
              </w:rPr>
              <w:t>时间</w:t>
            </w:r>
          </w:p>
        </w:tc>
      </w:tr>
      <w:tr>
        <w:trPr>
          <w:trHeight w:val="362" w:hRule="atLeast"/>
        </w:trPr>
        <w:tc>
          <w:tcPr>
            <w:tcW w:w="1421" w:type="dxa"/>
          </w:tcPr>
          <w:p>
            <w:pPr>
              <w:pStyle w:val="TableParagraph"/>
              <w:spacing w:before="6"/>
              <w:rPr>
                <w:rFonts w:ascii="Times New Roman"/>
                <w:sz w:val="28"/>
              </w:rPr>
            </w:pPr>
            <w:r>
              <w:rPr>
                <w:rFonts w:ascii="Times New Roman"/>
                <w:sz w:val="28"/>
              </w:rPr>
              <w:t>Hz</w:t>
            </w:r>
          </w:p>
        </w:tc>
        <w:tc>
          <w:tcPr>
            <w:tcW w:w="4280" w:type="dxa"/>
          </w:tcPr>
          <w:p>
            <w:pPr>
              <w:pStyle w:val="TableParagraph"/>
              <w:spacing w:line="328" w:lineRule="exact"/>
              <w:ind w:left="480"/>
              <w:rPr>
                <w:sz w:val="28"/>
              </w:rPr>
            </w:pPr>
            <w:r>
              <w:rPr>
                <w:sz w:val="28"/>
              </w:rPr>
              <w:t>赫兹</w:t>
            </w:r>
          </w:p>
        </w:tc>
        <w:tc>
          <w:tcPr>
            <w:tcW w:w="2316" w:type="dxa"/>
          </w:tcPr>
          <w:p>
            <w:pPr>
              <w:pStyle w:val="TableParagraph"/>
              <w:spacing w:line="328" w:lineRule="exact"/>
              <w:ind w:left="432"/>
              <w:rPr>
                <w:sz w:val="28"/>
              </w:rPr>
            </w:pPr>
            <w:r>
              <w:rPr>
                <w:sz w:val="28"/>
              </w:rPr>
              <w:t>频率</w:t>
            </w:r>
          </w:p>
        </w:tc>
      </w:tr>
      <w:tr>
        <w:trPr>
          <w:trHeight w:val="363" w:hRule="atLeast"/>
        </w:trPr>
        <w:tc>
          <w:tcPr>
            <w:tcW w:w="1421" w:type="dxa"/>
          </w:tcPr>
          <w:p>
            <w:pPr>
              <w:pStyle w:val="TableParagraph"/>
              <w:spacing w:before="6"/>
              <w:rPr>
                <w:rFonts w:ascii="Times New Roman"/>
                <w:sz w:val="28"/>
              </w:rPr>
            </w:pPr>
            <w:r>
              <w:rPr>
                <w:rFonts w:ascii="Times New Roman"/>
                <w:w w:val="100"/>
                <w:sz w:val="28"/>
              </w:rPr>
              <w:t>J</w:t>
            </w:r>
          </w:p>
        </w:tc>
        <w:tc>
          <w:tcPr>
            <w:tcW w:w="4280" w:type="dxa"/>
          </w:tcPr>
          <w:p>
            <w:pPr>
              <w:pStyle w:val="TableParagraph"/>
              <w:spacing w:line="329" w:lineRule="exact"/>
              <w:ind w:left="480"/>
              <w:rPr>
                <w:sz w:val="28"/>
              </w:rPr>
            </w:pPr>
            <w:r>
              <w:rPr>
                <w:sz w:val="28"/>
              </w:rPr>
              <w:t>焦耳</w:t>
            </w:r>
          </w:p>
        </w:tc>
        <w:tc>
          <w:tcPr>
            <w:tcW w:w="2316" w:type="dxa"/>
          </w:tcPr>
          <w:p>
            <w:pPr>
              <w:pStyle w:val="TableParagraph"/>
              <w:spacing w:line="329" w:lineRule="exact"/>
              <w:ind w:left="432"/>
              <w:rPr>
                <w:sz w:val="28"/>
              </w:rPr>
            </w:pPr>
            <w:r>
              <w:rPr>
                <w:sz w:val="28"/>
              </w:rPr>
              <w:t>能量、功、热</w:t>
            </w:r>
          </w:p>
        </w:tc>
      </w:tr>
      <w:tr>
        <w:trPr>
          <w:trHeight w:val="363" w:hRule="atLeast"/>
        </w:trPr>
        <w:tc>
          <w:tcPr>
            <w:tcW w:w="1421" w:type="dxa"/>
          </w:tcPr>
          <w:p>
            <w:pPr>
              <w:pStyle w:val="TableParagraph"/>
              <w:spacing w:before="8"/>
              <w:rPr>
                <w:rFonts w:ascii="Times New Roman"/>
                <w:sz w:val="28"/>
              </w:rPr>
            </w:pPr>
            <w:r>
              <w:rPr>
                <w:rFonts w:ascii="Times New Roman"/>
                <w:sz w:val="28"/>
              </w:rPr>
              <w:t>keV</w:t>
            </w:r>
          </w:p>
        </w:tc>
        <w:tc>
          <w:tcPr>
            <w:tcW w:w="4280" w:type="dxa"/>
          </w:tcPr>
          <w:p>
            <w:pPr>
              <w:pStyle w:val="TableParagraph"/>
              <w:spacing w:line="328" w:lineRule="exact" w:before="15"/>
              <w:ind w:left="480"/>
              <w:rPr>
                <w:sz w:val="28"/>
              </w:rPr>
            </w:pPr>
            <w:r>
              <w:rPr>
                <w:sz w:val="28"/>
              </w:rPr>
              <w:t>千电子福特</w:t>
            </w:r>
          </w:p>
        </w:tc>
        <w:tc>
          <w:tcPr>
            <w:tcW w:w="2316" w:type="dxa"/>
          </w:tcPr>
          <w:p>
            <w:pPr>
              <w:pStyle w:val="TableParagraph"/>
              <w:spacing w:line="328" w:lineRule="exact" w:before="15"/>
              <w:ind w:left="432"/>
              <w:rPr>
                <w:sz w:val="28"/>
              </w:rPr>
            </w:pPr>
            <w:r>
              <w:rPr>
                <w:sz w:val="28"/>
              </w:rPr>
              <w:t>能量、电能</w:t>
            </w:r>
          </w:p>
        </w:tc>
      </w:tr>
      <w:tr>
        <w:trPr>
          <w:trHeight w:val="362" w:hRule="atLeast"/>
        </w:trPr>
        <w:tc>
          <w:tcPr>
            <w:tcW w:w="1421" w:type="dxa"/>
          </w:tcPr>
          <w:p>
            <w:pPr>
              <w:pStyle w:val="TableParagraph"/>
              <w:spacing w:before="6"/>
              <w:rPr>
                <w:rFonts w:ascii="Times New Roman"/>
                <w:sz w:val="28"/>
              </w:rPr>
            </w:pPr>
            <w:r>
              <w:rPr>
                <w:rFonts w:ascii="Times New Roman"/>
                <w:sz w:val="28"/>
              </w:rPr>
              <w:t>kg</w:t>
            </w:r>
          </w:p>
        </w:tc>
        <w:tc>
          <w:tcPr>
            <w:tcW w:w="4280" w:type="dxa"/>
          </w:tcPr>
          <w:p>
            <w:pPr>
              <w:pStyle w:val="TableParagraph"/>
              <w:spacing w:line="328" w:lineRule="exact"/>
              <w:ind w:left="480"/>
              <w:rPr>
                <w:sz w:val="28"/>
              </w:rPr>
            </w:pPr>
            <w:r>
              <w:rPr>
                <w:sz w:val="28"/>
              </w:rPr>
              <w:t>千克</w:t>
            </w:r>
          </w:p>
        </w:tc>
        <w:tc>
          <w:tcPr>
            <w:tcW w:w="2316" w:type="dxa"/>
          </w:tcPr>
          <w:p>
            <w:pPr>
              <w:pStyle w:val="TableParagraph"/>
              <w:spacing w:line="328" w:lineRule="exact"/>
              <w:ind w:left="432"/>
              <w:rPr>
                <w:sz w:val="28"/>
              </w:rPr>
            </w:pPr>
            <w:r>
              <w:rPr>
                <w:sz w:val="28"/>
              </w:rPr>
              <w:t>质量</w:t>
            </w:r>
          </w:p>
        </w:tc>
      </w:tr>
      <w:tr>
        <w:trPr>
          <w:trHeight w:val="363" w:hRule="atLeast"/>
        </w:trPr>
        <w:tc>
          <w:tcPr>
            <w:tcW w:w="1421" w:type="dxa"/>
          </w:tcPr>
          <w:p>
            <w:pPr>
              <w:pStyle w:val="TableParagraph"/>
              <w:spacing w:before="7"/>
              <w:rPr>
                <w:rFonts w:ascii="Times New Roman"/>
                <w:sz w:val="28"/>
              </w:rPr>
            </w:pPr>
            <w:r>
              <w:rPr>
                <w:rFonts w:ascii="Times New Roman"/>
                <w:sz w:val="28"/>
              </w:rPr>
              <w:t>kHz</w:t>
            </w:r>
          </w:p>
        </w:tc>
        <w:tc>
          <w:tcPr>
            <w:tcW w:w="4280" w:type="dxa"/>
          </w:tcPr>
          <w:p>
            <w:pPr>
              <w:pStyle w:val="TableParagraph"/>
              <w:spacing w:line="329" w:lineRule="exact" w:before="15"/>
              <w:ind w:left="480"/>
              <w:rPr>
                <w:sz w:val="28"/>
              </w:rPr>
            </w:pPr>
            <w:r>
              <w:rPr>
                <w:sz w:val="28"/>
              </w:rPr>
              <w:t>千赫兹</w:t>
            </w:r>
          </w:p>
        </w:tc>
        <w:tc>
          <w:tcPr>
            <w:tcW w:w="2316" w:type="dxa"/>
          </w:tcPr>
          <w:p>
            <w:pPr>
              <w:pStyle w:val="TableParagraph"/>
              <w:spacing w:line="329" w:lineRule="exact" w:before="15"/>
              <w:ind w:left="432"/>
              <w:rPr>
                <w:sz w:val="28"/>
              </w:rPr>
            </w:pPr>
            <w:r>
              <w:rPr>
                <w:sz w:val="28"/>
              </w:rPr>
              <w:t>频率</w:t>
            </w:r>
          </w:p>
        </w:tc>
      </w:tr>
      <w:tr>
        <w:trPr>
          <w:trHeight w:val="363" w:hRule="atLeast"/>
        </w:trPr>
        <w:tc>
          <w:tcPr>
            <w:tcW w:w="1421" w:type="dxa"/>
          </w:tcPr>
          <w:p>
            <w:pPr>
              <w:pStyle w:val="TableParagraph"/>
              <w:spacing w:before="8"/>
              <w:rPr>
                <w:rFonts w:ascii="Times New Roman"/>
                <w:sz w:val="28"/>
              </w:rPr>
            </w:pPr>
            <w:r>
              <w:rPr>
                <w:rFonts w:ascii="Times New Roman"/>
                <w:sz w:val="28"/>
              </w:rPr>
              <w:t>km</w:t>
            </w:r>
          </w:p>
        </w:tc>
        <w:tc>
          <w:tcPr>
            <w:tcW w:w="4280" w:type="dxa"/>
          </w:tcPr>
          <w:p>
            <w:pPr>
              <w:pStyle w:val="TableParagraph"/>
              <w:spacing w:line="328" w:lineRule="exact" w:before="15"/>
              <w:ind w:left="480"/>
              <w:rPr>
                <w:sz w:val="28"/>
              </w:rPr>
            </w:pPr>
            <w:r>
              <w:rPr>
                <w:sz w:val="28"/>
              </w:rPr>
              <w:t>千米</w:t>
            </w:r>
          </w:p>
        </w:tc>
        <w:tc>
          <w:tcPr>
            <w:tcW w:w="2316" w:type="dxa"/>
          </w:tcPr>
          <w:p>
            <w:pPr>
              <w:pStyle w:val="TableParagraph"/>
              <w:spacing w:line="328" w:lineRule="exact" w:before="15"/>
              <w:ind w:left="432"/>
              <w:rPr>
                <w:sz w:val="28"/>
              </w:rPr>
            </w:pPr>
            <w:r>
              <w:rPr>
                <w:sz w:val="28"/>
              </w:rPr>
              <w:t>长度</w:t>
            </w:r>
          </w:p>
        </w:tc>
      </w:tr>
      <w:tr>
        <w:trPr>
          <w:trHeight w:val="362" w:hRule="atLeast"/>
        </w:trPr>
        <w:tc>
          <w:tcPr>
            <w:tcW w:w="1421" w:type="dxa"/>
          </w:tcPr>
          <w:p>
            <w:pPr>
              <w:pStyle w:val="TableParagraph"/>
              <w:spacing w:before="6"/>
              <w:rPr>
                <w:rFonts w:ascii="Times New Roman"/>
                <w:sz w:val="28"/>
              </w:rPr>
            </w:pPr>
            <w:r>
              <w:rPr>
                <w:rFonts w:ascii="Times New Roman"/>
                <w:sz w:val="28"/>
              </w:rPr>
              <w:t>kN</w:t>
            </w:r>
          </w:p>
        </w:tc>
        <w:tc>
          <w:tcPr>
            <w:tcW w:w="4280" w:type="dxa"/>
          </w:tcPr>
          <w:p>
            <w:pPr>
              <w:pStyle w:val="TableParagraph"/>
              <w:spacing w:line="328" w:lineRule="exact"/>
              <w:ind w:left="480"/>
              <w:rPr>
                <w:sz w:val="28"/>
              </w:rPr>
            </w:pPr>
            <w:r>
              <w:rPr>
                <w:sz w:val="28"/>
              </w:rPr>
              <w:t>千牛</w:t>
            </w:r>
          </w:p>
        </w:tc>
        <w:tc>
          <w:tcPr>
            <w:tcW w:w="2316" w:type="dxa"/>
          </w:tcPr>
          <w:p>
            <w:pPr>
              <w:pStyle w:val="TableParagraph"/>
              <w:spacing w:line="328" w:lineRule="exact"/>
              <w:ind w:left="432"/>
              <w:rPr>
                <w:sz w:val="28"/>
              </w:rPr>
            </w:pPr>
            <w:r>
              <w:rPr>
                <w:w w:val="100"/>
                <w:sz w:val="28"/>
              </w:rPr>
              <w:t>力</w:t>
            </w:r>
          </w:p>
        </w:tc>
      </w:tr>
      <w:tr>
        <w:trPr>
          <w:trHeight w:val="363" w:hRule="atLeast"/>
        </w:trPr>
        <w:tc>
          <w:tcPr>
            <w:tcW w:w="1421" w:type="dxa"/>
          </w:tcPr>
          <w:p>
            <w:pPr>
              <w:pStyle w:val="TableParagraph"/>
              <w:spacing w:before="6"/>
              <w:rPr>
                <w:rFonts w:ascii="Times New Roman"/>
                <w:sz w:val="28"/>
              </w:rPr>
            </w:pPr>
            <w:r>
              <w:rPr>
                <w:rFonts w:ascii="Times New Roman"/>
                <w:sz w:val="28"/>
              </w:rPr>
              <w:t>kPa</w:t>
            </w:r>
          </w:p>
        </w:tc>
        <w:tc>
          <w:tcPr>
            <w:tcW w:w="4280" w:type="dxa"/>
          </w:tcPr>
          <w:p>
            <w:pPr>
              <w:pStyle w:val="TableParagraph"/>
              <w:spacing w:line="329" w:lineRule="exact"/>
              <w:ind w:left="480"/>
              <w:rPr>
                <w:sz w:val="28"/>
              </w:rPr>
            </w:pPr>
            <w:r>
              <w:rPr>
                <w:sz w:val="28"/>
              </w:rPr>
              <w:t>千帕</w:t>
            </w:r>
          </w:p>
        </w:tc>
        <w:tc>
          <w:tcPr>
            <w:tcW w:w="2316" w:type="dxa"/>
          </w:tcPr>
          <w:p>
            <w:pPr>
              <w:pStyle w:val="TableParagraph"/>
              <w:spacing w:line="329" w:lineRule="exact"/>
              <w:ind w:left="432"/>
              <w:rPr>
                <w:sz w:val="28"/>
              </w:rPr>
            </w:pPr>
            <w:r>
              <w:rPr>
                <w:sz w:val="28"/>
              </w:rPr>
              <w:t>压力</w:t>
            </w:r>
          </w:p>
        </w:tc>
      </w:tr>
      <w:tr>
        <w:trPr>
          <w:trHeight w:val="363" w:hRule="atLeast"/>
        </w:trPr>
        <w:tc>
          <w:tcPr>
            <w:tcW w:w="1421" w:type="dxa"/>
          </w:tcPr>
          <w:p>
            <w:pPr>
              <w:pStyle w:val="TableParagraph"/>
              <w:spacing w:before="8"/>
              <w:rPr>
                <w:rFonts w:ascii="Times New Roman"/>
                <w:sz w:val="28"/>
              </w:rPr>
            </w:pPr>
            <w:r>
              <w:rPr>
                <w:rFonts w:ascii="Times New Roman"/>
                <w:sz w:val="28"/>
              </w:rPr>
              <w:t>kV</w:t>
            </w:r>
          </w:p>
        </w:tc>
        <w:tc>
          <w:tcPr>
            <w:tcW w:w="4280" w:type="dxa"/>
          </w:tcPr>
          <w:p>
            <w:pPr>
              <w:pStyle w:val="TableParagraph"/>
              <w:spacing w:line="328" w:lineRule="exact" w:before="15"/>
              <w:ind w:left="480"/>
              <w:rPr>
                <w:sz w:val="28"/>
              </w:rPr>
            </w:pPr>
            <w:r>
              <w:rPr>
                <w:sz w:val="28"/>
              </w:rPr>
              <w:t>千伏</w:t>
            </w:r>
          </w:p>
        </w:tc>
        <w:tc>
          <w:tcPr>
            <w:tcW w:w="2316" w:type="dxa"/>
          </w:tcPr>
          <w:p>
            <w:pPr>
              <w:pStyle w:val="TableParagraph"/>
              <w:spacing w:line="328" w:lineRule="exact" w:before="15"/>
              <w:ind w:left="432"/>
              <w:rPr>
                <w:sz w:val="28"/>
              </w:rPr>
            </w:pPr>
            <w:r>
              <w:rPr>
                <w:sz w:val="28"/>
              </w:rPr>
              <w:t>电势</w:t>
            </w:r>
          </w:p>
        </w:tc>
      </w:tr>
      <w:tr>
        <w:trPr>
          <w:trHeight w:val="362" w:hRule="atLeast"/>
        </w:trPr>
        <w:tc>
          <w:tcPr>
            <w:tcW w:w="1421" w:type="dxa"/>
          </w:tcPr>
          <w:p>
            <w:pPr>
              <w:pStyle w:val="TableParagraph"/>
              <w:spacing w:before="6"/>
              <w:rPr>
                <w:rFonts w:ascii="Times New Roman"/>
                <w:sz w:val="28"/>
              </w:rPr>
            </w:pPr>
            <w:r>
              <w:rPr>
                <w:rFonts w:ascii="Times New Roman"/>
                <w:sz w:val="28"/>
              </w:rPr>
              <w:t>kW</w:t>
            </w:r>
          </w:p>
        </w:tc>
        <w:tc>
          <w:tcPr>
            <w:tcW w:w="4280" w:type="dxa"/>
          </w:tcPr>
          <w:p>
            <w:pPr>
              <w:pStyle w:val="TableParagraph"/>
              <w:spacing w:line="328" w:lineRule="exact"/>
              <w:ind w:left="480"/>
              <w:rPr>
                <w:sz w:val="28"/>
              </w:rPr>
            </w:pPr>
            <w:r>
              <w:rPr>
                <w:sz w:val="28"/>
              </w:rPr>
              <w:t>千瓦</w:t>
            </w:r>
          </w:p>
        </w:tc>
        <w:tc>
          <w:tcPr>
            <w:tcW w:w="2316" w:type="dxa"/>
          </w:tcPr>
          <w:p>
            <w:pPr>
              <w:pStyle w:val="TableParagraph"/>
              <w:spacing w:line="328" w:lineRule="exact"/>
              <w:ind w:left="432"/>
              <w:rPr>
                <w:sz w:val="28"/>
              </w:rPr>
            </w:pPr>
            <w:r>
              <w:rPr>
                <w:sz w:val="28"/>
              </w:rPr>
              <w:t>功率</w:t>
            </w:r>
          </w:p>
        </w:tc>
      </w:tr>
      <w:tr>
        <w:trPr>
          <w:trHeight w:val="362" w:hRule="atLeast"/>
        </w:trPr>
        <w:tc>
          <w:tcPr>
            <w:tcW w:w="1421" w:type="dxa"/>
          </w:tcPr>
          <w:p>
            <w:pPr>
              <w:pStyle w:val="TableParagraph"/>
              <w:spacing w:before="6"/>
              <w:rPr>
                <w:rFonts w:ascii="Times New Roman"/>
                <w:sz w:val="28"/>
              </w:rPr>
            </w:pPr>
            <w:r>
              <w:rPr>
                <w:rFonts w:ascii="Times New Roman"/>
                <w:w w:val="100"/>
                <w:sz w:val="28"/>
              </w:rPr>
              <w:t>L</w:t>
            </w:r>
          </w:p>
        </w:tc>
        <w:tc>
          <w:tcPr>
            <w:tcW w:w="4280" w:type="dxa"/>
          </w:tcPr>
          <w:p>
            <w:pPr>
              <w:pStyle w:val="TableParagraph"/>
              <w:spacing w:line="328" w:lineRule="exact"/>
              <w:ind w:left="480"/>
              <w:rPr>
                <w:sz w:val="28"/>
              </w:rPr>
            </w:pPr>
            <w:r>
              <w:rPr>
                <w:w w:val="100"/>
                <w:sz w:val="28"/>
              </w:rPr>
              <w:t>升</w:t>
            </w:r>
          </w:p>
        </w:tc>
        <w:tc>
          <w:tcPr>
            <w:tcW w:w="2316" w:type="dxa"/>
          </w:tcPr>
          <w:p>
            <w:pPr>
              <w:pStyle w:val="TableParagraph"/>
              <w:spacing w:line="328" w:lineRule="exact"/>
              <w:ind w:left="432"/>
              <w:rPr>
                <w:sz w:val="28"/>
              </w:rPr>
            </w:pPr>
            <w:r>
              <w:rPr>
                <w:sz w:val="28"/>
              </w:rPr>
              <w:t>体积（液体）</w:t>
            </w:r>
          </w:p>
        </w:tc>
      </w:tr>
      <w:tr>
        <w:trPr>
          <w:trHeight w:val="363" w:hRule="atLeast"/>
        </w:trPr>
        <w:tc>
          <w:tcPr>
            <w:tcW w:w="1421" w:type="dxa"/>
          </w:tcPr>
          <w:p>
            <w:pPr>
              <w:pStyle w:val="TableParagraph"/>
              <w:spacing w:before="6"/>
              <w:rPr>
                <w:rFonts w:ascii="Times New Roman"/>
                <w:sz w:val="28"/>
              </w:rPr>
            </w:pPr>
            <w:r>
              <w:rPr>
                <w:rFonts w:ascii="Times New Roman"/>
                <w:sz w:val="28"/>
              </w:rPr>
              <w:t>MeV</w:t>
            </w:r>
          </w:p>
        </w:tc>
        <w:tc>
          <w:tcPr>
            <w:tcW w:w="4280" w:type="dxa"/>
          </w:tcPr>
          <w:p>
            <w:pPr>
              <w:pStyle w:val="TableParagraph"/>
              <w:spacing w:line="329" w:lineRule="exact"/>
              <w:ind w:left="480"/>
              <w:rPr>
                <w:sz w:val="28"/>
              </w:rPr>
            </w:pPr>
            <w:r>
              <w:rPr>
                <w:sz w:val="28"/>
              </w:rPr>
              <w:t>兆电子伏特</w:t>
            </w:r>
          </w:p>
        </w:tc>
        <w:tc>
          <w:tcPr>
            <w:tcW w:w="2316" w:type="dxa"/>
          </w:tcPr>
          <w:p>
            <w:pPr>
              <w:pStyle w:val="TableParagraph"/>
              <w:spacing w:line="329" w:lineRule="exact"/>
              <w:ind w:left="432"/>
              <w:rPr>
                <w:sz w:val="28"/>
              </w:rPr>
            </w:pPr>
            <w:r>
              <w:rPr>
                <w:sz w:val="28"/>
              </w:rPr>
              <w:t>电能</w:t>
            </w:r>
          </w:p>
        </w:tc>
      </w:tr>
      <w:tr>
        <w:trPr>
          <w:trHeight w:val="363" w:hRule="atLeast"/>
        </w:trPr>
        <w:tc>
          <w:tcPr>
            <w:tcW w:w="1421" w:type="dxa"/>
          </w:tcPr>
          <w:p>
            <w:pPr>
              <w:pStyle w:val="TableParagraph"/>
              <w:spacing w:before="8"/>
              <w:rPr>
                <w:rFonts w:ascii="Times New Roman"/>
                <w:sz w:val="28"/>
              </w:rPr>
            </w:pPr>
            <w:r>
              <w:rPr>
                <w:rFonts w:ascii="Times New Roman"/>
                <w:sz w:val="28"/>
              </w:rPr>
              <w:t>mJ</w:t>
            </w:r>
          </w:p>
        </w:tc>
        <w:tc>
          <w:tcPr>
            <w:tcW w:w="4280" w:type="dxa"/>
          </w:tcPr>
          <w:p>
            <w:pPr>
              <w:pStyle w:val="TableParagraph"/>
              <w:spacing w:line="328" w:lineRule="exact" w:before="15"/>
              <w:ind w:left="480"/>
              <w:rPr>
                <w:sz w:val="28"/>
              </w:rPr>
            </w:pPr>
            <w:r>
              <w:rPr>
                <w:sz w:val="28"/>
              </w:rPr>
              <w:t>毫焦</w:t>
            </w:r>
          </w:p>
        </w:tc>
        <w:tc>
          <w:tcPr>
            <w:tcW w:w="2316" w:type="dxa"/>
          </w:tcPr>
          <w:p>
            <w:pPr>
              <w:pStyle w:val="TableParagraph"/>
              <w:spacing w:line="328" w:lineRule="exact" w:before="15"/>
              <w:ind w:left="432"/>
              <w:rPr>
                <w:sz w:val="28"/>
              </w:rPr>
            </w:pPr>
            <w:r>
              <w:rPr>
                <w:sz w:val="28"/>
              </w:rPr>
              <w:t>能量、功、热</w:t>
            </w:r>
          </w:p>
        </w:tc>
      </w:tr>
      <w:tr>
        <w:trPr>
          <w:trHeight w:val="362" w:hRule="atLeast"/>
        </w:trPr>
        <w:tc>
          <w:tcPr>
            <w:tcW w:w="1421" w:type="dxa"/>
          </w:tcPr>
          <w:p>
            <w:pPr>
              <w:pStyle w:val="TableParagraph"/>
              <w:spacing w:before="6"/>
              <w:rPr>
                <w:rFonts w:ascii="Times New Roman"/>
                <w:sz w:val="28"/>
              </w:rPr>
            </w:pPr>
            <w:r>
              <w:rPr>
                <w:rFonts w:ascii="Times New Roman"/>
                <w:sz w:val="28"/>
              </w:rPr>
              <w:t>MPa</w:t>
            </w:r>
          </w:p>
        </w:tc>
        <w:tc>
          <w:tcPr>
            <w:tcW w:w="4280" w:type="dxa"/>
          </w:tcPr>
          <w:p>
            <w:pPr>
              <w:pStyle w:val="TableParagraph"/>
              <w:spacing w:line="328" w:lineRule="exact"/>
              <w:ind w:left="480"/>
              <w:rPr>
                <w:sz w:val="28"/>
              </w:rPr>
            </w:pPr>
            <w:r>
              <w:rPr>
                <w:sz w:val="28"/>
              </w:rPr>
              <w:t>兆帕</w:t>
            </w:r>
          </w:p>
        </w:tc>
        <w:tc>
          <w:tcPr>
            <w:tcW w:w="2316" w:type="dxa"/>
          </w:tcPr>
          <w:p>
            <w:pPr>
              <w:pStyle w:val="TableParagraph"/>
              <w:spacing w:line="328" w:lineRule="exact"/>
              <w:ind w:left="432"/>
              <w:rPr>
                <w:sz w:val="28"/>
              </w:rPr>
            </w:pPr>
            <w:r>
              <w:rPr>
                <w:sz w:val="28"/>
              </w:rPr>
              <w:t>压力</w:t>
            </w:r>
          </w:p>
        </w:tc>
      </w:tr>
      <w:tr>
        <w:trPr>
          <w:trHeight w:val="363" w:hRule="atLeast"/>
        </w:trPr>
        <w:tc>
          <w:tcPr>
            <w:tcW w:w="1421" w:type="dxa"/>
          </w:tcPr>
          <w:p>
            <w:pPr>
              <w:pStyle w:val="TableParagraph"/>
              <w:spacing w:before="7"/>
              <w:rPr>
                <w:rFonts w:ascii="Times New Roman"/>
                <w:sz w:val="28"/>
              </w:rPr>
            </w:pPr>
            <w:r>
              <w:rPr>
                <w:rFonts w:ascii="Times New Roman"/>
                <w:sz w:val="28"/>
              </w:rPr>
              <w:t>MPE</w:t>
            </w:r>
          </w:p>
        </w:tc>
        <w:tc>
          <w:tcPr>
            <w:tcW w:w="4280" w:type="dxa"/>
          </w:tcPr>
          <w:p>
            <w:pPr>
              <w:pStyle w:val="TableParagraph"/>
              <w:spacing w:line="329" w:lineRule="exact"/>
              <w:ind w:left="480"/>
              <w:rPr>
                <w:sz w:val="28"/>
              </w:rPr>
            </w:pPr>
            <w:r>
              <w:rPr>
                <w:sz w:val="28"/>
              </w:rPr>
              <w:t>最大允许误差</w:t>
            </w:r>
          </w:p>
        </w:tc>
        <w:tc>
          <w:tcPr>
            <w:tcW w:w="2316" w:type="dxa"/>
          </w:tcPr>
          <w:p>
            <w:pPr>
              <w:pStyle w:val="TableParagraph"/>
              <w:spacing w:line="329" w:lineRule="exact"/>
              <w:ind w:left="432"/>
              <w:rPr>
                <w:sz w:val="28"/>
              </w:rPr>
            </w:pPr>
            <w:r>
              <w:rPr>
                <w:sz w:val="28"/>
              </w:rPr>
              <w:t>长度测量</w:t>
            </w:r>
          </w:p>
        </w:tc>
      </w:tr>
      <w:tr>
        <w:trPr>
          <w:trHeight w:val="363" w:hRule="atLeast"/>
        </w:trPr>
        <w:tc>
          <w:tcPr>
            <w:tcW w:w="1421" w:type="dxa"/>
          </w:tcPr>
          <w:p>
            <w:pPr>
              <w:pStyle w:val="TableParagraph"/>
              <w:spacing w:before="8"/>
              <w:rPr>
                <w:rFonts w:ascii="Times New Roman"/>
                <w:sz w:val="28"/>
              </w:rPr>
            </w:pPr>
            <w:r>
              <w:rPr>
                <w:rFonts w:ascii="Times New Roman"/>
                <w:sz w:val="28"/>
              </w:rPr>
              <w:t>MW</w:t>
            </w:r>
          </w:p>
        </w:tc>
        <w:tc>
          <w:tcPr>
            <w:tcW w:w="4280" w:type="dxa"/>
          </w:tcPr>
          <w:p>
            <w:pPr>
              <w:pStyle w:val="TableParagraph"/>
              <w:spacing w:line="328" w:lineRule="exact" w:before="15"/>
              <w:ind w:left="480"/>
              <w:rPr>
                <w:sz w:val="28"/>
              </w:rPr>
            </w:pPr>
            <w:r>
              <w:rPr>
                <w:sz w:val="28"/>
              </w:rPr>
              <w:t>兆瓦</w:t>
            </w:r>
          </w:p>
        </w:tc>
        <w:tc>
          <w:tcPr>
            <w:tcW w:w="2316" w:type="dxa"/>
          </w:tcPr>
          <w:p>
            <w:pPr>
              <w:pStyle w:val="TableParagraph"/>
              <w:spacing w:line="328" w:lineRule="exact" w:before="15"/>
              <w:ind w:left="432"/>
              <w:rPr>
                <w:sz w:val="28"/>
              </w:rPr>
            </w:pPr>
            <w:r>
              <w:rPr>
                <w:sz w:val="28"/>
              </w:rPr>
              <w:t>功率</w:t>
            </w:r>
          </w:p>
        </w:tc>
      </w:tr>
      <w:tr>
        <w:trPr>
          <w:trHeight w:val="356" w:hRule="atLeast"/>
        </w:trPr>
        <w:tc>
          <w:tcPr>
            <w:tcW w:w="1421" w:type="dxa"/>
          </w:tcPr>
          <w:p>
            <w:pPr>
              <w:pStyle w:val="TableParagraph"/>
              <w:spacing w:before="6"/>
              <w:rPr>
                <w:rFonts w:ascii="Times New Roman"/>
                <w:sz w:val="28"/>
              </w:rPr>
            </w:pPr>
            <w:r>
              <w:rPr>
                <w:rFonts w:ascii="Times New Roman"/>
                <w:w w:val="100"/>
                <w:sz w:val="28"/>
              </w:rPr>
              <w:t>m</w:t>
            </w:r>
          </w:p>
        </w:tc>
        <w:tc>
          <w:tcPr>
            <w:tcW w:w="4280" w:type="dxa"/>
          </w:tcPr>
          <w:p>
            <w:pPr>
              <w:pStyle w:val="TableParagraph"/>
              <w:spacing w:line="322" w:lineRule="exact"/>
              <w:ind w:left="480"/>
              <w:rPr>
                <w:sz w:val="28"/>
              </w:rPr>
            </w:pPr>
            <w:r>
              <w:rPr>
                <w:w w:val="100"/>
                <w:sz w:val="28"/>
              </w:rPr>
              <w:t>米</w:t>
            </w:r>
          </w:p>
        </w:tc>
        <w:tc>
          <w:tcPr>
            <w:tcW w:w="2316" w:type="dxa"/>
          </w:tcPr>
          <w:p>
            <w:pPr>
              <w:pStyle w:val="TableParagraph"/>
              <w:spacing w:line="322" w:lineRule="exact"/>
              <w:ind w:left="432"/>
              <w:rPr>
                <w:sz w:val="28"/>
              </w:rPr>
            </w:pPr>
            <w:r>
              <w:rPr>
                <w:sz w:val="28"/>
              </w:rPr>
              <w:t>长度</w:t>
            </w:r>
          </w:p>
        </w:tc>
      </w:tr>
      <w:tr>
        <w:trPr>
          <w:trHeight w:val="363" w:hRule="atLeast"/>
        </w:trPr>
        <w:tc>
          <w:tcPr>
            <w:tcW w:w="1421" w:type="dxa"/>
          </w:tcPr>
          <w:p>
            <w:pPr>
              <w:pStyle w:val="TableParagraph"/>
              <w:spacing w:before="5"/>
              <w:rPr>
                <w:rFonts w:ascii="Times New Roman"/>
                <w:sz w:val="18"/>
              </w:rPr>
            </w:pPr>
            <w:r>
              <w:rPr>
                <w:rFonts w:ascii="Times New Roman"/>
                <w:position w:val="-9"/>
                <w:sz w:val="28"/>
              </w:rPr>
              <w:t>m</w:t>
            </w:r>
            <w:r>
              <w:rPr>
                <w:rFonts w:ascii="Times New Roman"/>
                <w:sz w:val="18"/>
              </w:rPr>
              <w:t>2</w:t>
            </w:r>
          </w:p>
        </w:tc>
        <w:tc>
          <w:tcPr>
            <w:tcW w:w="4280" w:type="dxa"/>
          </w:tcPr>
          <w:p>
            <w:pPr>
              <w:pStyle w:val="TableParagraph"/>
              <w:spacing w:line="324" w:lineRule="exact" w:before="20"/>
              <w:ind w:left="480"/>
              <w:rPr>
                <w:sz w:val="28"/>
              </w:rPr>
            </w:pPr>
            <w:r>
              <w:rPr>
                <w:sz w:val="28"/>
              </w:rPr>
              <w:t>平方米</w:t>
            </w:r>
          </w:p>
        </w:tc>
        <w:tc>
          <w:tcPr>
            <w:tcW w:w="2316" w:type="dxa"/>
          </w:tcPr>
          <w:p>
            <w:pPr>
              <w:pStyle w:val="TableParagraph"/>
              <w:spacing w:line="324" w:lineRule="exact" w:before="20"/>
              <w:ind w:left="432"/>
              <w:rPr>
                <w:sz w:val="28"/>
              </w:rPr>
            </w:pPr>
            <w:r>
              <w:rPr>
                <w:sz w:val="28"/>
              </w:rPr>
              <w:t>面积</w:t>
            </w:r>
          </w:p>
        </w:tc>
      </w:tr>
      <w:tr>
        <w:trPr>
          <w:trHeight w:val="363" w:hRule="atLeast"/>
        </w:trPr>
        <w:tc>
          <w:tcPr>
            <w:tcW w:w="1421" w:type="dxa"/>
          </w:tcPr>
          <w:p>
            <w:pPr>
              <w:pStyle w:val="TableParagraph"/>
              <w:spacing w:before="6"/>
              <w:rPr>
                <w:rFonts w:ascii="Times New Roman"/>
                <w:sz w:val="18"/>
              </w:rPr>
            </w:pPr>
            <w:r>
              <w:rPr>
                <w:rFonts w:ascii="Times New Roman"/>
                <w:position w:val="-9"/>
                <w:sz w:val="28"/>
              </w:rPr>
              <w:t>m</w:t>
            </w:r>
            <w:r>
              <w:rPr>
                <w:rFonts w:ascii="Times New Roman"/>
                <w:sz w:val="18"/>
              </w:rPr>
              <w:t>3</w:t>
            </w:r>
          </w:p>
        </w:tc>
        <w:tc>
          <w:tcPr>
            <w:tcW w:w="4280" w:type="dxa"/>
          </w:tcPr>
          <w:p>
            <w:pPr>
              <w:pStyle w:val="TableParagraph"/>
              <w:spacing w:line="322" w:lineRule="exact" w:before="21"/>
              <w:ind w:left="480"/>
              <w:rPr>
                <w:sz w:val="28"/>
              </w:rPr>
            </w:pPr>
            <w:r>
              <w:rPr>
                <w:sz w:val="28"/>
              </w:rPr>
              <w:t>立方米</w:t>
            </w:r>
          </w:p>
        </w:tc>
        <w:tc>
          <w:tcPr>
            <w:tcW w:w="2316" w:type="dxa"/>
          </w:tcPr>
          <w:p>
            <w:pPr>
              <w:pStyle w:val="TableParagraph"/>
              <w:spacing w:line="322" w:lineRule="exact" w:before="21"/>
              <w:ind w:left="432"/>
              <w:rPr>
                <w:sz w:val="28"/>
              </w:rPr>
            </w:pPr>
            <w:r>
              <w:rPr>
                <w:sz w:val="28"/>
              </w:rPr>
              <w:t>体积</w:t>
            </w:r>
          </w:p>
        </w:tc>
      </w:tr>
      <w:tr>
        <w:trPr>
          <w:trHeight w:val="373" w:hRule="atLeast"/>
        </w:trPr>
        <w:tc>
          <w:tcPr>
            <w:tcW w:w="1421" w:type="dxa"/>
          </w:tcPr>
          <w:p>
            <w:pPr>
              <w:pStyle w:val="TableParagraph"/>
              <w:spacing w:before="12"/>
              <w:rPr>
                <w:rFonts w:ascii="Times New Roman"/>
                <w:sz w:val="28"/>
              </w:rPr>
            </w:pPr>
            <w:r>
              <w:rPr>
                <w:rFonts w:ascii="Times New Roman"/>
                <w:sz w:val="28"/>
              </w:rPr>
              <w:t>m</w:t>
            </w:r>
            <w:r>
              <w:rPr>
                <w:rFonts w:ascii="Times New Roman"/>
                <w:sz w:val="28"/>
                <w:vertAlign w:val="superscript"/>
              </w:rPr>
              <w:t>3</w:t>
            </w:r>
            <w:r>
              <w:rPr>
                <w:rFonts w:ascii="Times New Roman"/>
                <w:sz w:val="28"/>
                <w:vertAlign w:val="baseline"/>
              </w:rPr>
              <w:t>/h</w:t>
            </w:r>
          </w:p>
        </w:tc>
        <w:tc>
          <w:tcPr>
            <w:tcW w:w="4280" w:type="dxa"/>
          </w:tcPr>
          <w:p>
            <w:pPr>
              <w:pStyle w:val="TableParagraph"/>
              <w:spacing w:line="333" w:lineRule="exact" w:before="20"/>
              <w:ind w:left="480"/>
              <w:rPr>
                <w:sz w:val="28"/>
              </w:rPr>
            </w:pPr>
            <w:r>
              <w:rPr>
                <w:sz w:val="28"/>
              </w:rPr>
              <w:t>立方米</w:t>
            </w:r>
            <w:r>
              <w:rPr>
                <w:rFonts w:ascii="Times New Roman" w:eastAsia="Times New Roman"/>
                <w:sz w:val="28"/>
              </w:rPr>
              <w:t>/</w:t>
            </w:r>
            <w:r>
              <w:rPr>
                <w:sz w:val="28"/>
              </w:rPr>
              <w:t>小时</w:t>
            </w:r>
          </w:p>
        </w:tc>
        <w:tc>
          <w:tcPr>
            <w:tcW w:w="2316" w:type="dxa"/>
          </w:tcPr>
          <w:p>
            <w:pPr>
              <w:pStyle w:val="TableParagraph"/>
              <w:spacing w:line="333" w:lineRule="exact" w:before="20"/>
              <w:ind w:left="432"/>
              <w:rPr>
                <w:sz w:val="28"/>
              </w:rPr>
            </w:pPr>
            <w:r>
              <w:rPr>
                <w:sz w:val="28"/>
              </w:rPr>
              <w:t>流量</w:t>
            </w:r>
          </w:p>
        </w:tc>
      </w:tr>
      <w:tr>
        <w:trPr>
          <w:trHeight w:val="367" w:hRule="atLeast"/>
        </w:trPr>
        <w:tc>
          <w:tcPr>
            <w:tcW w:w="1421" w:type="dxa"/>
          </w:tcPr>
          <w:p>
            <w:pPr>
              <w:pStyle w:val="TableParagraph"/>
              <w:spacing w:before="1"/>
              <w:rPr>
                <w:rFonts w:ascii="Times New Roman"/>
                <w:sz w:val="28"/>
              </w:rPr>
            </w:pPr>
            <w:r>
              <w:rPr>
                <w:rFonts w:ascii="Times New Roman"/>
                <w:sz w:val="28"/>
              </w:rPr>
              <w:t>mg/m</w:t>
            </w:r>
            <w:r>
              <w:rPr>
                <w:rFonts w:ascii="Times New Roman"/>
                <w:sz w:val="28"/>
                <w:vertAlign w:val="superscript"/>
              </w:rPr>
              <w:t>3</w:t>
            </w:r>
          </w:p>
        </w:tc>
        <w:tc>
          <w:tcPr>
            <w:tcW w:w="4280" w:type="dxa"/>
          </w:tcPr>
          <w:p>
            <w:pPr>
              <w:pStyle w:val="TableParagraph"/>
              <w:spacing w:line="338" w:lineRule="exact" w:before="9"/>
              <w:ind w:left="480"/>
              <w:rPr>
                <w:sz w:val="28"/>
              </w:rPr>
            </w:pPr>
            <w:r>
              <w:rPr>
                <w:sz w:val="28"/>
              </w:rPr>
              <w:t>毫克</w:t>
            </w:r>
            <w:r>
              <w:rPr>
                <w:rFonts w:ascii="Times New Roman" w:eastAsia="Times New Roman"/>
                <w:sz w:val="28"/>
              </w:rPr>
              <w:t>/</w:t>
            </w:r>
            <w:r>
              <w:rPr>
                <w:sz w:val="28"/>
              </w:rPr>
              <w:t>立方米</w:t>
            </w:r>
          </w:p>
        </w:tc>
        <w:tc>
          <w:tcPr>
            <w:tcW w:w="2316" w:type="dxa"/>
          </w:tcPr>
          <w:p>
            <w:pPr>
              <w:pStyle w:val="TableParagraph"/>
              <w:spacing w:line="338" w:lineRule="exact" w:before="9"/>
              <w:ind w:left="432"/>
              <w:rPr>
                <w:sz w:val="28"/>
              </w:rPr>
            </w:pPr>
            <w:r>
              <w:rPr>
                <w:sz w:val="28"/>
              </w:rPr>
              <w:t>浓度（气体）</w:t>
            </w:r>
          </w:p>
        </w:tc>
      </w:tr>
      <w:tr>
        <w:trPr>
          <w:trHeight w:val="352" w:hRule="atLeast"/>
        </w:trPr>
        <w:tc>
          <w:tcPr>
            <w:tcW w:w="1421" w:type="dxa"/>
          </w:tcPr>
          <w:p>
            <w:pPr>
              <w:pStyle w:val="TableParagraph"/>
              <w:spacing w:line="318" w:lineRule="exact" w:before="0"/>
              <w:rPr>
                <w:rFonts w:ascii="Times New Roman"/>
                <w:sz w:val="28"/>
              </w:rPr>
            </w:pPr>
            <w:r>
              <w:rPr>
                <w:rFonts w:ascii="Times New Roman"/>
                <w:sz w:val="28"/>
              </w:rPr>
              <w:t>mA</w:t>
            </w:r>
          </w:p>
        </w:tc>
        <w:tc>
          <w:tcPr>
            <w:tcW w:w="4280" w:type="dxa"/>
          </w:tcPr>
          <w:p>
            <w:pPr>
              <w:pStyle w:val="TableParagraph"/>
              <w:spacing w:line="329" w:lineRule="exact" w:before="4"/>
              <w:ind w:left="480"/>
              <w:rPr>
                <w:sz w:val="28"/>
              </w:rPr>
            </w:pPr>
            <w:r>
              <w:rPr>
                <w:sz w:val="28"/>
              </w:rPr>
              <w:t>毫安</w:t>
            </w:r>
          </w:p>
        </w:tc>
        <w:tc>
          <w:tcPr>
            <w:tcW w:w="2316" w:type="dxa"/>
          </w:tcPr>
          <w:p>
            <w:pPr>
              <w:pStyle w:val="TableParagraph"/>
              <w:spacing w:line="329" w:lineRule="exact" w:before="4"/>
              <w:ind w:left="432"/>
              <w:rPr>
                <w:sz w:val="28"/>
              </w:rPr>
            </w:pPr>
            <w:r>
              <w:rPr>
                <w:sz w:val="28"/>
              </w:rPr>
              <w:t>电流</w:t>
            </w:r>
          </w:p>
        </w:tc>
      </w:tr>
      <w:tr>
        <w:trPr>
          <w:trHeight w:val="363" w:hRule="atLeast"/>
        </w:trPr>
        <w:tc>
          <w:tcPr>
            <w:tcW w:w="1421" w:type="dxa"/>
          </w:tcPr>
          <w:p>
            <w:pPr>
              <w:pStyle w:val="TableParagraph"/>
              <w:spacing w:before="8"/>
              <w:rPr>
                <w:rFonts w:ascii="Times New Roman"/>
                <w:sz w:val="28"/>
              </w:rPr>
            </w:pPr>
            <w:r>
              <w:rPr>
                <w:rFonts w:ascii="Times New Roman"/>
                <w:sz w:val="28"/>
              </w:rPr>
              <w:t>ml</w:t>
            </w:r>
          </w:p>
        </w:tc>
        <w:tc>
          <w:tcPr>
            <w:tcW w:w="4280" w:type="dxa"/>
          </w:tcPr>
          <w:p>
            <w:pPr>
              <w:pStyle w:val="TableParagraph"/>
              <w:spacing w:line="328" w:lineRule="exact" w:before="15"/>
              <w:ind w:left="480"/>
              <w:rPr>
                <w:sz w:val="28"/>
              </w:rPr>
            </w:pPr>
            <w:r>
              <w:rPr>
                <w:sz w:val="28"/>
              </w:rPr>
              <w:t>毫升</w:t>
            </w:r>
          </w:p>
        </w:tc>
        <w:tc>
          <w:tcPr>
            <w:tcW w:w="2316" w:type="dxa"/>
          </w:tcPr>
          <w:p>
            <w:pPr>
              <w:pStyle w:val="TableParagraph"/>
              <w:spacing w:line="328" w:lineRule="exact" w:before="15"/>
              <w:ind w:left="432"/>
              <w:rPr>
                <w:sz w:val="28"/>
              </w:rPr>
            </w:pPr>
            <w:r>
              <w:rPr>
                <w:sz w:val="28"/>
              </w:rPr>
              <w:t>体积（液体）</w:t>
            </w:r>
          </w:p>
        </w:tc>
      </w:tr>
      <w:tr>
        <w:trPr>
          <w:trHeight w:val="362" w:hRule="atLeast"/>
        </w:trPr>
        <w:tc>
          <w:tcPr>
            <w:tcW w:w="1421" w:type="dxa"/>
          </w:tcPr>
          <w:p>
            <w:pPr>
              <w:pStyle w:val="TableParagraph"/>
              <w:spacing w:before="6"/>
              <w:rPr>
                <w:rFonts w:ascii="Times New Roman"/>
                <w:sz w:val="28"/>
              </w:rPr>
            </w:pPr>
            <w:r>
              <w:rPr>
                <w:rFonts w:ascii="Times New Roman"/>
                <w:sz w:val="28"/>
              </w:rPr>
              <w:t>mm</w:t>
            </w:r>
          </w:p>
        </w:tc>
        <w:tc>
          <w:tcPr>
            <w:tcW w:w="4280" w:type="dxa"/>
          </w:tcPr>
          <w:p>
            <w:pPr>
              <w:pStyle w:val="TableParagraph"/>
              <w:spacing w:line="328" w:lineRule="exact"/>
              <w:ind w:left="480"/>
              <w:rPr>
                <w:sz w:val="28"/>
              </w:rPr>
            </w:pPr>
            <w:r>
              <w:rPr>
                <w:sz w:val="28"/>
              </w:rPr>
              <w:t>毫米</w:t>
            </w:r>
          </w:p>
        </w:tc>
        <w:tc>
          <w:tcPr>
            <w:tcW w:w="2316" w:type="dxa"/>
          </w:tcPr>
          <w:p>
            <w:pPr>
              <w:pStyle w:val="TableParagraph"/>
              <w:spacing w:line="328" w:lineRule="exact"/>
              <w:ind w:left="432"/>
              <w:rPr>
                <w:sz w:val="28"/>
              </w:rPr>
            </w:pPr>
            <w:r>
              <w:rPr>
                <w:sz w:val="28"/>
              </w:rPr>
              <w:t>长度</w:t>
            </w:r>
          </w:p>
        </w:tc>
      </w:tr>
      <w:tr>
        <w:trPr>
          <w:trHeight w:val="363" w:hRule="atLeast"/>
        </w:trPr>
        <w:tc>
          <w:tcPr>
            <w:tcW w:w="1421" w:type="dxa"/>
          </w:tcPr>
          <w:p>
            <w:pPr>
              <w:pStyle w:val="TableParagraph"/>
              <w:spacing w:before="6"/>
              <w:rPr>
                <w:rFonts w:ascii="Times New Roman"/>
                <w:sz w:val="28"/>
              </w:rPr>
            </w:pPr>
            <w:r>
              <w:rPr>
                <w:rFonts w:ascii="Times New Roman"/>
                <w:sz w:val="28"/>
              </w:rPr>
              <w:t>mPa</w:t>
            </w:r>
          </w:p>
        </w:tc>
        <w:tc>
          <w:tcPr>
            <w:tcW w:w="4280" w:type="dxa"/>
          </w:tcPr>
          <w:p>
            <w:pPr>
              <w:pStyle w:val="TableParagraph"/>
              <w:spacing w:line="329" w:lineRule="exact"/>
              <w:ind w:left="480"/>
              <w:rPr>
                <w:sz w:val="28"/>
              </w:rPr>
            </w:pPr>
            <w:r>
              <w:rPr>
                <w:sz w:val="28"/>
              </w:rPr>
              <w:t>毫帕</w:t>
            </w:r>
          </w:p>
        </w:tc>
        <w:tc>
          <w:tcPr>
            <w:tcW w:w="2316" w:type="dxa"/>
          </w:tcPr>
          <w:p>
            <w:pPr>
              <w:pStyle w:val="TableParagraph"/>
              <w:spacing w:line="329" w:lineRule="exact"/>
              <w:ind w:left="432"/>
              <w:rPr>
                <w:sz w:val="28"/>
              </w:rPr>
            </w:pPr>
            <w:r>
              <w:rPr>
                <w:sz w:val="28"/>
              </w:rPr>
              <w:t>压力</w:t>
            </w:r>
          </w:p>
        </w:tc>
      </w:tr>
      <w:tr>
        <w:trPr>
          <w:trHeight w:val="363" w:hRule="atLeast"/>
        </w:trPr>
        <w:tc>
          <w:tcPr>
            <w:tcW w:w="1421" w:type="dxa"/>
          </w:tcPr>
          <w:p>
            <w:pPr>
              <w:pStyle w:val="TableParagraph"/>
              <w:spacing w:before="8"/>
              <w:rPr>
                <w:rFonts w:ascii="Times New Roman"/>
                <w:sz w:val="28"/>
              </w:rPr>
            </w:pPr>
            <w:r>
              <w:rPr>
                <w:rFonts w:ascii="Times New Roman"/>
                <w:sz w:val="28"/>
              </w:rPr>
              <w:t>mrad</w:t>
            </w:r>
          </w:p>
        </w:tc>
        <w:tc>
          <w:tcPr>
            <w:tcW w:w="4280" w:type="dxa"/>
          </w:tcPr>
          <w:p>
            <w:pPr>
              <w:pStyle w:val="TableParagraph"/>
              <w:spacing w:line="328" w:lineRule="exact" w:before="16"/>
              <w:ind w:left="480"/>
              <w:rPr>
                <w:sz w:val="28"/>
              </w:rPr>
            </w:pPr>
            <w:r>
              <w:rPr>
                <w:sz w:val="28"/>
              </w:rPr>
              <w:t>毫弧度</w:t>
            </w:r>
          </w:p>
        </w:tc>
        <w:tc>
          <w:tcPr>
            <w:tcW w:w="2316" w:type="dxa"/>
          </w:tcPr>
          <w:p>
            <w:pPr>
              <w:pStyle w:val="TableParagraph"/>
              <w:spacing w:line="328" w:lineRule="exact" w:before="16"/>
              <w:ind w:left="432"/>
              <w:rPr>
                <w:sz w:val="28"/>
              </w:rPr>
            </w:pPr>
            <w:r>
              <w:rPr>
                <w:sz w:val="28"/>
              </w:rPr>
              <w:t>角度</w:t>
            </w:r>
          </w:p>
        </w:tc>
      </w:tr>
      <w:tr>
        <w:trPr>
          <w:trHeight w:val="362" w:hRule="atLeast"/>
        </w:trPr>
        <w:tc>
          <w:tcPr>
            <w:tcW w:w="1421" w:type="dxa"/>
          </w:tcPr>
          <w:p>
            <w:pPr>
              <w:pStyle w:val="TableParagraph"/>
              <w:spacing w:before="6"/>
              <w:rPr>
                <w:rFonts w:ascii="Times New Roman" w:hAnsi="Times New Roman"/>
                <w:sz w:val="28"/>
              </w:rPr>
            </w:pPr>
            <w:r>
              <w:rPr>
                <w:rFonts w:ascii="Times New Roman" w:hAnsi="Times New Roman"/>
                <w:sz w:val="28"/>
              </w:rPr>
              <w:t>μF</w:t>
            </w:r>
          </w:p>
        </w:tc>
        <w:tc>
          <w:tcPr>
            <w:tcW w:w="4280" w:type="dxa"/>
          </w:tcPr>
          <w:p>
            <w:pPr>
              <w:pStyle w:val="TableParagraph"/>
              <w:spacing w:line="328" w:lineRule="exact"/>
              <w:ind w:left="480"/>
              <w:rPr>
                <w:sz w:val="28"/>
              </w:rPr>
            </w:pPr>
            <w:r>
              <w:rPr>
                <w:sz w:val="28"/>
              </w:rPr>
              <w:t>微法拉</w:t>
            </w:r>
          </w:p>
        </w:tc>
        <w:tc>
          <w:tcPr>
            <w:tcW w:w="2316" w:type="dxa"/>
          </w:tcPr>
          <w:p>
            <w:pPr>
              <w:pStyle w:val="TableParagraph"/>
              <w:spacing w:line="328" w:lineRule="exact"/>
              <w:ind w:left="432"/>
              <w:rPr>
                <w:sz w:val="28"/>
              </w:rPr>
            </w:pPr>
            <w:r>
              <w:rPr>
                <w:sz w:val="28"/>
              </w:rPr>
              <w:t>电容</w:t>
            </w:r>
          </w:p>
        </w:tc>
      </w:tr>
      <w:tr>
        <w:trPr>
          <w:trHeight w:val="363" w:hRule="atLeast"/>
        </w:trPr>
        <w:tc>
          <w:tcPr>
            <w:tcW w:w="1421" w:type="dxa"/>
          </w:tcPr>
          <w:p>
            <w:pPr>
              <w:pStyle w:val="TableParagraph"/>
              <w:spacing w:before="6"/>
              <w:rPr>
                <w:rFonts w:ascii="Times New Roman" w:hAnsi="Times New Roman"/>
                <w:sz w:val="28"/>
              </w:rPr>
            </w:pPr>
            <w:r>
              <w:rPr>
                <w:rFonts w:ascii="Times New Roman" w:hAnsi="Times New Roman"/>
                <w:sz w:val="28"/>
              </w:rPr>
              <w:t>μm</w:t>
            </w:r>
          </w:p>
        </w:tc>
        <w:tc>
          <w:tcPr>
            <w:tcW w:w="4280" w:type="dxa"/>
          </w:tcPr>
          <w:p>
            <w:pPr>
              <w:pStyle w:val="TableParagraph"/>
              <w:spacing w:line="329" w:lineRule="exact"/>
              <w:ind w:left="480"/>
              <w:rPr>
                <w:sz w:val="28"/>
              </w:rPr>
            </w:pPr>
            <w:r>
              <w:rPr>
                <w:sz w:val="28"/>
              </w:rPr>
              <w:t>微米</w:t>
            </w:r>
          </w:p>
        </w:tc>
        <w:tc>
          <w:tcPr>
            <w:tcW w:w="2316" w:type="dxa"/>
          </w:tcPr>
          <w:p>
            <w:pPr>
              <w:pStyle w:val="TableParagraph"/>
              <w:spacing w:line="329" w:lineRule="exact"/>
              <w:ind w:left="432"/>
              <w:rPr>
                <w:sz w:val="28"/>
              </w:rPr>
            </w:pPr>
            <w:r>
              <w:rPr>
                <w:sz w:val="28"/>
              </w:rPr>
              <w:t>长度</w:t>
            </w:r>
          </w:p>
        </w:tc>
      </w:tr>
      <w:tr>
        <w:trPr>
          <w:trHeight w:val="363" w:hRule="atLeast"/>
        </w:trPr>
        <w:tc>
          <w:tcPr>
            <w:tcW w:w="1421" w:type="dxa"/>
          </w:tcPr>
          <w:p>
            <w:pPr>
              <w:pStyle w:val="TableParagraph"/>
              <w:spacing w:before="8"/>
              <w:rPr>
                <w:rFonts w:ascii="Times New Roman" w:hAnsi="Times New Roman"/>
                <w:sz w:val="28"/>
              </w:rPr>
            </w:pPr>
            <w:r>
              <w:rPr>
                <w:rFonts w:ascii="Times New Roman" w:hAnsi="Times New Roman"/>
                <w:sz w:val="28"/>
              </w:rPr>
              <w:t>μs</w:t>
            </w:r>
          </w:p>
        </w:tc>
        <w:tc>
          <w:tcPr>
            <w:tcW w:w="4280" w:type="dxa"/>
          </w:tcPr>
          <w:p>
            <w:pPr>
              <w:pStyle w:val="TableParagraph"/>
              <w:spacing w:line="328" w:lineRule="exact" w:before="15"/>
              <w:ind w:left="480"/>
              <w:rPr>
                <w:sz w:val="28"/>
              </w:rPr>
            </w:pPr>
            <w:r>
              <w:rPr>
                <w:sz w:val="28"/>
              </w:rPr>
              <w:t>微秒</w:t>
            </w:r>
          </w:p>
        </w:tc>
        <w:tc>
          <w:tcPr>
            <w:tcW w:w="2316" w:type="dxa"/>
          </w:tcPr>
          <w:p>
            <w:pPr>
              <w:pStyle w:val="TableParagraph"/>
              <w:spacing w:line="328" w:lineRule="exact" w:before="15"/>
              <w:ind w:left="432"/>
              <w:rPr>
                <w:sz w:val="28"/>
              </w:rPr>
            </w:pPr>
            <w:r>
              <w:rPr>
                <w:sz w:val="28"/>
              </w:rPr>
              <w:t>时间</w:t>
            </w:r>
          </w:p>
        </w:tc>
      </w:tr>
      <w:tr>
        <w:trPr>
          <w:trHeight w:val="362" w:hRule="atLeast"/>
        </w:trPr>
        <w:tc>
          <w:tcPr>
            <w:tcW w:w="1421" w:type="dxa"/>
          </w:tcPr>
          <w:p>
            <w:pPr>
              <w:pStyle w:val="TableParagraph"/>
              <w:spacing w:before="6"/>
              <w:rPr>
                <w:rFonts w:ascii="Times New Roman"/>
                <w:sz w:val="28"/>
              </w:rPr>
            </w:pPr>
            <w:r>
              <w:rPr>
                <w:rFonts w:ascii="Times New Roman"/>
                <w:w w:val="100"/>
                <w:sz w:val="28"/>
              </w:rPr>
              <w:t>N</w:t>
            </w:r>
          </w:p>
        </w:tc>
        <w:tc>
          <w:tcPr>
            <w:tcW w:w="4280" w:type="dxa"/>
          </w:tcPr>
          <w:p>
            <w:pPr>
              <w:pStyle w:val="TableParagraph"/>
              <w:spacing w:line="328" w:lineRule="exact"/>
              <w:ind w:left="480"/>
              <w:rPr>
                <w:sz w:val="28"/>
              </w:rPr>
            </w:pPr>
            <w:r>
              <w:rPr>
                <w:sz w:val="28"/>
              </w:rPr>
              <w:t>牛顿</w:t>
            </w:r>
          </w:p>
        </w:tc>
        <w:tc>
          <w:tcPr>
            <w:tcW w:w="2316" w:type="dxa"/>
          </w:tcPr>
          <w:p>
            <w:pPr>
              <w:pStyle w:val="TableParagraph"/>
              <w:spacing w:line="328" w:lineRule="exact"/>
              <w:ind w:left="432"/>
              <w:rPr>
                <w:sz w:val="28"/>
              </w:rPr>
            </w:pPr>
            <w:r>
              <w:rPr>
                <w:w w:val="100"/>
                <w:sz w:val="28"/>
              </w:rPr>
              <w:t>力</w:t>
            </w:r>
          </w:p>
        </w:tc>
      </w:tr>
      <w:tr>
        <w:trPr>
          <w:trHeight w:val="339" w:hRule="atLeast"/>
        </w:trPr>
        <w:tc>
          <w:tcPr>
            <w:tcW w:w="1421" w:type="dxa"/>
          </w:tcPr>
          <w:p>
            <w:pPr>
              <w:pStyle w:val="TableParagraph"/>
              <w:spacing w:line="312" w:lineRule="exact" w:before="6"/>
              <w:rPr>
                <w:rFonts w:ascii="Times New Roman"/>
                <w:sz w:val="28"/>
              </w:rPr>
            </w:pPr>
            <w:r>
              <w:rPr>
                <w:rFonts w:ascii="Times New Roman"/>
                <w:sz w:val="28"/>
              </w:rPr>
              <w:t>nF</w:t>
            </w:r>
          </w:p>
        </w:tc>
        <w:tc>
          <w:tcPr>
            <w:tcW w:w="4280" w:type="dxa"/>
          </w:tcPr>
          <w:p>
            <w:pPr>
              <w:pStyle w:val="TableParagraph"/>
              <w:spacing w:line="305" w:lineRule="exact"/>
              <w:ind w:left="480"/>
              <w:rPr>
                <w:sz w:val="28"/>
              </w:rPr>
            </w:pPr>
            <w:r>
              <w:rPr>
                <w:sz w:val="28"/>
              </w:rPr>
              <w:t>纳法</w:t>
            </w:r>
          </w:p>
        </w:tc>
        <w:tc>
          <w:tcPr>
            <w:tcW w:w="2316" w:type="dxa"/>
          </w:tcPr>
          <w:p>
            <w:pPr>
              <w:pStyle w:val="TableParagraph"/>
              <w:spacing w:line="305" w:lineRule="exact"/>
              <w:ind w:left="432"/>
              <w:rPr>
                <w:sz w:val="28"/>
              </w:rPr>
            </w:pPr>
            <w:r>
              <w:rPr>
                <w:sz w:val="28"/>
              </w:rPr>
              <w:t>电容</w:t>
            </w:r>
          </w:p>
        </w:tc>
      </w:tr>
    </w:tbl>
    <w:p>
      <w:pPr>
        <w:spacing w:after="0" w:line="305" w:lineRule="exact"/>
        <w:rPr>
          <w:sz w:val="28"/>
        </w:rPr>
        <w:sectPr>
          <w:pgSz w:w="11910" w:h="16840"/>
          <w:pgMar w:header="0" w:footer="1141" w:top="1420" w:bottom="1340" w:left="1600" w:right="960"/>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3860"/>
        <w:gridCol w:w="3995"/>
      </w:tblGrid>
      <w:tr>
        <w:trPr>
          <w:trHeight w:val="339" w:hRule="atLeast"/>
        </w:trPr>
        <w:tc>
          <w:tcPr>
            <w:tcW w:w="1277" w:type="dxa"/>
          </w:tcPr>
          <w:p>
            <w:pPr>
              <w:pStyle w:val="TableParagraph"/>
              <w:spacing w:line="311" w:lineRule="exact" w:before="0"/>
              <w:rPr>
                <w:rFonts w:ascii="Times New Roman"/>
                <w:sz w:val="28"/>
              </w:rPr>
            </w:pPr>
            <w:r>
              <w:rPr>
                <w:rFonts w:ascii="Times New Roman"/>
                <w:sz w:val="28"/>
              </w:rPr>
              <w:t>nH</w:t>
            </w:r>
          </w:p>
        </w:tc>
        <w:tc>
          <w:tcPr>
            <w:tcW w:w="3860" w:type="dxa"/>
          </w:tcPr>
          <w:p>
            <w:pPr>
              <w:pStyle w:val="TableParagraph"/>
              <w:spacing w:line="319" w:lineRule="exact" w:before="0"/>
              <w:ind w:left="624"/>
              <w:rPr>
                <w:sz w:val="28"/>
              </w:rPr>
            </w:pPr>
            <w:r>
              <w:rPr>
                <w:sz w:val="28"/>
              </w:rPr>
              <w:t>纳亨</w:t>
            </w:r>
          </w:p>
        </w:tc>
        <w:tc>
          <w:tcPr>
            <w:tcW w:w="3995" w:type="dxa"/>
          </w:tcPr>
          <w:p>
            <w:pPr>
              <w:pStyle w:val="TableParagraph"/>
              <w:spacing w:line="319" w:lineRule="exact" w:before="0"/>
              <w:ind w:left="996"/>
              <w:rPr>
                <w:sz w:val="28"/>
              </w:rPr>
            </w:pPr>
            <w:r>
              <w:rPr>
                <w:sz w:val="28"/>
              </w:rPr>
              <w:t>电感</w:t>
            </w:r>
          </w:p>
        </w:tc>
      </w:tr>
      <w:tr>
        <w:trPr>
          <w:trHeight w:val="363" w:hRule="atLeast"/>
        </w:trPr>
        <w:tc>
          <w:tcPr>
            <w:tcW w:w="1277" w:type="dxa"/>
          </w:tcPr>
          <w:p>
            <w:pPr>
              <w:pStyle w:val="TableParagraph"/>
              <w:spacing w:before="12"/>
              <w:rPr>
                <w:rFonts w:ascii="Times New Roman"/>
                <w:sz w:val="28"/>
              </w:rPr>
            </w:pPr>
            <w:r>
              <w:rPr>
                <w:rFonts w:ascii="Times New Roman"/>
                <w:sz w:val="28"/>
              </w:rPr>
              <w:t>nJ</w:t>
            </w:r>
          </w:p>
        </w:tc>
        <w:tc>
          <w:tcPr>
            <w:tcW w:w="3860" w:type="dxa"/>
          </w:tcPr>
          <w:p>
            <w:pPr>
              <w:pStyle w:val="TableParagraph"/>
              <w:spacing w:line="324" w:lineRule="exact" w:before="20"/>
              <w:ind w:left="624"/>
              <w:rPr>
                <w:sz w:val="28"/>
              </w:rPr>
            </w:pPr>
            <w:r>
              <w:rPr>
                <w:sz w:val="28"/>
              </w:rPr>
              <w:t>纳焦</w:t>
            </w:r>
          </w:p>
        </w:tc>
        <w:tc>
          <w:tcPr>
            <w:tcW w:w="3995" w:type="dxa"/>
          </w:tcPr>
          <w:p>
            <w:pPr>
              <w:pStyle w:val="TableParagraph"/>
              <w:spacing w:line="324" w:lineRule="exact" w:before="20"/>
              <w:ind w:left="996"/>
              <w:rPr>
                <w:sz w:val="28"/>
              </w:rPr>
            </w:pPr>
            <w:r>
              <w:rPr>
                <w:sz w:val="28"/>
              </w:rPr>
              <w:t>能量、功、热</w:t>
            </w:r>
          </w:p>
        </w:tc>
      </w:tr>
      <w:tr>
        <w:trPr>
          <w:trHeight w:val="363" w:hRule="atLeast"/>
        </w:trPr>
        <w:tc>
          <w:tcPr>
            <w:tcW w:w="1277" w:type="dxa"/>
          </w:tcPr>
          <w:p>
            <w:pPr>
              <w:pStyle w:val="TableParagraph"/>
              <w:spacing w:before="13"/>
              <w:rPr>
                <w:rFonts w:ascii="Times New Roman"/>
                <w:sz w:val="28"/>
              </w:rPr>
            </w:pPr>
            <w:r>
              <w:rPr>
                <w:rFonts w:ascii="Times New Roman"/>
                <w:sz w:val="28"/>
              </w:rPr>
              <w:t>nm</w:t>
            </w:r>
          </w:p>
        </w:tc>
        <w:tc>
          <w:tcPr>
            <w:tcW w:w="3860" w:type="dxa"/>
          </w:tcPr>
          <w:p>
            <w:pPr>
              <w:pStyle w:val="TableParagraph"/>
              <w:spacing w:line="323" w:lineRule="exact" w:before="21"/>
              <w:ind w:left="624"/>
              <w:rPr>
                <w:sz w:val="28"/>
              </w:rPr>
            </w:pPr>
            <w:r>
              <w:rPr>
                <w:sz w:val="28"/>
              </w:rPr>
              <w:t>纳米</w:t>
            </w:r>
          </w:p>
        </w:tc>
        <w:tc>
          <w:tcPr>
            <w:tcW w:w="3995" w:type="dxa"/>
          </w:tcPr>
          <w:p>
            <w:pPr>
              <w:pStyle w:val="TableParagraph"/>
              <w:spacing w:line="323" w:lineRule="exact" w:before="21"/>
              <w:ind w:left="996"/>
              <w:rPr>
                <w:sz w:val="28"/>
              </w:rPr>
            </w:pPr>
            <w:r>
              <w:rPr>
                <w:sz w:val="28"/>
              </w:rPr>
              <w:t>长度</w:t>
            </w:r>
          </w:p>
        </w:tc>
      </w:tr>
      <w:tr>
        <w:trPr>
          <w:trHeight w:val="362" w:hRule="atLeast"/>
        </w:trPr>
        <w:tc>
          <w:tcPr>
            <w:tcW w:w="1277" w:type="dxa"/>
          </w:tcPr>
          <w:p>
            <w:pPr>
              <w:pStyle w:val="TableParagraph"/>
              <w:spacing w:before="12"/>
              <w:rPr>
                <w:rFonts w:ascii="Times New Roman"/>
                <w:sz w:val="28"/>
              </w:rPr>
            </w:pPr>
            <w:r>
              <w:rPr>
                <w:rFonts w:ascii="Times New Roman"/>
                <w:sz w:val="28"/>
              </w:rPr>
              <w:t>ns</w:t>
            </w:r>
          </w:p>
        </w:tc>
        <w:tc>
          <w:tcPr>
            <w:tcW w:w="3860" w:type="dxa"/>
          </w:tcPr>
          <w:p>
            <w:pPr>
              <w:pStyle w:val="TableParagraph"/>
              <w:spacing w:line="323" w:lineRule="exact" w:before="19"/>
              <w:ind w:left="624"/>
              <w:rPr>
                <w:sz w:val="28"/>
              </w:rPr>
            </w:pPr>
            <w:r>
              <w:rPr>
                <w:sz w:val="28"/>
              </w:rPr>
              <w:t>纳秒</w:t>
            </w:r>
          </w:p>
        </w:tc>
        <w:tc>
          <w:tcPr>
            <w:tcW w:w="3995" w:type="dxa"/>
          </w:tcPr>
          <w:p>
            <w:pPr>
              <w:pStyle w:val="TableParagraph"/>
              <w:spacing w:line="323" w:lineRule="exact" w:before="19"/>
              <w:ind w:left="996"/>
              <w:rPr>
                <w:sz w:val="28"/>
              </w:rPr>
            </w:pPr>
            <w:r>
              <w:rPr>
                <w:sz w:val="28"/>
              </w:rPr>
              <w:t>时间</w:t>
            </w:r>
          </w:p>
        </w:tc>
      </w:tr>
      <w:tr>
        <w:trPr>
          <w:trHeight w:val="363" w:hRule="atLeast"/>
        </w:trPr>
        <w:tc>
          <w:tcPr>
            <w:tcW w:w="1277" w:type="dxa"/>
          </w:tcPr>
          <w:p>
            <w:pPr>
              <w:pStyle w:val="TableParagraph"/>
              <w:spacing w:before="12"/>
              <w:rPr>
                <w:rFonts w:ascii="Times New Roman" w:hAnsi="Times New Roman"/>
                <w:sz w:val="28"/>
              </w:rPr>
            </w:pPr>
            <w:r>
              <w:rPr>
                <w:rFonts w:ascii="Times New Roman" w:hAnsi="Times New Roman"/>
                <w:w w:val="100"/>
                <w:sz w:val="28"/>
              </w:rPr>
              <w:t>Ω</w:t>
            </w:r>
          </w:p>
        </w:tc>
        <w:tc>
          <w:tcPr>
            <w:tcW w:w="3860" w:type="dxa"/>
          </w:tcPr>
          <w:p>
            <w:pPr>
              <w:pStyle w:val="TableParagraph"/>
              <w:spacing w:line="324" w:lineRule="exact" w:before="19"/>
              <w:ind w:left="624"/>
              <w:rPr>
                <w:sz w:val="28"/>
              </w:rPr>
            </w:pPr>
            <w:r>
              <w:rPr>
                <w:sz w:val="28"/>
              </w:rPr>
              <w:t>欧姆</w:t>
            </w:r>
          </w:p>
        </w:tc>
        <w:tc>
          <w:tcPr>
            <w:tcW w:w="3995" w:type="dxa"/>
          </w:tcPr>
          <w:p>
            <w:pPr>
              <w:pStyle w:val="TableParagraph"/>
              <w:spacing w:line="324" w:lineRule="exact" w:before="19"/>
              <w:ind w:left="996"/>
              <w:rPr>
                <w:sz w:val="28"/>
              </w:rPr>
            </w:pPr>
            <w:r>
              <w:rPr>
                <w:sz w:val="28"/>
              </w:rPr>
              <w:t>电阻</w:t>
            </w:r>
          </w:p>
        </w:tc>
      </w:tr>
      <w:tr>
        <w:trPr>
          <w:trHeight w:val="374" w:hRule="atLeast"/>
        </w:trPr>
        <w:tc>
          <w:tcPr>
            <w:tcW w:w="1277" w:type="dxa"/>
          </w:tcPr>
          <w:p>
            <w:pPr>
              <w:pStyle w:val="TableParagraph"/>
              <w:spacing w:before="13"/>
              <w:rPr>
                <w:rFonts w:ascii="Times New Roman"/>
                <w:sz w:val="28"/>
              </w:rPr>
            </w:pPr>
            <w:r>
              <w:rPr>
                <w:rFonts w:ascii="Times New Roman"/>
                <w:sz w:val="28"/>
              </w:rPr>
              <w:t>Pa</w:t>
            </w:r>
          </w:p>
        </w:tc>
        <w:tc>
          <w:tcPr>
            <w:tcW w:w="3860" w:type="dxa"/>
          </w:tcPr>
          <w:p>
            <w:pPr>
              <w:pStyle w:val="TableParagraph"/>
              <w:spacing w:line="333" w:lineRule="exact" w:before="21"/>
              <w:ind w:left="624"/>
              <w:rPr>
                <w:rFonts w:ascii="Times New Roman" w:eastAsia="Times New Roman"/>
                <w:sz w:val="28"/>
              </w:rPr>
            </w:pPr>
            <w:r>
              <w:rPr>
                <w:sz w:val="28"/>
              </w:rPr>
              <w:t>帕</w:t>
            </w:r>
            <w:r>
              <w:rPr>
                <w:rFonts w:ascii="Times New Roman" w:eastAsia="Times New Roman"/>
                <w:sz w:val="28"/>
              </w:rPr>
              <w:t>[</w:t>
            </w:r>
            <w:r>
              <w:rPr>
                <w:sz w:val="28"/>
              </w:rPr>
              <w:t>斯卡</w:t>
            </w:r>
            <w:r>
              <w:rPr>
                <w:rFonts w:ascii="Times New Roman" w:eastAsia="Times New Roman"/>
                <w:sz w:val="28"/>
              </w:rPr>
              <w:t>]</w:t>
            </w:r>
          </w:p>
        </w:tc>
        <w:tc>
          <w:tcPr>
            <w:tcW w:w="3995" w:type="dxa"/>
          </w:tcPr>
          <w:p>
            <w:pPr>
              <w:pStyle w:val="TableParagraph"/>
              <w:spacing w:line="333" w:lineRule="exact" w:before="21"/>
              <w:ind w:left="996"/>
              <w:rPr>
                <w:sz w:val="28"/>
              </w:rPr>
            </w:pPr>
            <w:r>
              <w:rPr>
                <w:sz w:val="28"/>
              </w:rPr>
              <w:t>压力</w:t>
            </w:r>
          </w:p>
        </w:tc>
      </w:tr>
      <w:tr>
        <w:trPr>
          <w:trHeight w:val="351" w:hRule="atLeast"/>
        </w:trPr>
        <w:tc>
          <w:tcPr>
            <w:tcW w:w="1277" w:type="dxa"/>
          </w:tcPr>
          <w:p>
            <w:pPr>
              <w:pStyle w:val="TableParagraph"/>
              <w:spacing w:before="1"/>
              <w:rPr>
                <w:rFonts w:ascii="Times New Roman"/>
                <w:sz w:val="28"/>
              </w:rPr>
            </w:pPr>
            <w:r>
              <w:rPr>
                <w:rFonts w:ascii="Times New Roman"/>
                <w:sz w:val="28"/>
              </w:rPr>
              <w:t>ps</w:t>
            </w:r>
          </w:p>
        </w:tc>
        <w:tc>
          <w:tcPr>
            <w:tcW w:w="3860" w:type="dxa"/>
          </w:tcPr>
          <w:p>
            <w:pPr>
              <w:pStyle w:val="TableParagraph"/>
              <w:spacing w:line="323" w:lineRule="exact" w:before="9"/>
              <w:ind w:left="624"/>
              <w:rPr>
                <w:sz w:val="28"/>
              </w:rPr>
            </w:pPr>
            <w:r>
              <w:rPr>
                <w:sz w:val="28"/>
              </w:rPr>
              <w:t>皮秒</w:t>
            </w:r>
          </w:p>
        </w:tc>
        <w:tc>
          <w:tcPr>
            <w:tcW w:w="3995" w:type="dxa"/>
          </w:tcPr>
          <w:p>
            <w:pPr>
              <w:pStyle w:val="TableParagraph"/>
              <w:spacing w:line="323" w:lineRule="exact" w:before="9"/>
              <w:ind w:left="996"/>
              <w:rPr>
                <w:sz w:val="28"/>
              </w:rPr>
            </w:pPr>
            <w:r>
              <w:rPr>
                <w:sz w:val="28"/>
              </w:rPr>
              <w:t>时间</w:t>
            </w:r>
          </w:p>
        </w:tc>
      </w:tr>
      <w:tr>
        <w:trPr>
          <w:trHeight w:val="362" w:hRule="atLeast"/>
        </w:trPr>
        <w:tc>
          <w:tcPr>
            <w:tcW w:w="1277" w:type="dxa"/>
          </w:tcPr>
          <w:p>
            <w:pPr>
              <w:pStyle w:val="TableParagraph"/>
              <w:spacing w:before="12"/>
              <w:rPr>
                <w:rFonts w:ascii="Times New Roman"/>
                <w:sz w:val="28"/>
              </w:rPr>
            </w:pPr>
            <w:r>
              <w:rPr>
                <w:rFonts w:ascii="Times New Roman"/>
                <w:sz w:val="28"/>
              </w:rPr>
              <w:t>rpm</w:t>
            </w:r>
          </w:p>
        </w:tc>
        <w:tc>
          <w:tcPr>
            <w:tcW w:w="3860" w:type="dxa"/>
          </w:tcPr>
          <w:p>
            <w:pPr>
              <w:pStyle w:val="TableParagraph"/>
              <w:spacing w:line="323" w:lineRule="exact" w:before="19"/>
              <w:ind w:left="624"/>
              <w:rPr>
                <w:sz w:val="28"/>
              </w:rPr>
            </w:pPr>
            <w:r>
              <w:rPr>
                <w:sz w:val="28"/>
              </w:rPr>
              <w:t>每分钟转数</w:t>
            </w:r>
          </w:p>
        </w:tc>
        <w:tc>
          <w:tcPr>
            <w:tcW w:w="3995" w:type="dxa"/>
          </w:tcPr>
          <w:p>
            <w:pPr>
              <w:pStyle w:val="TableParagraph"/>
              <w:spacing w:line="323" w:lineRule="exact" w:before="19"/>
              <w:ind w:left="996"/>
              <w:rPr>
                <w:sz w:val="28"/>
              </w:rPr>
            </w:pPr>
            <w:r>
              <w:rPr>
                <w:sz w:val="28"/>
              </w:rPr>
              <w:t>角速度</w:t>
            </w:r>
          </w:p>
        </w:tc>
      </w:tr>
      <w:tr>
        <w:trPr>
          <w:trHeight w:val="363" w:hRule="atLeast"/>
        </w:trPr>
        <w:tc>
          <w:tcPr>
            <w:tcW w:w="1277" w:type="dxa"/>
          </w:tcPr>
          <w:p>
            <w:pPr>
              <w:pStyle w:val="TableParagraph"/>
              <w:spacing w:before="12"/>
              <w:rPr>
                <w:rFonts w:ascii="Times New Roman"/>
                <w:sz w:val="28"/>
              </w:rPr>
            </w:pPr>
            <w:r>
              <w:rPr>
                <w:rFonts w:ascii="Times New Roman"/>
                <w:w w:val="100"/>
                <w:sz w:val="28"/>
              </w:rPr>
              <w:t>s</w:t>
            </w:r>
          </w:p>
        </w:tc>
        <w:tc>
          <w:tcPr>
            <w:tcW w:w="3860" w:type="dxa"/>
          </w:tcPr>
          <w:p>
            <w:pPr>
              <w:pStyle w:val="TableParagraph"/>
              <w:spacing w:line="324" w:lineRule="exact" w:before="19"/>
              <w:ind w:left="624"/>
              <w:rPr>
                <w:sz w:val="28"/>
              </w:rPr>
            </w:pPr>
            <w:r>
              <w:rPr>
                <w:w w:val="100"/>
                <w:sz w:val="28"/>
              </w:rPr>
              <w:t>秒</w:t>
            </w:r>
          </w:p>
        </w:tc>
        <w:tc>
          <w:tcPr>
            <w:tcW w:w="3995" w:type="dxa"/>
          </w:tcPr>
          <w:p>
            <w:pPr>
              <w:pStyle w:val="TableParagraph"/>
              <w:spacing w:line="324" w:lineRule="exact" w:before="19"/>
              <w:ind w:left="996"/>
              <w:rPr>
                <w:sz w:val="28"/>
              </w:rPr>
            </w:pPr>
            <w:r>
              <w:rPr>
                <w:sz w:val="28"/>
              </w:rPr>
              <w:t>时间</w:t>
            </w:r>
          </w:p>
        </w:tc>
      </w:tr>
      <w:tr>
        <w:trPr>
          <w:trHeight w:val="363" w:hRule="atLeast"/>
        </w:trPr>
        <w:tc>
          <w:tcPr>
            <w:tcW w:w="1277" w:type="dxa"/>
          </w:tcPr>
          <w:p>
            <w:pPr>
              <w:pStyle w:val="TableParagraph"/>
              <w:spacing w:before="13"/>
              <w:rPr>
                <w:rFonts w:ascii="Times New Roman"/>
                <w:sz w:val="28"/>
              </w:rPr>
            </w:pPr>
            <w:r>
              <w:rPr>
                <w:rFonts w:ascii="Times New Roman"/>
                <w:w w:val="100"/>
                <w:sz w:val="28"/>
              </w:rPr>
              <w:t>T</w:t>
            </w:r>
          </w:p>
        </w:tc>
        <w:tc>
          <w:tcPr>
            <w:tcW w:w="3860" w:type="dxa"/>
          </w:tcPr>
          <w:p>
            <w:pPr>
              <w:pStyle w:val="TableParagraph"/>
              <w:spacing w:line="323" w:lineRule="exact" w:before="21"/>
              <w:ind w:left="624"/>
              <w:rPr>
                <w:sz w:val="28"/>
              </w:rPr>
            </w:pPr>
            <w:r>
              <w:rPr>
                <w:sz w:val="28"/>
              </w:rPr>
              <w:t>特斯拉</w:t>
            </w:r>
          </w:p>
        </w:tc>
        <w:tc>
          <w:tcPr>
            <w:tcW w:w="3995" w:type="dxa"/>
          </w:tcPr>
          <w:p>
            <w:pPr>
              <w:pStyle w:val="TableParagraph"/>
              <w:spacing w:line="323" w:lineRule="exact" w:before="21"/>
              <w:ind w:left="996"/>
              <w:rPr>
                <w:sz w:val="28"/>
              </w:rPr>
            </w:pPr>
            <w:r>
              <w:rPr>
                <w:sz w:val="28"/>
              </w:rPr>
              <w:t>磁通密度</w:t>
            </w:r>
          </w:p>
        </w:tc>
      </w:tr>
      <w:tr>
        <w:trPr>
          <w:trHeight w:val="376" w:hRule="atLeast"/>
        </w:trPr>
        <w:tc>
          <w:tcPr>
            <w:tcW w:w="1277" w:type="dxa"/>
          </w:tcPr>
          <w:p>
            <w:pPr>
              <w:pStyle w:val="TableParagraph"/>
              <w:spacing w:before="12"/>
              <w:rPr>
                <w:rFonts w:ascii="Times New Roman"/>
                <w:sz w:val="28"/>
              </w:rPr>
            </w:pPr>
            <w:r>
              <w:rPr>
                <w:rFonts w:ascii="Times New Roman"/>
                <w:sz w:val="28"/>
              </w:rPr>
              <w:t>tps</w:t>
            </w:r>
          </w:p>
        </w:tc>
        <w:tc>
          <w:tcPr>
            <w:tcW w:w="3860" w:type="dxa"/>
          </w:tcPr>
          <w:p>
            <w:pPr>
              <w:pStyle w:val="TableParagraph"/>
              <w:spacing w:line="337" w:lineRule="exact" w:before="19"/>
              <w:ind w:left="624"/>
              <w:rPr>
                <w:sz w:val="28"/>
              </w:rPr>
            </w:pPr>
            <w:r>
              <w:rPr>
                <w:sz w:val="28"/>
              </w:rPr>
              <w:t>次</w:t>
            </w:r>
            <w:r>
              <w:rPr>
                <w:rFonts w:ascii="Times New Roman" w:eastAsia="Times New Roman"/>
                <w:sz w:val="28"/>
              </w:rPr>
              <w:t>/</w:t>
            </w:r>
            <w:r>
              <w:rPr>
                <w:sz w:val="28"/>
              </w:rPr>
              <w:t>秒</w:t>
            </w:r>
          </w:p>
        </w:tc>
        <w:tc>
          <w:tcPr>
            <w:tcW w:w="3995" w:type="dxa"/>
          </w:tcPr>
          <w:p>
            <w:pPr>
              <w:pStyle w:val="TableParagraph"/>
              <w:spacing w:line="340" w:lineRule="exact" w:before="17"/>
              <w:ind w:left="996"/>
              <w:rPr>
                <w:sz w:val="28"/>
              </w:rPr>
            </w:pPr>
            <w:r>
              <w:rPr>
                <w:position w:val="1"/>
                <w:sz w:val="28"/>
              </w:rPr>
              <w:t>签名</w:t>
            </w:r>
            <w:r>
              <w:rPr>
                <w:rFonts w:ascii="Times New Roman" w:eastAsia="Times New Roman"/>
                <w:sz w:val="28"/>
              </w:rPr>
              <w:t>/</w:t>
            </w:r>
            <w:r>
              <w:rPr>
                <w:position w:val="1"/>
                <w:sz w:val="28"/>
              </w:rPr>
              <w:t>验证速率</w:t>
            </w:r>
          </w:p>
        </w:tc>
      </w:tr>
      <w:tr>
        <w:trPr>
          <w:trHeight w:val="363" w:hRule="atLeast"/>
        </w:trPr>
        <w:tc>
          <w:tcPr>
            <w:tcW w:w="1277" w:type="dxa"/>
          </w:tcPr>
          <w:p>
            <w:pPr>
              <w:pStyle w:val="TableParagraph"/>
              <w:spacing w:line="320" w:lineRule="exact" w:before="0"/>
              <w:rPr>
                <w:rFonts w:ascii="Times New Roman"/>
                <w:sz w:val="28"/>
              </w:rPr>
            </w:pPr>
            <w:r>
              <w:rPr>
                <w:rFonts w:ascii="Times New Roman"/>
                <w:sz w:val="28"/>
              </w:rPr>
              <w:t>bps</w:t>
            </w:r>
          </w:p>
        </w:tc>
        <w:tc>
          <w:tcPr>
            <w:tcW w:w="3860" w:type="dxa"/>
          </w:tcPr>
          <w:p>
            <w:pPr>
              <w:pStyle w:val="TableParagraph"/>
              <w:spacing w:line="338" w:lineRule="exact" w:before="6"/>
              <w:ind w:left="624"/>
              <w:rPr>
                <w:sz w:val="28"/>
              </w:rPr>
            </w:pPr>
            <w:r>
              <w:rPr>
                <w:sz w:val="28"/>
              </w:rPr>
              <w:t>比特</w:t>
            </w:r>
            <w:r>
              <w:rPr>
                <w:rFonts w:ascii="Times New Roman" w:eastAsia="Times New Roman"/>
                <w:sz w:val="28"/>
              </w:rPr>
              <w:t>/</w:t>
            </w:r>
            <w:r>
              <w:rPr>
                <w:sz w:val="28"/>
              </w:rPr>
              <w:t>秒</w:t>
            </w:r>
          </w:p>
        </w:tc>
        <w:tc>
          <w:tcPr>
            <w:tcW w:w="3995" w:type="dxa"/>
          </w:tcPr>
          <w:p>
            <w:pPr>
              <w:pStyle w:val="TableParagraph"/>
              <w:spacing w:line="341" w:lineRule="exact" w:before="3"/>
              <w:ind w:left="996"/>
              <w:rPr>
                <w:sz w:val="28"/>
              </w:rPr>
            </w:pPr>
            <w:r>
              <w:rPr>
                <w:position w:val="1"/>
                <w:sz w:val="28"/>
              </w:rPr>
              <w:t>加密</w:t>
            </w:r>
            <w:r>
              <w:rPr>
                <w:rFonts w:ascii="Times New Roman" w:eastAsia="Times New Roman"/>
                <w:sz w:val="28"/>
              </w:rPr>
              <w:t>/</w:t>
            </w:r>
            <w:r>
              <w:rPr>
                <w:position w:val="1"/>
                <w:sz w:val="28"/>
              </w:rPr>
              <w:t>解密速率</w:t>
            </w:r>
          </w:p>
        </w:tc>
      </w:tr>
      <w:tr>
        <w:trPr>
          <w:trHeight w:val="349" w:hRule="atLeast"/>
        </w:trPr>
        <w:tc>
          <w:tcPr>
            <w:tcW w:w="1277" w:type="dxa"/>
          </w:tcPr>
          <w:p>
            <w:pPr>
              <w:pStyle w:val="TableParagraph"/>
              <w:spacing w:line="321" w:lineRule="exact" w:before="0"/>
              <w:rPr>
                <w:rFonts w:ascii="Times New Roman"/>
                <w:sz w:val="28"/>
              </w:rPr>
            </w:pPr>
            <w:r>
              <w:rPr>
                <w:rFonts w:ascii="Times New Roman"/>
                <w:w w:val="100"/>
                <w:sz w:val="28"/>
              </w:rPr>
              <w:t>u</w:t>
            </w:r>
          </w:p>
        </w:tc>
        <w:tc>
          <w:tcPr>
            <w:tcW w:w="3860" w:type="dxa"/>
          </w:tcPr>
          <w:p>
            <w:pPr>
              <w:pStyle w:val="TableParagraph"/>
              <w:spacing w:line="323" w:lineRule="exact" w:before="6"/>
              <w:ind w:left="624"/>
              <w:rPr>
                <w:sz w:val="28"/>
              </w:rPr>
            </w:pPr>
            <w:r>
              <w:rPr>
                <w:sz w:val="28"/>
              </w:rPr>
              <w:t>统一原子质量单位</w:t>
            </w:r>
          </w:p>
        </w:tc>
        <w:tc>
          <w:tcPr>
            <w:tcW w:w="3995" w:type="dxa"/>
          </w:tcPr>
          <w:p>
            <w:pPr>
              <w:pStyle w:val="TableParagraph"/>
              <w:spacing w:line="323" w:lineRule="exact" w:before="6"/>
              <w:ind w:left="996"/>
              <w:rPr>
                <w:sz w:val="28"/>
              </w:rPr>
            </w:pPr>
            <w:r>
              <w:rPr>
                <w:sz w:val="28"/>
              </w:rPr>
              <w:t>原子或分子尺度的质量</w:t>
            </w:r>
          </w:p>
        </w:tc>
      </w:tr>
      <w:tr>
        <w:trPr>
          <w:trHeight w:val="362" w:hRule="atLeast"/>
        </w:trPr>
        <w:tc>
          <w:tcPr>
            <w:tcW w:w="1277" w:type="dxa"/>
          </w:tcPr>
          <w:p>
            <w:pPr>
              <w:pStyle w:val="TableParagraph"/>
              <w:spacing w:before="12"/>
              <w:rPr>
                <w:rFonts w:ascii="Times New Roman"/>
                <w:sz w:val="28"/>
              </w:rPr>
            </w:pPr>
            <w:r>
              <w:rPr>
                <w:rFonts w:ascii="Times New Roman"/>
                <w:w w:val="100"/>
                <w:sz w:val="28"/>
              </w:rPr>
              <w:t>V</w:t>
            </w:r>
          </w:p>
        </w:tc>
        <w:tc>
          <w:tcPr>
            <w:tcW w:w="3860" w:type="dxa"/>
          </w:tcPr>
          <w:p>
            <w:pPr>
              <w:pStyle w:val="TableParagraph"/>
              <w:spacing w:line="323" w:lineRule="exact" w:before="19"/>
              <w:ind w:left="624"/>
              <w:rPr>
                <w:sz w:val="28"/>
              </w:rPr>
            </w:pPr>
            <w:r>
              <w:rPr>
                <w:sz w:val="28"/>
              </w:rPr>
              <w:t>伏特</w:t>
            </w:r>
          </w:p>
        </w:tc>
        <w:tc>
          <w:tcPr>
            <w:tcW w:w="3995" w:type="dxa"/>
          </w:tcPr>
          <w:p>
            <w:pPr>
              <w:pStyle w:val="TableParagraph"/>
              <w:spacing w:line="323" w:lineRule="exact" w:before="19"/>
              <w:ind w:left="996"/>
              <w:rPr>
                <w:sz w:val="28"/>
              </w:rPr>
            </w:pPr>
            <w:r>
              <w:rPr>
                <w:sz w:val="28"/>
              </w:rPr>
              <w:t>电势</w:t>
            </w:r>
          </w:p>
        </w:tc>
      </w:tr>
      <w:tr>
        <w:trPr>
          <w:trHeight w:val="339" w:hRule="atLeast"/>
        </w:trPr>
        <w:tc>
          <w:tcPr>
            <w:tcW w:w="1277" w:type="dxa"/>
          </w:tcPr>
          <w:p>
            <w:pPr>
              <w:pStyle w:val="TableParagraph"/>
              <w:spacing w:line="307" w:lineRule="exact" w:before="12"/>
              <w:rPr>
                <w:rFonts w:ascii="Times New Roman"/>
                <w:sz w:val="28"/>
              </w:rPr>
            </w:pPr>
            <w:r>
              <w:rPr>
                <w:rFonts w:ascii="Times New Roman"/>
                <w:w w:val="100"/>
                <w:sz w:val="28"/>
              </w:rPr>
              <w:t>W</w:t>
            </w:r>
          </w:p>
        </w:tc>
        <w:tc>
          <w:tcPr>
            <w:tcW w:w="3860" w:type="dxa"/>
          </w:tcPr>
          <w:p>
            <w:pPr>
              <w:pStyle w:val="TableParagraph"/>
              <w:spacing w:line="299" w:lineRule="exact" w:before="19"/>
              <w:ind w:left="624"/>
              <w:rPr>
                <w:sz w:val="28"/>
              </w:rPr>
            </w:pPr>
            <w:r>
              <w:rPr>
                <w:w w:val="100"/>
                <w:sz w:val="28"/>
              </w:rPr>
              <w:t>瓦</w:t>
            </w:r>
          </w:p>
        </w:tc>
        <w:tc>
          <w:tcPr>
            <w:tcW w:w="3995" w:type="dxa"/>
          </w:tcPr>
          <w:p>
            <w:pPr>
              <w:pStyle w:val="TableParagraph"/>
              <w:spacing w:line="299" w:lineRule="exact" w:before="19"/>
              <w:ind w:left="996"/>
              <w:rPr>
                <w:sz w:val="28"/>
              </w:rPr>
            </w:pPr>
            <w:r>
              <w:rPr>
                <w:sz w:val="28"/>
              </w:rPr>
              <w:t>功率</w:t>
            </w:r>
          </w:p>
        </w:tc>
      </w:tr>
    </w:tbl>
    <w:p>
      <w:pPr>
        <w:spacing w:after="0" w:line="299" w:lineRule="exact"/>
        <w:rPr>
          <w:sz w:val="28"/>
        </w:rPr>
        <w:sectPr>
          <w:pgSz w:w="11910" w:h="16840"/>
          <w:pgMar w:header="0" w:footer="1141" w:top="1420" w:bottom="1340" w:left="1600" w:right="960"/>
        </w:sectPr>
      </w:pPr>
    </w:p>
    <w:p>
      <w:pPr>
        <w:pStyle w:val="Heading1"/>
        <w:spacing w:line="650" w:lineRule="auto" w:before="26"/>
        <w:ind w:left="3630" w:right="4269"/>
      </w:pPr>
      <w:r>
        <w:rPr/>
        <w:t>第二部分目录</w:t>
      </w:r>
    </w:p>
    <w:p>
      <w:pPr>
        <w:spacing w:line="324" w:lineRule="exact" w:before="0"/>
        <w:ind w:left="306" w:right="0" w:firstLine="0"/>
        <w:jc w:val="left"/>
        <w:rPr>
          <w:rFonts w:ascii="Times New Roman" w:eastAsia="Times New Roman"/>
          <w:sz w:val="32"/>
        </w:rPr>
      </w:pPr>
      <w:hyperlink w:history="true" w:anchor="_bookmark0">
        <w:r>
          <w:rPr>
            <w:rFonts w:ascii="仿宋" w:eastAsia="仿宋" w:hint="eastAsia"/>
            <w:spacing w:val="-41"/>
            <w:sz w:val="32"/>
          </w:rPr>
          <w:t>第 </w:t>
        </w:r>
        <w:r>
          <w:rPr>
            <w:rFonts w:ascii="Times New Roman" w:eastAsia="Times New Roman"/>
            <w:sz w:val="32"/>
          </w:rPr>
          <w:t>1</w:t>
        </w:r>
        <w:r>
          <w:rPr>
            <w:rFonts w:ascii="Times New Roman" w:eastAsia="Times New Roman"/>
            <w:spacing w:val="-1"/>
            <w:sz w:val="32"/>
          </w:rPr>
          <w:t> </w:t>
        </w:r>
        <w:r>
          <w:rPr>
            <w:rFonts w:ascii="仿宋" w:eastAsia="仿宋" w:hint="eastAsia"/>
            <w:spacing w:val="1"/>
            <w:sz w:val="32"/>
          </w:rPr>
          <w:t>类 专用材料和相关设备、化学制品、微生物和毒素</w:t>
        </w:r>
        <w:r>
          <w:rPr>
            <w:rFonts w:ascii="Times New Roman" w:eastAsia="Times New Roman"/>
            <w:spacing w:val="-23"/>
            <w:sz w:val="32"/>
          </w:rPr>
          <w:t>. </w:t>
        </w:r>
        <w:r>
          <w:rPr>
            <w:rFonts w:ascii="Times New Roman" w:eastAsia="Times New Roman"/>
            <w:sz w:val="32"/>
          </w:rPr>
          <w:t>1</w:t>
        </w:r>
      </w:hyperlink>
    </w:p>
    <w:p>
      <w:pPr>
        <w:tabs>
          <w:tab w:pos="8337" w:val="left" w:leader="dot"/>
        </w:tabs>
        <w:spacing w:before="211"/>
        <w:ind w:left="306" w:right="0" w:firstLine="0"/>
        <w:jc w:val="left"/>
        <w:rPr>
          <w:rFonts w:ascii="Times New Roman" w:eastAsia="Times New Roman"/>
          <w:sz w:val="32"/>
        </w:rPr>
      </w:pPr>
      <w:hyperlink w:history="true" w:anchor="_bookmark1">
        <w:r>
          <w:rPr>
            <w:rFonts w:ascii="Times New Roman" w:eastAsia="Times New Roman"/>
            <w:sz w:val="32"/>
          </w:rPr>
          <w:t>1A</w:t>
        </w:r>
        <w:r>
          <w:rPr>
            <w:rFonts w:ascii="Times New Roman" w:eastAsia="Times New Roman"/>
            <w:spacing w:val="60"/>
            <w:sz w:val="32"/>
          </w:rPr>
          <w:t> </w:t>
        </w:r>
        <w:r>
          <w:rPr>
            <w:rFonts w:ascii="仿宋" w:eastAsia="仿宋" w:hint="eastAsia"/>
            <w:sz w:val="32"/>
          </w:rPr>
          <w:t>系统、设备和部件</w:t>
          <w:tab/>
        </w:r>
        <w:r>
          <w:rPr>
            <w:rFonts w:ascii="Times New Roman" w:eastAsia="Times New Roman"/>
            <w:sz w:val="32"/>
          </w:rPr>
          <w:t>1</w:t>
        </w:r>
      </w:hyperlink>
    </w:p>
    <w:p>
      <w:pPr>
        <w:tabs>
          <w:tab w:pos="8337" w:val="left" w:leader="dot"/>
        </w:tabs>
        <w:spacing w:before="214"/>
        <w:ind w:left="306" w:right="0" w:firstLine="0"/>
        <w:jc w:val="left"/>
        <w:rPr>
          <w:rFonts w:ascii="Times New Roman" w:eastAsia="Times New Roman"/>
          <w:sz w:val="32"/>
        </w:rPr>
      </w:pPr>
      <w:hyperlink w:history="true" w:anchor="_bookmark2">
        <w:r>
          <w:rPr>
            <w:rFonts w:ascii="Times New Roman" w:eastAsia="Times New Roman"/>
            <w:sz w:val="32"/>
          </w:rPr>
          <w:t>1A202</w:t>
        </w:r>
        <w:r>
          <w:rPr>
            <w:rFonts w:ascii="Times New Roman" w:eastAsia="Times New Roman"/>
            <w:spacing w:val="76"/>
            <w:sz w:val="32"/>
          </w:rPr>
          <w:t> </w:t>
        </w:r>
        <w:r>
          <w:rPr>
            <w:rFonts w:ascii="仿宋" w:eastAsia="仿宋" w:hint="eastAsia"/>
            <w:sz w:val="32"/>
          </w:rPr>
          <w:t>具有以下两种特性的管状</w:t>
        </w:r>
        <w:r>
          <w:rPr>
            <w:rFonts w:ascii="仿宋" w:eastAsia="仿宋" w:hint="eastAsia"/>
            <w:spacing w:val="3"/>
            <w:sz w:val="32"/>
          </w:rPr>
          <w:t>复</w:t>
        </w:r>
        <w:r>
          <w:rPr>
            <w:rFonts w:ascii="仿宋" w:eastAsia="仿宋" w:hint="eastAsia"/>
            <w:sz w:val="32"/>
          </w:rPr>
          <w:t>合结构</w:t>
          <w:tab/>
        </w:r>
        <w:r>
          <w:rPr>
            <w:rFonts w:ascii="Times New Roman" w:eastAsia="Times New Roman"/>
            <w:sz w:val="32"/>
          </w:rPr>
          <w:t>1</w:t>
        </w:r>
      </w:hyperlink>
    </w:p>
    <w:p>
      <w:pPr>
        <w:tabs>
          <w:tab w:pos="8337" w:val="left" w:leader="dot"/>
        </w:tabs>
        <w:spacing w:line="364" w:lineRule="auto" w:before="213"/>
        <w:ind w:left="1362" w:right="520" w:hanging="1056"/>
        <w:jc w:val="left"/>
        <w:rPr>
          <w:rFonts w:ascii="Times New Roman" w:eastAsia="Times New Roman"/>
          <w:sz w:val="32"/>
        </w:rPr>
      </w:pPr>
      <w:hyperlink w:history="true" w:anchor="_bookmark3">
        <w:r>
          <w:rPr>
            <w:rFonts w:ascii="Times New Roman" w:eastAsia="Times New Roman"/>
            <w:sz w:val="32"/>
          </w:rPr>
          <w:t>1A225</w:t>
        </w:r>
        <w:r>
          <w:rPr>
            <w:rFonts w:ascii="Times New Roman" w:eastAsia="Times New Roman"/>
            <w:spacing w:val="63"/>
            <w:sz w:val="32"/>
          </w:rPr>
          <w:t> </w:t>
        </w:r>
        <w:r>
          <w:rPr>
            <w:rFonts w:ascii="仿宋" w:eastAsia="仿宋" w:hint="eastAsia"/>
            <w:spacing w:val="7"/>
            <w:sz w:val="32"/>
          </w:rPr>
          <w:t>为</w:t>
        </w:r>
        <w:r>
          <w:rPr>
            <w:rFonts w:ascii="仿宋" w:eastAsia="仿宋" w:hint="eastAsia"/>
            <w:spacing w:val="4"/>
            <w:sz w:val="32"/>
          </w:rPr>
          <w:t>从</w:t>
        </w:r>
        <w:r>
          <w:rPr>
            <w:rFonts w:ascii="仿宋" w:eastAsia="仿宋" w:hint="eastAsia"/>
            <w:spacing w:val="7"/>
            <w:sz w:val="32"/>
          </w:rPr>
          <w:t>重</w:t>
        </w:r>
        <w:r>
          <w:rPr>
            <w:rFonts w:ascii="仿宋" w:eastAsia="仿宋" w:hint="eastAsia"/>
            <w:spacing w:val="4"/>
            <w:sz w:val="32"/>
          </w:rPr>
          <w:t>水</w:t>
        </w:r>
        <w:r>
          <w:rPr>
            <w:rFonts w:ascii="仿宋" w:eastAsia="仿宋" w:hint="eastAsia"/>
            <w:spacing w:val="7"/>
            <w:sz w:val="32"/>
          </w:rPr>
          <w:t>中回收氚或为</w:t>
        </w:r>
        <w:r>
          <w:rPr>
            <w:rFonts w:ascii="仿宋" w:eastAsia="仿宋" w:hint="eastAsia"/>
            <w:spacing w:val="4"/>
            <w:sz w:val="32"/>
          </w:rPr>
          <w:t>生</w:t>
        </w:r>
        <w:r>
          <w:rPr>
            <w:rFonts w:ascii="仿宋" w:eastAsia="仿宋" w:hint="eastAsia"/>
            <w:spacing w:val="7"/>
            <w:sz w:val="32"/>
          </w:rPr>
          <w:t>产重水而专门</w:t>
        </w:r>
        <w:r>
          <w:rPr>
            <w:rFonts w:ascii="仿宋" w:eastAsia="仿宋" w:hint="eastAsia"/>
            <w:spacing w:val="4"/>
            <w:sz w:val="32"/>
          </w:rPr>
          <w:t>设</w:t>
        </w:r>
        <w:r>
          <w:rPr>
            <w:rFonts w:ascii="仿宋" w:eastAsia="仿宋" w:hint="eastAsia"/>
            <w:spacing w:val="7"/>
            <w:sz w:val="32"/>
          </w:rPr>
          <w:t>计或制</w:t>
        </w:r>
        <w:r>
          <w:rPr>
            <w:rFonts w:ascii="仿宋" w:eastAsia="仿宋" w:hint="eastAsia"/>
            <w:spacing w:val="4"/>
            <w:sz w:val="32"/>
          </w:rPr>
          <w:t>备</w:t>
        </w:r>
      </w:hyperlink>
      <w:r>
        <w:rPr>
          <w:rFonts w:ascii="仿宋" w:eastAsia="仿宋" w:hint="eastAsia"/>
          <w:spacing w:val="-11"/>
          <w:sz w:val="32"/>
        </w:rPr>
        <w:t>， </w:t>
      </w:r>
      <w:hyperlink w:history="true" w:anchor="_bookmark3">
        <w:r>
          <w:rPr>
            <w:rFonts w:ascii="仿宋" w:eastAsia="仿宋" w:hint="eastAsia"/>
            <w:spacing w:val="7"/>
            <w:sz w:val="32"/>
          </w:rPr>
          <w:t>用</w:t>
        </w:r>
        <w:r>
          <w:rPr>
            <w:rFonts w:ascii="仿宋" w:eastAsia="仿宋" w:hint="eastAsia"/>
            <w:spacing w:val="4"/>
            <w:sz w:val="32"/>
          </w:rPr>
          <w:t>于</w:t>
        </w:r>
        <w:r>
          <w:rPr>
            <w:rFonts w:ascii="仿宋" w:eastAsia="仿宋" w:hint="eastAsia"/>
            <w:spacing w:val="7"/>
            <w:sz w:val="32"/>
          </w:rPr>
          <w:t>加</w:t>
        </w:r>
        <w:r>
          <w:rPr>
            <w:rFonts w:ascii="仿宋" w:eastAsia="仿宋" w:hint="eastAsia"/>
            <w:spacing w:val="4"/>
            <w:sz w:val="32"/>
          </w:rPr>
          <w:t>速</w:t>
        </w:r>
        <w:r>
          <w:rPr>
            <w:rFonts w:ascii="仿宋" w:eastAsia="仿宋" w:hint="eastAsia"/>
            <w:spacing w:val="7"/>
            <w:sz w:val="32"/>
          </w:rPr>
          <w:t>氢</w:t>
        </w:r>
        <w:r>
          <w:rPr>
            <w:rFonts w:ascii="仿宋" w:eastAsia="仿宋" w:hint="eastAsia"/>
            <w:spacing w:val="4"/>
            <w:sz w:val="32"/>
          </w:rPr>
          <w:t>和水</w:t>
        </w:r>
        <w:r>
          <w:rPr>
            <w:rFonts w:ascii="仿宋" w:eastAsia="仿宋" w:hint="eastAsia"/>
            <w:spacing w:val="7"/>
            <w:sz w:val="32"/>
          </w:rPr>
          <w:t>之</w:t>
        </w:r>
        <w:r>
          <w:rPr>
            <w:rFonts w:ascii="仿宋" w:eastAsia="仿宋" w:hint="eastAsia"/>
            <w:spacing w:val="4"/>
            <w:sz w:val="32"/>
          </w:rPr>
          <w:t>间</w:t>
        </w:r>
        <w:r>
          <w:rPr>
            <w:rFonts w:ascii="仿宋" w:eastAsia="仿宋" w:hint="eastAsia"/>
            <w:spacing w:val="7"/>
            <w:sz w:val="32"/>
          </w:rPr>
          <w:t>的</w:t>
        </w:r>
        <w:r>
          <w:rPr>
            <w:rFonts w:ascii="仿宋" w:eastAsia="仿宋" w:hint="eastAsia"/>
            <w:spacing w:val="4"/>
            <w:sz w:val="32"/>
          </w:rPr>
          <w:t>氢</w:t>
        </w:r>
        <w:r>
          <w:rPr>
            <w:rFonts w:ascii="仿宋" w:eastAsia="仿宋" w:hint="eastAsia"/>
            <w:spacing w:val="7"/>
            <w:sz w:val="32"/>
          </w:rPr>
          <w:t>同</w:t>
        </w:r>
        <w:r>
          <w:rPr>
            <w:rFonts w:ascii="仿宋" w:eastAsia="仿宋" w:hint="eastAsia"/>
            <w:spacing w:val="4"/>
            <w:sz w:val="32"/>
          </w:rPr>
          <w:t>位素</w:t>
        </w:r>
        <w:r>
          <w:rPr>
            <w:rFonts w:ascii="仿宋" w:eastAsia="仿宋" w:hint="eastAsia"/>
            <w:spacing w:val="7"/>
            <w:sz w:val="32"/>
          </w:rPr>
          <w:t>交</w:t>
        </w:r>
        <w:r>
          <w:rPr>
            <w:rFonts w:ascii="仿宋" w:eastAsia="仿宋" w:hint="eastAsia"/>
            <w:spacing w:val="4"/>
            <w:sz w:val="32"/>
          </w:rPr>
          <w:t>换</w:t>
        </w:r>
        <w:r>
          <w:rPr>
            <w:rFonts w:ascii="仿宋" w:eastAsia="仿宋" w:hint="eastAsia"/>
            <w:spacing w:val="7"/>
            <w:sz w:val="32"/>
          </w:rPr>
          <w:t>反</w:t>
        </w:r>
        <w:r>
          <w:rPr>
            <w:rFonts w:ascii="仿宋" w:eastAsia="仿宋" w:hint="eastAsia"/>
            <w:spacing w:val="4"/>
            <w:sz w:val="32"/>
          </w:rPr>
          <w:t>应</w:t>
        </w:r>
        <w:r>
          <w:rPr>
            <w:rFonts w:ascii="仿宋" w:eastAsia="仿宋" w:hint="eastAsia"/>
            <w:spacing w:val="7"/>
            <w:sz w:val="32"/>
          </w:rPr>
          <w:t>的</w:t>
        </w:r>
        <w:r>
          <w:rPr>
            <w:rFonts w:ascii="仿宋" w:eastAsia="仿宋" w:hint="eastAsia"/>
            <w:spacing w:val="4"/>
            <w:sz w:val="32"/>
          </w:rPr>
          <w:t>镀铂</w:t>
        </w:r>
        <w:r>
          <w:rPr>
            <w:rFonts w:ascii="仿宋" w:eastAsia="仿宋" w:hint="eastAsia"/>
            <w:sz w:val="32"/>
          </w:rPr>
          <w:t>催</w:t>
        </w:r>
      </w:hyperlink>
      <w:hyperlink w:history="true" w:anchor="_bookmark3">
        <w:r>
          <w:rPr>
            <w:rFonts w:ascii="仿宋" w:eastAsia="仿宋" w:hint="eastAsia"/>
            <w:sz w:val="32"/>
          </w:rPr>
          <w:t>化剂</w:t>
          <w:tab/>
        </w:r>
        <w:r>
          <w:rPr>
            <w:rFonts w:ascii="Times New Roman" w:eastAsia="Times New Roman"/>
            <w:sz w:val="32"/>
          </w:rPr>
          <w:t>1</w:t>
        </w:r>
      </w:hyperlink>
    </w:p>
    <w:p>
      <w:pPr>
        <w:tabs>
          <w:tab w:pos="8337" w:val="left" w:leader="dot"/>
        </w:tabs>
        <w:spacing w:line="364" w:lineRule="auto" w:before="0"/>
        <w:ind w:left="1362" w:right="830" w:hanging="1056"/>
        <w:jc w:val="left"/>
        <w:rPr>
          <w:rFonts w:ascii="Times New Roman" w:eastAsia="Times New Roman"/>
          <w:sz w:val="32"/>
        </w:rPr>
      </w:pPr>
      <w:hyperlink w:history="true" w:anchor="_bookmark4">
        <w:r>
          <w:rPr>
            <w:rFonts w:ascii="Times New Roman" w:eastAsia="Times New Roman"/>
            <w:sz w:val="32"/>
          </w:rPr>
          <w:t>1A226</w:t>
        </w:r>
        <w:r>
          <w:rPr>
            <w:rFonts w:ascii="Times New Roman" w:eastAsia="Times New Roman"/>
            <w:spacing w:val="61"/>
            <w:sz w:val="32"/>
          </w:rPr>
          <w:t> </w:t>
        </w:r>
        <w:r>
          <w:rPr>
            <w:rFonts w:ascii="仿宋" w:eastAsia="仿宋" w:hint="eastAsia"/>
            <w:spacing w:val="7"/>
            <w:sz w:val="32"/>
          </w:rPr>
          <w:t>具有以下两种特性，用</w:t>
        </w:r>
        <w:r>
          <w:rPr>
            <w:rFonts w:ascii="仿宋" w:eastAsia="仿宋" w:hint="eastAsia"/>
            <w:spacing w:val="4"/>
            <w:sz w:val="32"/>
          </w:rPr>
          <w:t>于</w:t>
        </w:r>
        <w:r>
          <w:rPr>
            <w:rFonts w:ascii="仿宋" w:eastAsia="仿宋" w:hint="eastAsia"/>
            <w:spacing w:val="7"/>
            <w:sz w:val="32"/>
          </w:rPr>
          <w:t>从天然水中分</w:t>
        </w:r>
        <w:r>
          <w:rPr>
            <w:rFonts w:ascii="仿宋" w:eastAsia="仿宋" w:hint="eastAsia"/>
            <w:spacing w:val="4"/>
            <w:sz w:val="32"/>
          </w:rPr>
          <w:t>离</w:t>
        </w:r>
        <w:r>
          <w:rPr>
            <w:rFonts w:ascii="仿宋" w:eastAsia="仿宋" w:hint="eastAsia"/>
            <w:spacing w:val="7"/>
            <w:sz w:val="32"/>
          </w:rPr>
          <w:t>出重水的</w:t>
        </w:r>
      </w:hyperlink>
      <w:hyperlink w:history="true" w:anchor="_bookmark4">
        <w:r>
          <w:rPr>
            <w:rFonts w:ascii="仿宋" w:eastAsia="仿宋" w:hint="eastAsia"/>
            <w:sz w:val="32"/>
          </w:rPr>
          <w:t>专用填料</w:t>
          <w:tab/>
        </w:r>
        <w:r>
          <w:rPr>
            <w:rFonts w:ascii="Times New Roman" w:eastAsia="Times New Roman"/>
            <w:sz w:val="32"/>
          </w:rPr>
          <w:t>1</w:t>
        </w:r>
      </w:hyperlink>
    </w:p>
    <w:p>
      <w:pPr>
        <w:tabs>
          <w:tab w:pos="8337" w:val="left" w:leader="dot"/>
        </w:tabs>
        <w:spacing w:line="364" w:lineRule="auto" w:before="0"/>
        <w:ind w:left="1362" w:right="838" w:hanging="1056"/>
        <w:jc w:val="left"/>
        <w:rPr>
          <w:rFonts w:ascii="Times New Roman" w:eastAsia="Times New Roman"/>
          <w:sz w:val="32"/>
        </w:rPr>
      </w:pPr>
      <w:hyperlink w:history="true" w:anchor="_bookmark5">
        <w:r>
          <w:rPr>
            <w:rFonts w:ascii="Times New Roman" w:eastAsia="Times New Roman"/>
            <w:sz w:val="32"/>
          </w:rPr>
          <w:t>1A227</w:t>
        </w:r>
        <w:r>
          <w:rPr>
            <w:rFonts w:ascii="Times New Roman" w:eastAsia="Times New Roman"/>
            <w:spacing w:val="74"/>
            <w:sz w:val="32"/>
          </w:rPr>
          <w:t> </w:t>
        </w:r>
        <w:r>
          <w:rPr>
            <w:rFonts w:ascii="仿宋" w:eastAsia="仿宋" w:hint="eastAsia"/>
            <w:sz w:val="32"/>
          </w:rPr>
          <w:t>具有以下所有特性的高密</w:t>
        </w:r>
        <w:r>
          <w:rPr>
            <w:rFonts w:ascii="仿宋" w:eastAsia="仿宋" w:hint="eastAsia"/>
            <w:spacing w:val="-94"/>
            <w:sz w:val="32"/>
          </w:rPr>
          <w:t>度</w:t>
        </w:r>
        <w:r>
          <w:rPr>
            <w:rFonts w:ascii="仿宋" w:eastAsia="仿宋" w:hint="eastAsia"/>
            <w:sz w:val="32"/>
          </w:rPr>
          <w:t>（铅玻璃或其他材料</w:t>
        </w:r>
        <w:r>
          <w:rPr>
            <w:rFonts w:ascii="仿宋" w:eastAsia="仿宋" w:hint="eastAsia"/>
            <w:spacing w:val="-97"/>
            <w:sz w:val="32"/>
          </w:rPr>
          <w:t>）</w:t>
        </w:r>
        <w:r>
          <w:rPr>
            <w:rFonts w:ascii="仿宋" w:eastAsia="仿宋" w:hint="eastAsia"/>
            <w:spacing w:val="-11"/>
            <w:sz w:val="32"/>
          </w:rPr>
          <w:t>辐</w:t>
        </w:r>
      </w:hyperlink>
      <w:hyperlink w:history="true" w:anchor="_bookmark5">
        <w:r>
          <w:rPr>
            <w:rFonts w:ascii="仿宋" w:eastAsia="仿宋" w:hint="eastAsia"/>
            <w:sz w:val="32"/>
          </w:rPr>
          <w:t>射屏蔽窗，以及为其专门设计的框架</w:t>
          <w:tab/>
        </w:r>
        <w:r>
          <w:rPr>
            <w:rFonts w:ascii="Times New Roman" w:eastAsia="Times New Roman"/>
            <w:sz w:val="32"/>
          </w:rPr>
          <w:t>1</w:t>
        </w:r>
      </w:hyperlink>
    </w:p>
    <w:p>
      <w:pPr>
        <w:tabs>
          <w:tab w:pos="8337" w:val="left" w:leader="dot"/>
        </w:tabs>
        <w:spacing w:line="410" w:lineRule="exact" w:before="0"/>
        <w:ind w:left="306" w:right="0" w:firstLine="0"/>
        <w:jc w:val="left"/>
        <w:rPr>
          <w:rFonts w:ascii="Times New Roman" w:eastAsia="Times New Roman"/>
          <w:sz w:val="32"/>
        </w:rPr>
      </w:pPr>
      <w:hyperlink w:history="true" w:anchor="_bookmark6">
        <w:r>
          <w:rPr>
            <w:rFonts w:ascii="Times New Roman" w:eastAsia="Times New Roman"/>
            <w:sz w:val="32"/>
          </w:rPr>
          <w:t>1B</w:t>
        </w:r>
        <w:r>
          <w:rPr>
            <w:rFonts w:ascii="Times New Roman" w:eastAsia="Times New Roman"/>
            <w:spacing w:val="77"/>
            <w:sz w:val="32"/>
          </w:rPr>
          <w:t> </w:t>
        </w:r>
        <w:r>
          <w:rPr>
            <w:rFonts w:ascii="仿宋" w:eastAsia="仿宋" w:hint="eastAsia"/>
            <w:sz w:val="32"/>
          </w:rPr>
          <w:t>测试、检测和生产设备</w:t>
          <w:tab/>
        </w:r>
        <w:r>
          <w:rPr>
            <w:rFonts w:ascii="Times New Roman" w:eastAsia="Times New Roman"/>
            <w:sz w:val="32"/>
          </w:rPr>
          <w:t>2</w:t>
        </w:r>
      </w:hyperlink>
    </w:p>
    <w:p>
      <w:pPr>
        <w:tabs>
          <w:tab w:pos="8337" w:val="left" w:leader="dot"/>
        </w:tabs>
        <w:spacing w:line="364" w:lineRule="auto" w:before="208"/>
        <w:ind w:left="1362" w:right="834" w:hanging="1056"/>
        <w:jc w:val="both"/>
        <w:rPr>
          <w:rFonts w:ascii="Times New Roman" w:hAnsi="Times New Roman" w:eastAsia="Times New Roman"/>
          <w:sz w:val="32"/>
        </w:rPr>
      </w:pPr>
      <w:hyperlink w:history="true" w:anchor="_bookmark7">
        <w:r>
          <w:rPr>
            <w:rFonts w:ascii="Times New Roman" w:hAnsi="Times New Roman" w:eastAsia="Times New Roman"/>
            <w:sz w:val="32"/>
          </w:rPr>
          <w:t>1B003</w:t>
        </w:r>
        <w:r>
          <w:rPr>
            <w:rFonts w:ascii="Times New Roman" w:hAnsi="Times New Roman" w:eastAsia="Times New Roman"/>
            <w:spacing w:val="64"/>
            <w:sz w:val="32"/>
          </w:rPr>
          <w:t> </w:t>
        </w:r>
        <w:r>
          <w:rPr>
            <w:rFonts w:ascii="仿宋" w:hAnsi="仿宋" w:eastAsia="仿宋" w:hint="eastAsia"/>
            <w:spacing w:val="9"/>
            <w:sz w:val="32"/>
          </w:rPr>
          <w:t>为</w:t>
        </w:r>
        <w:r>
          <w:rPr>
            <w:rFonts w:ascii="仿宋" w:hAnsi="仿宋" w:eastAsia="仿宋" w:hint="eastAsia"/>
            <w:spacing w:val="7"/>
            <w:sz w:val="32"/>
          </w:rPr>
          <w:t>制造以下</w:t>
        </w:r>
        <w:r>
          <w:rPr>
            <w:rFonts w:ascii="仿宋" w:hAnsi="仿宋" w:eastAsia="仿宋" w:hint="eastAsia"/>
            <w:spacing w:val="9"/>
            <w:sz w:val="32"/>
          </w:rPr>
          <w:t>任</w:t>
        </w:r>
        <w:r>
          <w:rPr>
            <w:rFonts w:ascii="仿宋" w:hAnsi="仿宋" w:eastAsia="仿宋" w:hint="eastAsia"/>
            <w:spacing w:val="7"/>
            <w:sz w:val="32"/>
          </w:rPr>
          <w:t>一物项</w:t>
        </w:r>
        <w:r>
          <w:rPr>
            <w:rFonts w:ascii="仿宋" w:hAnsi="仿宋" w:eastAsia="仿宋" w:hint="eastAsia"/>
            <w:spacing w:val="9"/>
            <w:sz w:val="32"/>
          </w:rPr>
          <w:t>而</w:t>
        </w:r>
        <w:r>
          <w:rPr>
            <w:rFonts w:ascii="仿宋" w:hAnsi="仿宋" w:eastAsia="仿宋" w:hint="eastAsia"/>
            <w:spacing w:val="7"/>
            <w:sz w:val="32"/>
          </w:rPr>
          <w:t>专门</w:t>
        </w:r>
        <w:r>
          <w:rPr>
            <w:rFonts w:ascii="仿宋" w:hAnsi="仿宋" w:eastAsia="仿宋" w:hint="eastAsia"/>
            <w:spacing w:val="9"/>
            <w:sz w:val="32"/>
          </w:rPr>
          <w:t>设</w:t>
        </w:r>
        <w:r>
          <w:rPr>
            <w:rFonts w:ascii="仿宋" w:hAnsi="仿宋" w:eastAsia="仿宋" w:hint="eastAsia"/>
            <w:spacing w:val="7"/>
            <w:sz w:val="32"/>
          </w:rPr>
          <w:t>计用于</w:t>
        </w:r>
        <w:r>
          <w:rPr>
            <w:rFonts w:ascii="仿宋" w:hAnsi="仿宋" w:eastAsia="仿宋" w:hint="eastAsia"/>
            <w:spacing w:val="14"/>
            <w:sz w:val="32"/>
          </w:rPr>
          <w:t>钛</w:t>
        </w:r>
        <w:r>
          <w:rPr>
            <w:rFonts w:ascii="仿宋" w:hAnsi="仿宋" w:eastAsia="仿宋" w:hint="eastAsia"/>
            <w:spacing w:val="7"/>
            <w:sz w:val="32"/>
          </w:rPr>
          <w:t>、铝</w:t>
        </w:r>
        <w:r>
          <w:rPr>
            <w:rFonts w:ascii="仿宋" w:hAnsi="仿宋" w:eastAsia="仿宋" w:hint="eastAsia"/>
            <w:spacing w:val="9"/>
            <w:sz w:val="32"/>
          </w:rPr>
          <w:t>及</w:t>
        </w:r>
        <w:r>
          <w:rPr>
            <w:rFonts w:ascii="仿宋" w:hAnsi="仿宋" w:eastAsia="仿宋" w:hint="eastAsia"/>
            <w:spacing w:val="7"/>
            <w:sz w:val="32"/>
          </w:rPr>
          <w:t>其</w:t>
        </w:r>
        <w:r>
          <w:rPr>
            <w:rFonts w:ascii="仿宋" w:hAnsi="仿宋" w:eastAsia="仿宋" w:hint="eastAsia"/>
            <w:spacing w:val="-13"/>
            <w:sz w:val="32"/>
          </w:rPr>
          <w:t>合</w:t>
        </w:r>
      </w:hyperlink>
      <w:hyperlink w:history="true" w:anchor="_bookmark7">
        <w:r>
          <w:rPr>
            <w:rFonts w:ascii="仿宋" w:hAnsi="仿宋" w:eastAsia="仿宋" w:hint="eastAsia"/>
            <w:sz w:val="32"/>
          </w:rPr>
          <w:t>金</w:t>
        </w:r>
        <w:r>
          <w:rPr>
            <w:rFonts w:ascii="Times New Roman" w:hAnsi="Times New Roman" w:eastAsia="Times New Roman"/>
            <w:sz w:val="32"/>
          </w:rPr>
          <w:t>“</w:t>
        </w:r>
        <w:r>
          <w:rPr>
            <w:rFonts w:ascii="仿宋" w:hAnsi="仿宋" w:eastAsia="仿宋" w:hint="eastAsia"/>
            <w:sz w:val="32"/>
          </w:rPr>
          <w:t>超塑成</w:t>
        </w:r>
        <w:r>
          <w:rPr>
            <w:rFonts w:ascii="仿宋" w:hAnsi="仿宋" w:eastAsia="仿宋" w:hint="eastAsia"/>
            <w:spacing w:val="3"/>
            <w:sz w:val="32"/>
          </w:rPr>
          <w:t>形</w:t>
        </w:r>
        <w:r>
          <w:rPr>
            <w:rFonts w:ascii="Times New Roman" w:hAnsi="Times New Roman" w:eastAsia="Times New Roman"/>
            <w:sz w:val="32"/>
          </w:rPr>
          <w:t>”/“</w:t>
        </w:r>
        <w:r>
          <w:rPr>
            <w:rFonts w:ascii="仿宋" w:hAnsi="仿宋" w:eastAsia="仿宋" w:hint="eastAsia"/>
            <w:sz w:val="32"/>
          </w:rPr>
          <w:t>扩散连接</w:t>
        </w:r>
        <w:r>
          <w:rPr>
            <w:rFonts w:ascii="Times New Roman" w:hAnsi="Times New Roman" w:eastAsia="Times New Roman"/>
            <w:sz w:val="32"/>
          </w:rPr>
          <w:t>”</w:t>
        </w:r>
        <w:r>
          <w:rPr>
            <w:rFonts w:ascii="仿宋" w:hAnsi="仿宋" w:eastAsia="仿宋" w:hint="eastAsia"/>
            <w:sz w:val="32"/>
          </w:rPr>
          <w:t>的工具</w:t>
        </w:r>
        <w:r>
          <w:rPr>
            <w:rFonts w:ascii="仿宋" w:hAnsi="仿宋" w:eastAsia="仿宋" w:hint="eastAsia"/>
            <w:spacing w:val="-116"/>
            <w:sz w:val="32"/>
          </w:rPr>
          <w:t>、</w:t>
        </w:r>
        <w:r>
          <w:rPr>
            <w:rFonts w:ascii="仿宋" w:hAnsi="仿宋" w:eastAsia="仿宋" w:hint="eastAsia"/>
            <w:sz w:val="32"/>
          </w:rPr>
          <w:t>模具</w:t>
        </w:r>
        <w:r>
          <w:rPr>
            <w:rFonts w:ascii="仿宋" w:hAnsi="仿宋" w:eastAsia="仿宋" w:hint="eastAsia"/>
            <w:spacing w:val="-116"/>
            <w:sz w:val="32"/>
          </w:rPr>
          <w:t>、</w:t>
        </w:r>
        <w:r>
          <w:rPr>
            <w:rFonts w:ascii="仿宋" w:hAnsi="仿宋" w:eastAsia="仿宋" w:hint="eastAsia"/>
            <w:sz w:val="32"/>
          </w:rPr>
          <w:t>夹具等工艺</w:t>
        </w:r>
      </w:hyperlink>
      <w:hyperlink w:history="true" w:anchor="_bookmark7">
        <w:r>
          <w:rPr>
            <w:rFonts w:ascii="仿宋" w:hAnsi="仿宋" w:eastAsia="仿宋" w:hint="eastAsia"/>
            <w:sz w:val="32"/>
          </w:rPr>
          <w:t>装备</w:t>
          <w:tab/>
        </w:r>
        <w:r>
          <w:rPr>
            <w:rFonts w:ascii="Times New Roman" w:hAnsi="Times New Roman" w:eastAsia="Times New Roman"/>
            <w:sz w:val="32"/>
          </w:rPr>
          <w:t>2</w:t>
        </w:r>
      </w:hyperlink>
    </w:p>
    <w:p>
      <w:pPr>
        <w:tabs>
          <w:tab w:pos="8337" w:val="left" w:leader="dot"/>
        </w:tabs>
        <w:spacing w:line="408" w:lineRule="exact" w:before="0"/>
        <w:ind w:left="306" w:right="0" w:firstLine="0"/>
        <w:jc w:val="both"/>
        <w:rPr>
          <w:rFonts w:ascii="Times New Roman" w:eastAsia="Times New Roman"/>
          <w:sz w:val="32"/>
        </w:rPr>
      </w:pPr>
      <w:hyperlink w:history="true" w:anchor="_bookmark8">
        <w:r>
          <w:rPr>
            <w:rFonts w:ascii="Times New Roman" w:eastAsia="Times New Roman"/>
            <w:sz w:val="32"/>
          </w:rPr>
          <w:t>1B101</w:t>
        </w:r>
        <w:r>
          <w:rPr>
            <w:rFonts w:ascii="Times New Roman" w:eastAsia="Times New Roman"/>
            <w:spacing w:val="77"/>
            <w:sz w:val="32"/>
          </w:rPr>
          <w:t> </w:t>
        </w:r>
        <w:r>
          <w:rPr>
            <w:rFonts w:ascii="仿宋" w:eastAsia="仿宋" w:hint="eastAsia"/>
            <w:sz w:val="32"/>
          </w:rPr>
          <w:t>生产复合材料部件的设备及相关部件、配件</w:t>
          <w:tab/>
        </w:r>
        <w:r>
          <w:rPr>
            <w:rFonts w:ascii="Times New Roman" w:eastAsia="Times New Roman"/>
            <w:sz w:val="32"/>
          </w:rPr>
          <w:t>2</w:t>
        </w:r>
      </w:hyperlink>
    </w:p>
    <w:p>
      <w:pPr>
        <w:tabs>
          <w:tab w:pos="8337" w:val="left" w:leader="dot"/>
        </w:tabs>
        <w:spacing w:line="364" w:lineRule="auto" w:before="215"/>
        <w:ind w:left="1362" w:right="838" w:hanging="1056"/>
        <w:jc w:val="both"/>
        <w:rPr>
          <w:rFonts w:ascii="Times New Roman" w:eastAsia="Times New Roman"/>
          <w:sz w:val="32"/>
        </w:rPr>
      </w:pPr>
      <w:hyperlink w:history="true" w:anchor="_bookmark9">
        <w:r>
          <w:rPr>
            <w:rFonts w:ascii="Times New Roman" w:eastAsia="Times New Roman"/>
            <w:sz w:val="32"/>
          </w:rPr>
          <w:t>1B102</w:t>
        </w:r>
        <w:r>
          <w:rPr>
            <w:rFonts w:ascii="Times New Roman" w:eastAsia="Times New Roman"/>
            <w:spacing w:val="2"/>
            <w:sz w:val="32"/>
          </w:rPr>
          <w:t> </w:t>
        </w:r>
        <w:r>
          <w:rPr>
            <w:rFonts w:ascii="仿宋" w:eastAsia="仿宋" w:hint="eastAsia"/>
            <w:sz w:val="32"/>
          </w:rPr>
          <w:t>用于</w:t>
        </w:r>
        <w:r>
          <w:rPr>
            <w:rFonts w:ascii="仿宋" w:eastAsia="仿宋" w:hint="eastAsia"/>
            <w:spacing w:val="4"/>
            <w:sz w:val="32"/>
          </w:rPr>
          <w:t>在</w:t>
        </w:r>
        <w:r>
          <w:rPr>
            <w:rFonts w:ascii="仿宋" w:eastAsia="仿宋" w:hint="eastAsia"/>
            <w:sz w:val="32"/>
          </w:rPr>
          <w:t>受</w:t>
        </w:r>
        <w:r>
          <w:rPr>
            <w:rFonts w:ascii="仿宋" w:eastAsia="仿宋" w:hint="eastAsia"/>
            <w:spacing w:val="4"/>
            <w:sz w:val="32"/>
          </w:rPr>
          <w:t>控</w:t>
        </w:r>
        <w:r>
          <w:rPr>
            <w:rFonts w:ascii="仿宋" w:eastAsia="仿宋" w:hint="eastAsia"/>
            <w:sz w:val="32"/>
          </w:rPr>
          <w:t>环境</w:t>
        </w:r>
        <w:r>
          <w:rPr>
            <w:rFonts w:ascii="仿宋" w:eastAsia="仿宋" w:hint="eastAsia"/>
            <w:spacing w:val="4"/>
            <w:sz w:val="32"/>
          </w:rPr>
          <w:t>中</w:t>
        </w:r>
        <w:r>
          <w:rPr>
            <w:rFonts w:ascii="仿宋" w:eastAsia="仿宋" w:hint="eastAsia"/>
            <w:sz w:val="32"/>
          </w:rPr>
          <w:t>生产</w:t>
        </w:r>
        <w:r>
          <w:rPr>
            <w:rFonts w:ascii="仿宋" w:eastAsia="仿宋" w:hint="eastAsia"/>
            <w:spacing w:val="6"/>
            <w:sz w:val="32"/>
          </w:rPr>
          <w:t> </w:t>
        </w:r>
        <w:r>
          <w:rPr>
            <w:rFonts w:ascii="Times New Roman" w:eastAsia="Times New Roman"/>
            <w:spacing w:val="-4"/>
            <w:sz w:val="32"/>
          </w:rPr>
          <w:t>1C111.b</w:t>
        </w:r>
        <w:r>
          <w:rPr>
            <w:rFonts w:ascii="Times New Roman" w:eastAsia="Times New Roman"/>
            <w:spacing w:val="5"/>
            <w:sz w:val="32"/>
          </w:rPr>
          <w:t> </w:t>
        </w:r>
        <w:r>
          <w:rPr>
            <w:rFonts w:ascii="仿宋" w:eastAsia="仿宋" w:hint="eastAsia"/>
            <w:sz w:val="32"/>
          </w:rPr>
          <w:t>所</w:t>
        </w:r>
        <w:r>
          <w:rPr>
            <w:rFonts w:ascii="仿宋" w:eastAsia="仿宋" w:hint="eastAsia"/>
            <w:spacing w:val="4"/>
            <w:sz w:val="32"/>
          </w:rPr>
          <w:t>管</w:t>
        </w:r>
        <w:r>
          <w:rPr>
            <w:rFonts w:ascii="仿宋" w:eastAsia="仿宋" w:hint="eastAsia"/>
            <w:sz w:val="32"/>
          </w:rPr>
          <w:t>制雾</w:t>
        </w:r>
        <w:r>
          <w:rPr>
            <w:rFonts w:ascii="仿宋" w:eastAsia="仿宋" w:hint="eastAsia"/>
            <w:spacing w:val="4"/>
            <w:sz w:val="32"/>
          </w:rPr>
          <w:t>化</w:t>
        </w:r>
        <w:r>
          <w:rPr>
            <w:rFonts w:ascii="仿宋" w:eastAsia="仿宋" w:hint="eastAsia"/>
            <w:sz w:val="32"/>
          </w:rPr>
          <w:t>或球状</w:t>
        </w:r>
      </w:hyperlink>
      <w:hyperlink w:history="true" w:anchor="_bookmark9">
        <w:r>
          <w:rPr>
            <w:rFonts w:ascii="仿宋" w:eastAsia="仿宋" w:hint="eastAsia"/>
            <w:sz w:val="32"/>
          </w:rPr>
          <w:t>金属粉末的设备</w:t>
          <w:tab/>
        </w:r>
        <w:r>
          <w:rPr>
            <w:rFonts w:ascii="Times New Roman" w:eastAsia="Times New Roman"/>
            <w:sz w:val="32"/>
          </w:rPr>
          <w:t>3</w:t>
        </w:r>
      </w:hyperlink>
    </w:p>
    <w:p>
      <w:pPr>
        <w:tabs>
          <w:tab w:pos="8337" w:val="left" w:leader="dot"/>
        </w:tabs>
        <w:spacing w:line="407" w:lineRule="exact" w:before="0"/>
        <w:ind w:left="306" w:right="0" w:firstLine="0"/>
        <w:jc w:val="both"/>
        <w:rPr>
          <w:rFonts w:ascii="Times New Roman" w:eastAsia="Times New Roman"/>
          <w:sz w:val="32"/>
        </w:rPr>
      </w:pPr>
      <w:hyperlink w:history="true" w:anchor="_bookmark10">
        <w:r>
          <w:rPr>
            <w:rFonts w:ascii="Times New Roman" w:eastAsia="Times New Roman"/>
            <w:spacing w:val="-3"/>
            <w:sz w:val="32"/>
          </w:rPr>
          <w:t>1B115 </w:t>
        </w:r>
        <w:r>
          <w:rPr>
            <w:rFonts w:ascii="Times New Roman" w:eastAsia="Times New Roman"/>
            <w:spacing w:val="2"/>
            <w:sz w:val="32"/>
          </w:rPr>
          <w:t> </w:t>
        </w:r>
        <w:r>
          <w:rPr>
            <w:rFonts w:ascii="仿宋" w:eastAsia="仿宋" w:hint="eastAsia"/>
            <w:sz w:val="32"/>
          </w:rPr>
          <w:t>液体推进剂和固体推进剂生产设备</w:t>
          <w:tab/>
        </w:r>
        <w:r>
          <w:rPr>
            <w:rFonts w:ascii="Times New Roman" w:eastAsia="Times New Roman"/>
            <w:sz w:val="32"/>
          </w:rPr>
          <w:t>3</w:t>
        </w:r>
      </w:hyperlink>
    </w:p>
    <w:p>
      <w:pPr>
        <w:spacing w:after="0" w:line="407" w:lineRule="exact"/>
        <w:jc w:val="both"/>
        <w:rPr>
          <w:rFonts w:ascii="Times New Roman" w:eastAsia="Times New Roman"/>
          <w:sz w:val="32"/>
        </w:rPr>
        <w:sectPr>
          <w:footerReference w:type="default" r:id="rId7"/>
          <w:pgSz w:w="11910" w:h="16840"/>
          <w:pgMar w:footer="1141" w:header="0" w:top="1480" w:bottom="1340" w:left="1600" w:right="960"/>
          <w:pgNumType w:start="1"/>
        </w:sectPr>
      </w:pPr>
    </w:p>
    <w:p>
      <w:pPr>
        <w:spacing w:before="43"/>
        <w:ind w:left="306" w:right="0" w:firstLine="0"/>
        <w:jc w:val="both"/>
        <w:rPr>
          <w:rFonts w:ascii="仿宋" w:hAnsi="仿宋" w:eastAsia="仿宋" w:hint="eastAsia"/>
          <w:sz w:val="32"/>
        </w:rPr>
      </w:pPr>
      <w:hyperlink w:history="true" w:anchor="_bookmark11">
        <w:r>
          <w:rPr>
            <w:rFonts w:ascii="Times New Roman" w:hAnsi="Times New Roman" w:eastAsia="Times New Roman"/>
            <w:spacing w:val="-3"/>
            <w:sz w:val="32"/>
          </w:rPr>
          <w:t>1B116</w:t>
        </w:r>
        <w:r>
          <w:rPr>
            <w:rFonts w:ascii="Times New Roman" w:hAnsi="Times New Roman" w:eastAsia="Times New Roman"/>
            <w:spacing w:val="55"/>
            <w:sz w:val="32"/>
          </w:rPr>
          <w:t> </w:t>
        </w:r>
        <w:r>
          <w:rPr>
            <w:rFonts w:ascii="仿宋" w:hAnsi="仿宋" w:eastAsia="仿宋" w:hint="eastAsia"/>
            <w:spacing w:val="8"/>
            <w:sz w:val="32"/>
          </w:rPr>
          <w:t>专门设计的喷嘴，在 </w:t>
        </w:r>
        <w:r>
          <w:rPr>
            <w:rFonts w:ascii="Times New Roman" w:hAnsi="Times New Roman" w:eastAsia="Times New Roman"/>
            <w:spacing w:val="3"/>
            <w:sz w:val="32"/>
          </w:rPr>
          <w:t>1300</w:t>
        </w:r>
        <w:r>
          <w:rPr>
            <w:rFonts w:ascii="仿宋" w:hAnsi="仿宋" w:eastAsia="仿宋" w:hint="eastAsia"/>
            <w:spacing w:val="3"/>
            <w:sz w:val="32"/>
          </w:rPr>
          <w:t>～</w:t>
        </w:r>
        <w:r>
          <w:rPr>
            <w:rFonts w:ascii="Times New Roman" w:hAnsi="Times New Roman" w:eastAsia="Times New Roman"/>
            <w:spacing w:val="3"/>
            <w:sz w:val="32"/>
          </w:rPr>
          <w:t>2900</w:t>
        </w:r>
        <w:r>
          <w:rPr>
            <w:rFonts w:ascii="Times New Roman" w:hAnsi="Times New Roman" w:eastAsia="Times New Roman"/>
            <w:spacing w:val="19"/>
            <w:sz w:val="32"/>
          </w:rPr>
          <w:t> ℃</w:t>
        </w:r>
        <w:r>
          <w:rPr>
            <w:rFonts w:ascii="仿宋" w:hAnsi="仿宋" w:eastAsia="仿宋" w:hint="eastAsia"/>
            <w:spacing w:val="12"/>
            <w:sz w:val="32"/>
          </w:rPr>
          <w:t>高温范围内和</w:t>
        </w:r>
      </w:hyperlink>
    </w:p>
    <w:p>
      <w:pPr>
        <w:tabs>
          <w:tab w:pos="8337" w:val="left" w:leader="dot"/>
        </w:tabs>
        <w:spacing w:line="364" w:lineRule="auto" w:before="212"/>
        <w:ind w:left="1362" w:right="837" w:firstLine="0"/>
        <w:jc w:val="both"/>
        <w:rPr>
          <w:rFonts w:ascii="Times New Roman" w:eastAsia="Times New Roman"/>
          <w:sz w:val="32"/>
        </w:rPr>
      </w:pPr>
      <w:hyperlink w:history="true" w:anchor="_bookmark11">
        <w:r>
          <w:rPr>
            <w:rFonts w:ascii="Times New Roman" w:eastAsia="Times New Roman"/>
            <w:sz w:val="32"/>
          </w:rPr>
          <w:t>130</w:t>
        </w:r>
        <w:r>
          <w:rPr>
            <w:rFonts w:ascii="仿宋" w:eastAsia="仿宋" w:hint="eastAsia"/>
            <w:sz w:val="32"/>
          </w:rPr>
          <w:t>～</w:t>
        </w:r>
        <w:r>
          <w:rPr>
            <w:rFonts w:ascii="Times New Roman" w:eastAsia="Times New Roman"/>
            <w:sz w:val="32"/>
          </w:rPr>
          <w:t>20000</w:t>
        </w:r>
        <w:r>
          <w:rPr>
            <w:rFonts w:ascii="Times New Roman" w:eastAsia="Times New Roman"/>
            <w:spacing w:val="-25"/>
            <w:sz w:val="32"/>
          </w:rPr>
          <w:t> </w:t>
        </w:r>
        <w:r>
          <w:rPr>
            <w:rFonts w:ascii="Times New Roman" w:eastAsia="Times New Roman"/>
            <w:sz w:val="32"/>
          </w:rPr>
          <w:t>Pa</w:t>
        </w:r>
        <w:r>
          <w:rPr>
            <w:rFonts w:ascii="Times New Roman" w:eastAsia="Times New Roman"/>
            <w:spacing w:val="-7"/>
            <w:sz w:val="32"/>
          </w:rPr>
          <w:t> </w:t>
        </w:r>
        <w:r>
          <w:rPr>
            <w:rFonts w:ascii="仿宋" w:eastAsia="仿宋" w:hint="eastAsia"/>
            <w:sz w:val="32"/>
          </w:rPr>
          <w:t>压力范围下</w:t>
        </w:r>
        <w:r>
          <w:rPr>
            <w:rFonts w:ascii="仿宋" w:eastAsia="仿宋" w:hint="eastAsia"/>
            <w:spacing w:val="-15"/>
            <w:sz w:val="32"/>
          </w:rPr>
          <w:t>，</w:t>
        </w:r>
        <w:r>
          <w:rPr>
            <w:rFonts w:ascii="仿宋" w:eastAsia="仿宋" w:hint="eastAsia"/>
            <w:sz w:val="32"/>
          </w:rPr>
          <w:t>用于在注模</w:t>
        </w:r>
        <w:r>
          <w:rPr>
            <w:rFonts w:ascii="仿宋" w:eastAsia="仿宋" w:hint="eastAsia"/>
            <w:spacing w:val="-17"/>
            <w:sz w:val="32"/>
          </w:rPr>
          <w:t>、</w:t>
        </w:r>
        <w:r>
          <w:rPr>
            <w:rFonts w:ascii="仿宋" w:eastAsia="仿宋" w:hint="eastAsia"/>
            <w:sz w:val="32"/>
          </w:rPr>
          <w:t>芯模或其</w:t>
        </w:r>
      </w:hyperlink>
      <w:hyperlink w:history="true" w:anchor="_bookmark11">
        <w:r>
          <w:rPr>
            <w:rFonts w:ascii="仿宋" w:eastAsia="仿宋" w:hint="eastAsia"/>
            <w:spacing w:val="7"/>
            <w:w w:val="95"/>
            <w:sz w:val="32"/>
          </w:rPr>
          <w:t>他</w:t>
        </w:r>
        <w:r>
          <w:rPr>
            <w:rFonts w:ascii="仿宋" w:eastAsia="仿宋" w:hint="eastAsia"/>
            <w:spacing w:val="4"/>
            <w:w w:val="95"/>
            <w:sz w:val="32"/>
          </w:rPr>
          <w:t>基</w:t>
        </w:r>
        <w:r>
          <w:rPr>
            <w:rFonts w:ascii="仿宋" w:eastAsia="仿宋" w:hint="eastAsia"/>
            <w:spacing w:val="7"/>
            <w:w w:val="95"/>
            <w:sz w:val="32"/>
          </w:rPr>
          <w:t>料</w:t>
        </w:r>
        <w:r>
          <w:rPr>
            <w:rFonts w:ascii="仿宋" w:eastAsia="仿宋" w:hint="eastAsia"/>
            <w:spacing w:val="4"/>
            <w:w w:val="95"/>
            <w:sz w:val="32"/>
          </w:rPr>
          <w:t>上</w:t>
        </w:r>
        <w:r>
          <w:rPr>
            <w:rFonts w:ascii="仿宋" w:eastAsia="仿宋" w:hint="eastAsia"/>
            <w:spacing w:val="7"/>
            <w:w w:val="95"/>
            <w:sz w:val="32"/>
          </w:rPr>
          <w:t>分</w:t>
        </w:r>
        <w:r>
          <w:rPr>
            <w:rFonts w:ascii="仿宋" w:eastAsia="仿宋" w:hint="eastAsia"/>
            <w:spacing w:val="4"/>
            <w:w w:val="95"/>
            <w:sz w:val="32"/>
          </w:rPr>
          <w:t>解反</w:t>
        </w:r>
        <w:r>
          <w:rPr>
            <w:rFonts w:ascii="仿宋" w:eastAsia="仿宋" w:hint="eastAsia"/>
            <w:spacing w:val="7"/>
            <w:w w:val="95"/>
            <w:sz w:val="32"/>
          </w:rPr>
          <w:t>应</w:t>
        </w:r>
        <w:r>
          <w:rPr>
            <w:rFonts w:ascii="仿宋" w:eastAsia="仿宋" w:hint="eastAsia"/>
            <w:spacing w:val="4"/>
            <w:w w:val="95"/>
            <w:sz w:val="32"/>
          </w:rPr>
          <w:t>气</w:t>
        </w:r>
        <w:r>
          <w:rPr>
            <w:rFonts w:ascii="仿宋" w:eastAsia="仿宋" w:hint="eastAsia"/>
            <w:spacing w:val="7"/>
            <w:w w:val="95"/>
            <w:sz w:val="32"/>
          </w:rPr>
          <w:t>体</w:t>
        </w:r>
        <w:r>
          <w:rPr>
            <w:rFonts w:ascii="仿宋" w:eastAsia="仿宋" w:hint="eastAsia"/>
            <w:spacing w:val="4"/>
            <w:w w:val="95"/>
            <w:sz w:val="32"/>
          </w:rPr>
          <w:t>，</w:t>
        </w:r>
        <w:r>
          <w:rPr>
            <w:rFonts w:ascii="仿宋" w:eastAsia="仿宋" w:hint="eastAsia"/>
            <w:spacing w:val="7"/>
            <w:w w:val="95"/>
            <w:sz w:val="32"/>
          </w:rPr>
          <w:t>产</w:t>
        </w:r>
        <w:r>
          <w:rPr>
            <w:rFonts w:ascii="仿宋" w:eastAsia="仿宋" w:hint="eastAsia"/>
            <w:spacing w:val="4"/>
            <w:w w:val="95"/>
            <w:sz w:val="32"/>
          </w:rPr>
          <w:t>生热</w:t>
        </w:r>
        <w:r>
          <w:rPr>
            <w:rFonts w:ascii="仿宋" w:eastAsia="仿宋" w:hint="eastAsia"/>
            <w:spacing w:val="7"/>
            <w:w w:val="95"/>
            <w:sz w:val="32"/>
          </w:rPr>
          <w:t>解</w:t>
        </w:r>
        <w:r>
          <w:rPr>
            <w:rFonts w:ascii="仿宋" w:eastAsia="仿宋" w:hint="eastAsia"/>
            <w:spacing w:val="4"/>
            <w:w w:val="95"/>
            <w:sz w:val="32"/>
          </w:rPr>
          <w:t>衍</w:t>
        </w:r>
        <w:r>
          <w:rPr>
            <w:rFonts w:ascii="仿宋" w:eastAsia="仿宋" w:hint="eastAsia"/>
            <w:spacing w:val="7"/>
            <w:w w:val="95"/>
            <w:sz w:val="32"/>
          </w:rPr>
          <w:t>生</w:t>
        </w:r>
        <w:r>
          <w:rPr>
            <w:rFonts w:ascii="仿宋" w:eastAsia="仿宋" w:hint="eastAsia"/>
            <w:spacing w:val="4"/>
            <w:w w:val="95"/>
            <w:sz w:val="32"/>
          </w:rPr>
          <w:t>材</w:t>
        </w:r>
        <w:r>
          <w:rPr>
            <w:rFonts w:ascii="仿宋" w:eastAsia="仿宋" w:hint="eastAsia"/>
            <w:spacing w:val="7"/>
            <w:w w:val="95"/>
            <w:sz w:val="32"/>
          </w:rPr>
          <w:t>料</w:t>
        </w:r>
        <w:r>
          <w:rPr>
            <w:rFonts w:ascii="仿宋" w:eastAsia="仿宋" w:hint="eastAsia"/>
            <w:spacing w:val="4"/>
            <w:w w:val="95"/>
            <w:sz w:val="32"/>
          </w:rPr>
          <w:t>的工</w:t>
        </w:r>
        <w:r>
          <w:rPr>
            <w:rFonts w:ascii="仿宋" w:eastAsia="仿宋" w:hint="eastAsia"/>
            <w:w w:val="95"/>
            <w:sz w:val="32"/>
          </w:rPr>
          <w:t>艺 </w:t>
        </w:r>
      </w:hyperlink>
      <w:hyperlink w:history="true" w:anchor="_bookmark11">
        <w:r>
          <w:rPr>
            <w:rFonts w:ascii="仿宋" w:eastAsia="仿宋" w:hint="eastAsia"/>
            <w:sz w:val="32"/>
          </w:rPr>
          <w:t>过程</w:t>
          <w:tab/>
        </w:r>
        <w:r>
          <w:rPr>
            <w:rFonts w:ascii="Times New Roman" w:eastAsia="Times New Roman"/>
            <w:sz w:val="32"/>
          </w:rPr>
          <w:t>4</w:t>
        </w:r>
      </w:hyperlink>
    </w:p>
    <w:p>
      <w:pPr>
        <w:tabs>
          <w:tab w:pos="8337" w:val="left" w:leader="dot"/>
        </w:tabs>
        <w:spacing w:line="364" w:lineRule="auto" w:before="0"/>
        <w:ind w:left="1362" w:right="836" w:hanging="1056"/>
        <w:jc w:val="left"/>
        <w:rPr>
          <w:rFonts w:ascii="Times New Roman" w:eastAsia="Times New Roman"/>
          <w:sz w:val="32"/>
        </w:rPr>
      </w:pPr>
      <w:hyperlink w:history="true" w:anchor="_bookmark12">
        <w:r>
          <w:rPr>
            <w:rFonts w:ascii="Times New Roman" w:eastAsia="Times New Roman"/>
            <w:spacing w:val="-3"/>
            <w:sz w:val="32"/>
          </w:rPr>
          <w:t>1B117</w:t>
        </w:r>
        <w:r>
          <w:rPr>
            <w:rFonts w:ascii="Times New Roman" w:eastAsia="Times New Roman"/>
            <w:spacing w:val="1"/>
            <w:sz w:val="32"/>
          </w:rPr>
          <w:t> </w:t>
        </w:r>
        <w:r>
          <w:rPr>
            <w:rFonts w:ascii="仿宋" w:eastAsia="仿宋" w:hint="eastAsia"/>
            <w:sz w:val="32"/>
          </w:rPr>
          <w:t>具有以下两种特性</w:t>
        </w:r>
        <w:r>
          <w:rPr>
            <w:rFonts w:ascii="仿宋" w:eastAsia="仿宋" w:hint="eastAsia"/>
            <w:spacing w:val="-111"/>
            <w:sz w:val="32"/>
          </w:rPr>
          <w:t>，</w:t>
        </w:r>
        <w:r>
          <w:rPr>
            <w:rFonts w:ascii="仿宋" w:eastAsia="仿宋" w:hint="eastAsia"/>
            <w:sz w:val="32"/>
          </w:rPr>
          <w:t>用于生产</w:t>
        </w:r>
        <w:r>
          <w:rPr>
            <w:rFonts w:ascii="仿宋" w:eastAsia="仿宋" w:hint="eastAsia"/>
            <w:spacing w:val="-78"/>
            <w:sz w:val="32"/>
          </w:rPr>
          <w:t> </w:t>
        </w:r>
        <w:r>
          <w:rPr>
            <w:rFonts w:ascii="Times New Roman" w:eastAsia="Times New Roman"/>
            <w:spacing w:val="-4"/>
            <w:sz w:val="32"/>
          </w:rPr>
          <w:t>1C111.b</w:t>
        </w:r>
        <w:r>
          <w:rPr>
            <w:rFonts w:ascii="Times New Roman" w:eastAsia="Times New Roman"/>
            <w:sz w:val="32"/>
          </w:rPr>
          <w:t> </w:t>
        </w:r>
        <w:r>
          <w:rPr>
            <w:rFonts w:ascii="仿宋" w:eastAsia="仿宋" w:hint="eastAsia"/>
            <w:sz w:val="32"/>
          </w:rPr>
          <w:t>所管制物项的</w:t>
        </w:r>
      </w:hyperlink>
      <w:hyperlink w:history="true" w:anchor="_bookmark12">
        <w:r>
          <w:rPr>
            <w:rFonts w:ascii="仿宋" w:eastAsia="仿宋" w:hint="eastAsia"/>
            <w:sz w:val="32"/>
          </w:rPr>
          <w:t>间歇式搅拌机</w:t>
          <w:tab/>
        </w:r>
        <w:r>
          <w:rPr>
            <w:rFonts w:ascii="Times New Roman" w:eastAsia="Times New Roman"/>
            <w:sz w:val="32"/>
          </w:rPr>
          <w:t>4</w:t>
        </w:r>
      </w:hyperlink>
    </w:p>
    <w:p>
      <w:pPr>
        <w:tabs>
          <w:tab w:pos="8337" w:val="left" w:leader="dot"/>
        </w:tabs>
        <w:spacing w:line="364" w:lineRule="auto" w:before="0"/>
        <w:ind w:left="1362" w:right="836" w:hanging="1056"/>
        <w:jc w:val="left"/>
        <w:rPr>
          <w:rFonts w:ascii="Times New Roman" w:eastAsia="Times New Roman"/>
          <w:sz w:val="32"/>
        </w:rPr>
      </w:pPr>
      <w:hyperlink w:history="true" w:anchor="_bookmark13">
        <w:r>
          <w:rPr>
            <w:rFonts w:ascii="Times New Roman" w:eastAsia="Times New Roman"/>
            <w:spacing w:val="-3"/>
            <w:sz w:val="32"/>
          </w:rPr>
          <w:t>1B118</w:t>
        </w:r>
        <w:r>
          <w:rPr>
            <w:rFonts w:ascii="Times New Roman" w:eastAsia="Times New Roman"/>
            <w:spacing w:val="1"/>
            <w:sz w:val="32"/>
          </w:rPr>
          <w:t> </w:t>
        </w:r>
        <w:r>
          <w:rPr>
            <w:rFonts w:ascii="仿宋" w:eastAsia="仿宋" w:hint="eastAsia"/>
            <w:sz w:val="32"/>
          </w:rPr>
          <w:t>具有以下两种特性</w:t>
        </w:r>
        <w:r>
          <w:rPr>
            <w:rFonts w:ascii="仿宋" w:eastAsia="仿宋" w:hint="eastAsia"/>
            <w:spacing w:val="-111"/>
            <w:sz w:val="32"/>
          </w:rPr>
          <w:t>，</w:t>
        </w:r>
        <w:r>
          <w:rPr>
            <w:rFonts w:ascii="仿宋" w:eastAsia="仿宋" w:hint="eastAsia"/>
            <w:sz w:val="32"/>
          </w:rPr>
          <w:t>用于生产</w:t>
        </w:r>
        <w:r>
          <w:rPr>
            <w:rFonts w:ascii="仿宋" w:eastAsia="仿宋" w:hint="eastAsia"/>
            <w:spacing w:val="-78"/>
            <w:sz w:val="32"/>
          </w:rPr>
          <w:t> </w:t>
        </w:r>
        <w:r>
          <w:rPr>
            <w:rFonts w:ascii="Times New Roman" w:eastAsia="Times New Roman"/>
            <w:spacing w:val="-4"/>
            <w:sz w:val="32"/>
          </w:rPr>
          <w:t>1C111.b</w:t>
        </w:r>
        <w:r>
          <w:rPr>
            <w:rFonts w:ascii="Times New Roman" w:eastAsia="Times New Roman"/>
            <w:sz w:val="32"/>
          </w:rPr>
          <w:t> </w:t>
        </w:r>
        <w:r>
          <w:rPr>
            <w:rFonts w:ascii="仿宋" w:eastAsia="仿宋" w:hint="eastAsia"/>
            <w:sz w:val="32"/>
          </w:rPr>
          <w:t>所管制物项的</w:t>
        </w:r>
      </w:hyperlink>
      <w:hyperlink w:history="true" w:anchor="_bookmark13">
        <w:r>
          <w:rPr>
            <w:rFonts w:ascii="仿宋" w:eastAsia="仿宋" w:hint="eastAsia"/>
            <w:sz w:val="32"/>
          </w:rPr>
          <w:t>连续式搅拌机</w:t>
          <w:tab/>
        </w:r>
        <w:r>
          <w:rPr>
            <w:rFonts w:ascii="Times New Roman" w:eastAsia="Times New Roman"/>
            <w:sz w:val="32"/>
          </w:rPr>
          <w:t>4</w:t>
        </w:r>
      </w:hyperlink>
    </w:p>
    <w:p>
      <w:pPr>
        <w:tabs>
          <w:tab w:pos="8337" w:val="left" w:leader="dot"/>
        </w:tabs>
        <w:spacing w:line="410" w:lineRule="exact" w:before="0"/>
        <w:ind w:left="306" w:right="0" w:firstLine="0"/>
        <w:jc w:val="left"/>
        <w:rPr>
          <w:rFonts w:ascii="Times New Roman" w:eastAsia="Times New Roman"/>
          <w:sz w:val="32"/>
        </w:rPr>
      </w:pPr>
      <w:hyperlink w:history="true" w:anchor="_bookmark14">
        <w:r>
          <w:rPr>
            <w:rFonts w:ascii="Times New Roman" w:eastAsia="Times New Roman"/>
            <w:spacing w:val="-3"/>
            <w:sz w:val="32"/>
          </w:rPr>
          <w:t>1B119 </w:t>
        </w:r>
        <w:r>
          <w:rPr>
            <w:rFonts w:ascii="Times New Roman" w:eastAsia="Times New Roman"/>
            <w:spacing w:val="3"/>
            <w:sz w:val="32"/>
          </w:rPr>
          <w:t> </w:t>
        </w:r>
        <w:r>
          <w:rPr>
            <w:rFonts w:ascii="仿宋" w:eastAsia="仿宋" w:hint="eastAsia"/>
            <w:sz w:val="32"/>
          </w:rPr>
          <w:t>用于生产</w:t>
        </w:r>
        <w:r>
          <w:rPr>
            <w:rFonts w:ascii="仿宋" w:eastAsia="仿宋" w:hint="eastAsia"/>
            <w:spacing w:val="-81"/>
            <w:sz w:val="32"/>
          </w:rPr>
          <w:t> </w:t>
        </w:r>
        <w:r>
          <w:rPr>
            <w:rFonts w:ascii="Times New Roman" w:eastAsia="Times New Roman"/>
            <w:spacing w:val="-4"/>
            <w:sz w:val="32"/>
          </w:rPr>
          <w:t>1C111.b</w:t>
        </w:r>
        <w:r>
          <w:rPr>
            <w:rFonts w:ascii="Times New Roman" w:eastAsia="Times New Roman"/>
            <w:spacing w:val="-2"/>
            <w:sz w:val="32"/>
          </w:rPr>
          <w:t> </w:t>
        </w:r>
        <w:r>
          <w:rPr>
            <w:rFonts w:ascii="仿宋" w:eastAsia="仿宋" w:hint="eastAsia"/>
            <w:sz w:val="32"/>
          </w:rPr>
          <w:t>所管制物项的流体能粉碎机</w:t>
          <w:tab/>
        </w:r>
        <w:r>
          <w:rPr>
            <w:rFonts w:ascii="Times New Roman" w:eastAsia="Times New Roman"/>
            <w:sz w:val="32"/>
          </w:rPr>
          <w:t>4</w:t>
        </w:r>
      </w:hyperlink>
    </w:p>
    <w:p>
      <w:pPr>
        <w:tabs>
          <w:tab w:pos="8337" w:val="left" w:leader="dot"/>
        </w:tabs>
        <w:spacing w:before="208"/>
        <w:ind w:left="306" w:right="0" w:firstLine="0"/>
        <w:jc w:val="both"/>
        <w:rPr>
          <w:rFonts w:ascii="Times New Roman" w:eastAsia="Times New Roman"/>
          <w:sz w:val="32"/>
        </w:rPr>
      </w:pPr>
      <w:hyperlink w:history="true" w:anchor="_bookmark15">
        <w:r>
          <w:rPr>
            <w:rFonts w:ascii="Times New Roman" w:eastAsia="Times New Roman"/>
            <w:sz w:val="32"/>
          </w:rPr>
          <w:t>1B201</w:t>
        </w:r>
        <w:r>
          <w:rPr>
            <w:rFonts w:ascii="Times New Roman" w:eastAsia="Times New Roman"/>
            <w:spacing w:val="78"/>
            <w:sz w:val="32"/>
          </w:rPr>
          <w:t> </w:t>
        </w:r>
        <w:r>
          <w:rPr>
            <w:rFonts w:ascii="仿宋" w:eastAsia="仿宋" w:hint="eastAsia"/>
            <w:sz w:val="32"/>
          </w:rPr>
          <w:t>绕线机和相关设备</w:t>
          <w:tab/>
        </w:r>
        <w:r>
          <w:rPr>
            <w:rFonts w:ascii="Times New Roman" w:eastAsia="Times New Roman"/>
            <w:sz w:val="32"/>
          </w:rPr>
          <w:t>4</w:t>
        </w:r>
      </w:hyperlink>
    </w:p>
    <w:p>
      <w:pPr>
        <w:tabs>
          <w:tab w:pos="8337" w:val="left" w:leader="dot"/>
        </w:tabs>
        <w:spacing w:before="214"/>
        <w:ind w:left="306" w:right="0" w:firstLine="0"/>
        <w:jc w:val="left"/>
        <w:rPr>
          <w:rFonts w:ascii="Times New Roman" w:eastAsia="Times New Roman"/>
          <w:sz w:val="32"/>
        </w:rPr>
      </w:pPr>
      <w:hyperlink w:history="true" w:anchor="_bookmark16">
        <w:r>
          <w:rPr>
            <w:rFonts w:ascii="Times New Roman" w:eastAsia="Times New Roman"/>
            <w:sz w:val="32"/>
          </w:rPr>
          <w:t>1B225</w:t>
        </w:r>
        <w:r>
          <w:rPr>
            <w:rFonts w:ascii="Times New Roman" w:eastAsia="Times New Roman"/>
            <w:spacing w:val="78"/>
            <w:sz w:val="32"/>
          </w:rPr>
          <w:t> </w:t>
        </w:r>
        <w:r>
          <w:rPr>
            <w:rFonts w:ascii="仿宋" w:eastAsia="仿宋" w:hint="eastAsia"/>
            <w:sz w:val="32"/>
          </w:rPr>
          <w:t>每小时能产</w:t>
        </w:r>
        <w:r>
          <w:rPr>
            <w:rFonts w:ascii="仿宋" w:eastAsia="仿宋" w:hint="eastAsia"/>
            <w:spacing w:val="-79"/>
            <w:sz w:val="32"/>
          </w:rPr>
          <w:t> </w:t>
        </w:r>
        <w:r>
          <w:rPr>
            <w:rFonts w:ascii="Times New Roman" w:eastAsia="Times New Roman"/>
            <w:sz w:val="32"/>
          </w:rPr>
          <w:t>250</w:t>
        </w:r>
        <w:r>
          <w:rPr>
            <w:rFonts w:ascii="Times New Roman" w:eastAsia="Times New Roman"/>
            <w:spacing w:val="-1"/>
            <w:sz w:val="32"/>
          </w:rPr>
          <w:t> </w:t>
        </w:r>
        <w:r>
          <w:rPr>
            <w:rFonts w:ascii="Times New Roman" w:eastAsia="Times New Roman"/>
            <w:sz w:val="32"/>
          </w:rPr>
          <w:t>g</w:t>
        </w:r>
        <w:r>
          <w:rPr>
            <w:rFonts w:ascii="Times New Roman" w:eastAsia="Times New Roman"/>
            <w:spacing w:val="-3"/>
            <w:sz w:val="32"/>
          </w:rPr>
          <w:t> </w:t>
        </w:r>
        <w:r>
          <w:rPr>
            <w:rFonts w:ascii="仿宋" w:eastAsia="仿宋" w:hint="eastAsia"/>
            <w:sz w:val="32"/>
          </w:rPr>
          <w:t>以上氟的电解槽</w:t>
          <w:tab/>
        </w:r>
        <w:r>
          <w:rPr>
            <w:rFonts w:ascii="Times New Roman" w:eastAsia="Times New Roman"/>
            <w:sz w:val="32"/>
          </w:rPr>
          <w:t>5</w:t>
        </w:r>
      </w:hyperlink>
    </w:p>
    <w:p>
      <w:pPr>
        <w:tabs>
          <w:tab w:pos="8337" w:val="left" w:leader="dot"/>
        </w:tabs>
        <w:spacing w:line="364" w:lineRule="auto" w:before="212"/>
        <w:ind w:left="1362" w:right="826" w:hanging="1056"/>
        <w:jc w:val="left"/>
        <w:rPr>
          <w:rFonts w:ascii="Times New Roman" w:eastAsia="Times New Roman"/>
          <w:sz w:val="32"/>
        </w:rPr>
      </w:pPr>
      <w:hyperlink w:history="true" w:anchor="_bookmark17">
        <w:r>
          <w:rPr>
            <w:rFonts w:ascii="Times New Roman" w:eastAsia="Times New Roman"/>
            <w:sz w:val="32"/>
          </w:rPr>
          <w:t>1B226</w:t>
        </w:r>
        <w:r>
          <w:rPr>
            <w:rFonts w:ascii="Times New Roman" w:eastAsia="Times New Roman"/>
            <w:spacing w:val="64"/>
            <w:sz w:val="32"/>
          </w:rPr>
          <w:t> </w:t>
        </w:r>
        <w:r>
          <w:rPr>
            <w:rFonts w:ascii="仿宋" w:eastAsia="仿宋" w:hint="eastAsia"/>
            <w:spacing w:val="9"/>
            <w:sz w:val="32"/>
          </w:rPr>
          <w:t>为</w:t>
        </w:r>
        <w:r>
          <w:rPr>
            <w:rFonts w:ascii="仿宋" w:eastAsia="仿宋" w:hint="eastAsia"/>
            <w:spacing w:val="7"/>
            <w:sz w:val="32"/>
          </w:rPr>
          <w:t>一个或多</w:t>
        </w:r>
        <w:r>
          <w:rPr>
            <w:rFonts w:ascii="仿宋" w:eastAsia="仿宋" w:hint="eastAsia"/>
            <w:spacing w:val="9"/>
            <w:sz w:val="32"/>
          </w:rPr>
          <w:t>个</w:t>
        </w:r>
        <w:r>
          <w:rPr>
            <w:rFonts w:ascii="仿宋" w:eastAsia="仿宋" w:hint="eastAsia"/>
            <w:spacing w:val="7"/>
            <w:sz w:val="32"/>
          </w:rPr>
          <w:t>离子源</w:t>
        </w:r>
        <w:r>
          <w:rPr>
            <w:rFonts w:ascii="仿宋" w:eastAsia="仿宋" w:hint="eastAsia"/>
            <w:spacing w:val="9"/>
            <w:sz w:val="32"/>
          </w:rPr>
          <w:t>设</w:t>
        </w:r>
        <w:r>
          <w:rPr>
            <w:rFonts w:ascii="仿宋" w:eastAsia="仿宋" w:hint="eastAsia"/>
            <w:spacing w:val="7"/>
            <w:sz w:val="32"/>
          </w:rPr>
          <w:t>计或</w:t>
        </w:r>
        <w:r>
          <w:rPr>
            <w:rFonts w:ascii="仿宋" w:eastAsia="仿宋" w:hint="eastAsia"/>
            <w:spacing w:val="9"/>
            <w:sz w:val="32"/>
          </w:rPr>
          <w:t>配</w:t>
        </w:r>
        <w:r>
          <w:rPr>
            <w:rFonts w:ascii="仿宋" w:eastAsia="仿宋" w:hint="eastAsia"/>
            <w:spacing w:val="7"/>
            <w:sz w:val="32"/>
          </w:rPr>
          <w:t>备，能</w:t>
        </w:r>
        <w:r>
          <w:rPr>
            <w:rFonts w:ascii="仿宋" w:eastAsia="仿宋" w:hint="eastAsia"/>
            <w:spacing w:val="9"/>
            <w:sz w:val="32"/>
          </w:rPr>
          <w:t>够</w:t>
        </w:r>
        <w:r>
          <w:rPr>
            <w:rFonts w:ascii="仿宋" w:eastAsia="仿宋" w:hint="eastAsia"/>
            <w:spacing w:val="7"/>
            <w:sz w:val="32"/>
          </w:rPr>
          <w:t>提供</w:t>
        </w:r>
        <w:r>
          <w:rPr>
            <w:rFonts w:ascii="仿宋" w:eastAsia="仿宋" w:hint="eastAsia"/>
            <w:spacing w:val="15"/>
            <w:sz w:val="32"/>
          </w:rPr>
          <w:t>总</w:t>
        </w:r>
        <w:r>
          <w:rPr>
            <w:rFonts w:ascii="仿宋" w:eastAsia="仿宋" w:hint="eastAsia"/>
            <w:spacing w:val="7"/>
            <w:sz w:val="32"/>
          </w:rPr>
          <w:t>的</w:t>
        </w:r>
        <w:r>
          <w:rPr>
            <w:rFonts w:ascii="仿宋" w:eastAsia="仿宋" w:hint="eastAsia"/>
            <w:spacing w:val="-6"/>
            <w:sz w:val="32"/>
          </w:rPr>
          <w:t>离</w:t>
        </w:r>
      </w:hyperlink>
      <w:hyperlink w:history="true" w:anchor="_bookmark17">
        <w:r>
          <w:rPr>
            <w:rFonts w:ascii="仿宋" w:eastAsia="仿宋" w:hint="eastAsia"/>
            <w:sz w:val="32"/>
          </w:rPr>
          <w:t>子束电流大于等于</w:t>
        </w:r>
        <w:r>
          <w:rPr>
            <w:rFonts w:ascii="仿宋" w:eastAsia="仿宋" w:hint="eastAsia"/>
            <w:spacing w:val="-80"/>
            <w:sz w:val="32"/>
          </w:rPr>
          <w:t> </w:t>
        </w:r>
        <w:r>
          <w:rPr>
            <w:rFonts w:ascii="Times New Roman" w:eastAsia="Times New Roman"/>
            <w:sz w:val="32"/>
          </w:rPr>
          <w:t>50</w:t>
        </w:r>
        <w:r>
          <w:rPr>
            <w:rFonts w:ascii="Times New Roman" w:eastAsia="Times New Roman"/>
            <w:spacing w:val="1"/>
            <w:sz w:val="32"/>
          </w:rPr>
          <w:t> </w:t>
        </w:r>
        <w:r>
          <w:rPr>
            <w:rFonts w:ascii="Times New Roman" w:eastAsia="Times New Roman"/>
            <w:sz w:val="32"/>
          </w:rPr>
          <w:t>mA</w:t>
        </w:r>
        <w:r>
          <w:rPr>
            <w:rFonts w:ascii="Times New Roman" w:eastAsia="Times New Roman"/>
            <w:spacing w:val="-2"/>
            <w:sz w:val="32"/>
          </w:rPr>
          <w:t> </w:t>
        </w:r>
        <w:r>
          <w:rPr>
            <w:rFonts w:ascii="仿宋" w:eastAsia="仿宋" w:hint="eastAsia"/>
            <w:sz w:val="32"/>
          </w:rPr>
          <w:t>的电磁同位素分离器</w:t>
          <w:tab/>
        </w:r>
        <w:r>
          <w:rPr>
            <w:rFonts w:ascii="Times New Roman" w:eastAsia="Times New Roman"/>
            <w:sz w:val="32"/>
          </w:rPr>
          <w:t>5</w:t>
        </w:r>
      </w:hyperlink>
    </w:p>
    <w:p>
      <w:pPr>
        <w:tabs>
          <w:tab w:pos="8337" w:val="left" w:leader="dot"/>
        </w:tabs>
        <w:spacing w:line="410" w:lineRule="exact" w:before="0"/>
        <w:ind w:left="306" w:right="0" w:firstLine="0"/>
        <w:jc w:val="left"/>
        <w:rPr>
          <w:rFonts w:ascii="Times New Roman" w:eastAsia="Times New Roman"/>
          <w:sz w:val="32"/>
        </w:rPr>
      </w:pPr>
      <w:hyperlink w:history="true" w:anchor="_bookmark18">
        <w:r>
          <w:rPr>
            <w:rFonts w:ascii="Times New Roman" w:eastAsia="Times New Roman"/>
            <w:sz w:val="32"/>
          </w:rPr>
          <w:t>1B228</w:t>
        </w:r>
        <w:r>
          <w:rPr>
            <w:rFonts w:ascii="Times New Roman" w:eastAsia="Times New Roman"/>
            <w:spacing w:val="77"/>
            <w:sz w:val="32"/>
          </w:rPr>
          <w:t> </w:t>
        </w:r>
        <w:r>
          <w:rPr>
            <w:rFonts w:ascii="仿宋" w:eastAsia="仿宋" w:hint="eastAsia"/>
            <w:sz w:val="32"/>
          </w:rPr>
          <w:t>具有以下所有特性的</w:t>
        </w:r>
        <w:r>
          <w:rPr>
            <w:rFonts w:ascii="仿宋" w:eastAsia="仿宋" w:hint="eastAsia"/>
            <w:spacing w:val="3"/>
            <w:sz w:val="32"/>
          </w:rPr>
          <w:t>氢</w:t>
        </w:r>
        <w:r>
          <w:rPr>
            <w:rFonts w:ascii="Times New Roman" w:eastAsia="Times New Roman"/>
            <w:sz w:val="32"/>
          </w:rPr>
          <w:t>-</w:t>
        </w:r>
        <w:r>
          <w:rPr>
            <w:rFonts w:ascii="仿宋" w:eastAsia="仿宋" w:hint="eastAsia"/>
            <w:sz w:val="32"/>
          </w:rPr>
          <w:t>低温蒸馏塔</w:t>
          <w:tab/>
        </w:r>
        <w:r>
          <w:rPr>
            <w:rFonts w:ascii="Times New Roman" w:eastAsia="Times New Roman"/>
            <w:sz w:val="32"/>
          </w:rPr>
          <w:t>5</w:t>
        </w:r>
      </w:hyperlink>
    </w:p>
    <w:p>
      <w:pPr>
        <w:tabs>
          <w:tab w:pos="8337" w:val="left" w:leader="dot"/>
        </w:tabs>
        <w:spacing w:before="212"/>
        <w:ind w:left="306" w:right="0" w:firstLine="0"/>
        <w:jc w:val="left"/>
        <w:rPr>
          <w:rFonts w:ascii="Times New Roman" w:eastAsia="Times New Roman"/>
          <w:sz w:val="32"/>
        </w:rPr>
      </w:pPr>
      <w:hyperlink w:history="true" w:anchor="_bookmark19">
        <w:r>
          <w:rPr>
            <w:rFonts w:ascii="Times New Roman" w:eastAsia="Times New Roman"/>
            <w:sz w:val="32"/>
          </w:rPr>
          <w:t>1B229</w:t>
        </w:r>
        <w:r>
          <w:rPr>
            <w:rFonts w:ascii="Times New Roman" w:eastAsia="Times New Roman"/>
            <w:spacing w:val="78"/>
            <w:sz w:val="32"/>
          </w:rPr>
          <w:t> </w:t>
        </w:r>
        <w:r>
          <w:rPr>
            <w:rFonts w:ascii="仿宋" w:eastAsia="仿宋" w:hint="eastAsia"/>
            <w:sz w:val="32"/>
          </w:rPr>
          <w:t>水</w:t>
        </w:r>
        <w:r>
          <w:rPr>
            <w:rFonts w:ascii="Times New Roman" w:eastAsia="Times New Roman"/>
            <w:spacing w:val="-4"/>
            <w:sz w:val="32"/>
          </w:rPr>
          <w:t>-</w:t>
        </w:r>
        <w:r>
          <w:rPr>
            <w:rFonts w:ascii="仿宋" w:eastAsia="仿宋" w:hint="eastAsia"/>
            <w:sz w:val="32"/>
          </w:rPr>
          <w:t>硫化氢交换板式塔及其内接触器</w:t>
          <w:tab/>
        </w:r>
        <w:r>
          <w:rPr>
            <w:rFonts w:ascii="Times New Roman" w:eastAsia="Times New Roman"/>
            <w:sz w:val="32"/>
          </w:rPr>
          <w:t>6</w:t>
        </w:r>
      </w:hyperlink>
    </w:p>
    <w:p>
      <w:pPr>
        <w:tabs>
          <w:tab w:pos="8337" w:val="left" w:leader="dot"/>
        </w:tabs>
        <w:spacing w:line="364" w:lineRule="auto" w:before="214"/>
        <w:ind w:left="1362" w:right="677" w:hanging="1056"/>
        <w:jc w:val="left"/>
        <w:rPr>
          <w:rFonts w:ascii="Times New Roman" w:eastAsia="Times New Roman"/>
          <w:sz w:val="32"/>
        </w:rPr>
      </w:pPr>
      <w:hyperlink w:history="true" w:anchor="_bookmark20">
        <w:r>
          <w:rPr>
            <w:rFonts w:ascii="Times New Roman" w:eastAsia="Times New Roman"/>
            <w:sz w:val="32"/>
          </w:rPr>
          <w:t>1B230</w:t>
        </w:r>
        <w:r>
          <w:rPr>
            <w:rFonts w:ascii="Times New Roman" w:eastAsia="Times New Roman"/>
            <w:spacing w:val="79"/>
            <w:sz w:val="32"/>
          </w:rPr>
          <w:t> </w:t>
        </w:r>
        <w:r>
          <w:rPr>
            <w:rFonts w:ascii="仿宋" w:eastAsia="仿宋" w:hint="eastAsia"/>
            <w:spacing w:val="7"/>
            <w:sz w:val="32"/>
          </w:rPr>
          <w:t>具</w:t>
        </w:r>
        <w:r>
          <w:rPr>
            <w:rFonts w:ascii="仿宋" w:eastAsia="仿宋" w:hint="eastAsia"/>
            <w:spacing w:val="9"/>
            <w:sz w:val="32"/>
          </w:rPr>
          <w:t>有</w:t>
        </w:r>
        <w:r>
          <w:rPr>
            <w:rFonts w:ascii="仿宋" w:eastAsia="仿宋" w:hint="eastAsia"/>
            <w:spacing w:val="7"/>
            <w:sz w:val="32"/>
          </w:rPr>
          <w:t>以下</w:t>
        </w:r>
        <w:r>
          <w:rPr>
            <w:rFonts w:ascii="仿宋" w:eastAsia="仿宋" w:hint="eastAsia"/>
            <w:spacing w:val="9"/>
            <w:sz w:val="32"/>
          </w:rPr>
          <w:t>所</w:t>
        </w:r>
        <w:r>
          <w:rPr>
            <w:rFonts w:ascii="仿宋" w:eastAsia="仿宋" w:hint="eastAsia"/>
            <w:spacing w:val="7"/>
            <w:sz w:val="32"/>
          </w:rPr>
          <w:t>有</w:t>
        </w:r>
        <w:r>
          <w:rPr>
            <w:rFonts w:ascii="仿宋" w:eastAsia="仿宋" w:hint="eastAsia"/>
            <w:spacing w:val="9"/>
            <w:sz w:val="32"/>
          </w:rPr>
          <w:t>特</w:t>
        </w:r>
        <w:r>
          <w:rPr>
            <w:rFonts w:ascii="仿宋" w:eastAsia="仿宋" w:hint="eastAsia"/>
            <w:spacing w:val="7"/>
            <w:sz w:val="32"/>
          </w:rPr>
          <w:t>性，</w:t>
        </w:r>
        <w:r>
          <w:rPr>
            <w:rFonts w:ascii="仿宋" w:eastAsia="仿宋" w:hint="eastAsia"/>
            <w:spacing w:val="9"/>
            <w:sz w:val="32"/>
          </w:rPr>
          <w:t>能</w:t>
        </w:r>
        <w:r>
          <w:rPr>
            <w:rFonts w:ascii="仿宋" w:eastAsia="仿宋" w:hint="eastAsia"/>
            <w:spacing w:val="7"/>
            <w:sz w:val="32"/>
          </w:rPr>
          <w:t>够</w:t>
        </w:r>
        <w:r>
          <w:rPr>
            <w:rFonts w:ascii="仿宋" w:eastAsia="仿宋" w:hint="eastAsia"/>
            <w:spacing w:val="9"/>
            <w:sz w:val="32"/>
          </w:rPr>
          <w:t>循</w:t>
        </w:r>
        <w:r>
          <w:rPr>
            <w:rFonts w:ascii="仿宋" w:eastAsia="仿宋" w:hint="eastAsia"/>
            <w:spacing w:val="7"/>
            <w:sz w:val="32"/>
          </w:rPr>
          <w:t>环</w:t>
        </w:r>
        <w:r>
          <w:rPr>
            <w:rFonts w:ascii="仿宋" w:eastAsia="仿宋" w:hint="eastAsia"/>
            <w:spacing w:val="9"/>
            <w:sz w:val="32"/>
          </w:rPr>
          <w:t>液</w:t>
        </w:r>
        <w:r>
          <w:rPr>
            <w:rFonts w:ascii="仿宋" w:eastAsia="仿宋" w:hint="eastAsia"/>
            <w:spacing w:val="7"/>
            <w:sz w:val="32"/>
          </w:rPr>
          <w:t>态氨</w:t>
        </w:r>
        <w:r>
          <w:rPr>
            <w:rFonts w:ascii="仿宋" w:eastAsia="仿宋" w:hint="eastAsia"/>
            <w:sz w:val="32"/>
          </w:rPr>
          <w:t>（</w:t>
        </w:r>
        <w:r>
          <w:rPr>
            <w:rFonts w:ascii="Times New Roman" w:eastAsia="Times New Roman"/>
            <w:sz w:val="32"/>
          </w:rPr>
          <w:t>KNH</w:t>
        </w:r>
        <w:r>
          <w:rPr>
            <w:rFonts w:ascii="Times New Roman" w:eastAsia="Times New Roman"/>
            <w:sz w:val="32"/>
            <w:vertAlign w:val="subscript"/>
          </w:rPr>
          <w:t>2</w:t>
        </w:r>
        <w:r>
          <w:rPr>
            <w:rFonts w:ascii="Times New Roman" w:eastAsia="Times New Roman"/>
            <w:sz w:val="32"/>
            <w:vertAlign w:val="baseline"/>
          </w:rPr>
          <w:t>/NH</w:t>
        </w:r>
        <w:r>
          <w:rPr>
            <w:rFonts w:ascii="Times New Roman" w:eastAsia="Times New Roman"/>
            <w:sz w:val="32"/>
            <w:vertAlign w:val="subscript"/>
          </w:rPr>
          <w:t>3</w:t>
        </w:r>
      </w:hyperlink>
      <w:r>
        <w:rPr>
          <w:rFonts w:ascii="仿宋" w:eastAsia="仿宋" w:hint="eastAsia"/>
          <w:sz w:val="32"/>
          <w:vertAlign w:val="baseline"/>
        </w:rPr>
        <w:t>） </w:t>
      </w:r>
      <w:hyperlink w:history="true" w:anchor="_bookmark20">
        <w:r>
          <w:rPr>
            <w:rFonts w:ascii="仿宋" w:eastAsia="仿宋" w:hint="eastAsia"/>
            <w:sz w:val="32"/>
            <w:vertAlign w:val="baseline"/>
          </w:rPr>
          <w:t>中被稀释或被浓缩的钾酰胺催化剂溶液的泵</w:t>
          <w:tab/>
        </w:r>
        <w:r>
          <w:rPr>
            <w:rFonts w:ascii="Times New Roman" w:eastAsia="Times New Roman"/>
            <w:sz w:val="32"/>
            <w:vertAlign w:val="baseline"/>
          </w:rPr>
          <w:t>6</w:t>
        </w:r>
      </w:hyperlink>
    </w:p>
    <w:p>
      <w:pPr>
        <w:tabs>
          <w:tab w:pos="8337" w:val="left" w:leader="dot"/>
        </w:tabs>
        <w:spacing w:line="407" w:lineRule="exact" w:before="0"/>
        <w:ind w:left="306" w:right="0" w:firstLine="0"/>
        <w:jc w:val="left"/>
        <w:rPr>
          <w:rFonts w:ascii="Times New Roman" w:eastAsia="Times New Roman"/>
          <w:sz w:val="32"/>
        </w:rPr>
      </w:pPr>
      <w:hyperlink w:history="true" w:anchor="_bookmark21">
        <w:r>
          <w:rPr>
            <w:rFonts w:ascii="Times New Roman" w:eastAsia="Times New Roman"/>
            <w:sz w:val="32"/>
          </w:rPr>
          <w:t>1B231</w:t>
        </w:r>
        <w:r>
          <w:rPr>
            <w:rFonts w:ascii="Times New Roman" w:eastAsia="Times New Roman"/>
            <w:spacing w:val="78"/>
            <w:sz w:val="32"/>
          </w:rPr>
          <w:t> </w:t>
        </w:r>
        <w:r>
          <w:rPr>
            <w:rFonts w:ascii="仿宋" w:eastAsia="仿宋" w:hint="eastAsia"/>
            <w:sz w:val="32"/>
          </w:rPr>
          <w:t>氚设施、工厂及其设备</w:t>
          <w:tab/>
        </w:r>
        <w:r>
          <w:rPr>
            <w:rFonts w:ascii="Times New Roman" w:eastAsia="Times New Roman"/>
            <w:sz w:val="32"/>
          </w:rPr>
          <w:t>7</w:t>
        </w:r>
      </w:hyperlink>
    </w:p>
    <w:p>
      <w:pPr>
        <w:tabs>
          <w:tab w:pos="8337" w:val="left" w:leader="dot"/>
        </w:tabs>
        <w:spacing w:line="364" w:lineRule="auto" w:before="214"/>
        <w:ind w:left="1362" w:right="831" w:hanging="1056"/>
        <w:jc w:val="left"/>
        <w:rPr>
          <w:rFonts w:ascii="Times New Roman" w:eastAsia="Times New Roman"/>
          <w:sz w:val="32"/>
        </w:rPr>
      </w:pPr>
      <w:hyperlink w:history="true" w:anchor="_bookmark22">
        <w:r>
          <w:rPr>
            <w:rFonts w:ascii="Times New Roman" w:eastAsia="Times New Roman"/>
            <w:sz w:val="32"/>
          </w:rPr>
          <w:t>1B232</w:t>
        </w:r>
        <w:r>
          <w:rPr>
            <w:rFonts w:ascii="Times New Roman" w:eastAsia="Times New Roman"/>
            <w:spacing w:val="13"/>
            <w:sz w:val="32"/>
          </w:rPr>
          <w:t> </w:t>
        </w:r>
        <w:r>
          <w:rPr>
            <w:rFonts w:ascii="仿宋" w:eastAsia="仿宋" w:hint="eastAsia"/>
            <w:spacing w:val="4"/>
            <w:sz w:val="32"/>
          </w:rPr>
          <w:t>具</w:t>
        </w:r>
        <w:r>
          <w:rPr>
            <w:rFonts w:ascii="仿宋" w:eastAsia="仿宋" w:hint="eastAsia"/>
            <w:sz w:val="32"/>
          </w:rPr>
          <w:t>有以下两种特</w:t>
        </w:r>
        <w:r>
          <w:rPr>
            <w:rFonts w:ascii="仿宋" w:eastAsia="仿宋" w:hint="eastAsia"/>
            <w:spacing w:val="4"/>
            <w:sz w:val="32"/>
          </w:rPr>
          <w:t>性</w:t>
        </w:r>
        <w:r>
          <w:rPr>
            <w:rFonts w:ascii="仿宋" w:eastAsia="仿宋" w:hint="eastAsia"/>
            <w:sz w:val="32"/>
          </w:rPr>
          <w:t>的涡轮蒸发器</w:t>
        </w:r>
        <w:r>
          <w:rPr>
            <w:rFonts w:ascii="仿宋" w:eastAsia="仿宋" w:hint="eastAsia"/>
            <w:spacing w:val="4"/>
            <w:sz w:val="32"/>
          </w:rPr>
          <w:t>或</w:t>
        </w:r>
        <w:r>
          <w:rPr>
            <w:rFonts w:ascii="仿宋" w:eastAsia="仿宋" w:hint="eastAsia"/>
            <w:sz w:val="32"/>
          </w:rPr>
          <w:t>涡轮蒸发</w:t>
        </w:r>
        <w:r>
          <w:rPr>
            <w:rFonts w:ascii="仿宋" w:eastAsia="仿宋" w:hint="eastAsia"/>
            <w:spacing w:val="10"/>
            <w:sz w:val="32"/>
          </w:rPr>
          <w:t>器</w:t>
        </w:r>
        <w:r>
          <w:rPr>
            <w:rFonts w:ascii="Times New Roman" w:eastAsia="Times New Roman"/>
            <w:sz w:val="32"/>
          </w:rPr>
          <w:t>-</w:t>
        </w:r>
        <w:r>
          <w:rPr>
            <w:rFonts w:ascii="仿宋" w:eastAsia="仿宋" w:hint="eastAsia"/>
            <w:sz w:val="32"/>
          </w:rPr>
          <w:t>压缩</w:t>
        </w:r>
      </w:hyperlink>
      <w:hyperlink w:history="true" w:anchor="_bookmark22">
        <w:r>
          <w:rPr>
            <w:rFonts w:ascii="仿宋" w:eastAsia="仿宋" w:hint="eastAsia"/>
            <w:sz w:val="32"/>
          </w:rPr>
          <w:t>机装置</w:t>
          <w:tab/>
        </w:r>
        <w:r>
          <w:rPr>
            <w:rFonts w:ascii="Times New Roman" w:eastAsia="Times New Roman"/>
            <w:sz w:val="32"/>
          </w:rPr>
          <w:t>7</w:t>
        </w:r>
      </w:hyperlink>
    </w:p>
    <w:p>
      <w:pPr>
        <w:tabs>
          <w:tab w:pos="8337" w:val="left" w:leader="dot"/>
        </w:tabs>
        <w:spacing w:before="0"/>
        <w:ind w:left="306" w:right="0" w:firstLine="0"/>
        <w:jc w:val="left"/>
        <w:rPr>
          <w:rFonts w:ascii="Times New Roman" w:eastAsia="Times New Roman"/>
          <w:sz w:val="32"/>
        </w:rPr>
      </w:pPr>
      <w:hyperlink w:history="true" w:anchor="_bookmark23">
        <w:r>
          <w:rPr>
            <w:rFonts w:ascii="Times New Roman" w:eastAsia="Times New Roman"/>
            <w:sz w:val="32"/>
          </w:rPr>
          <w:t>1B233</w:t>
        </w:r>
        <w:r>
          <w:rPr>
            <w:rFonts w:ascii="Times New Roman" w:eastAsia="Times New Roman"/>
            <w:spacing w:val="77"/>
            <w:sz w:val="32"/>
          </w:rPr>
          <w:t> </w:t>
        </w:r>
        <w:r>
          <w:rPr>
            <w:rFonts w:ascii="仿宋" w:eastAsia="仿宋" w:hint="eastAsia"/>
            <w:sz w:val="32"/>
          </w:rPr>
          <w:t>锂同位素分离设施、工厂、系统和设备</w:t>
          <w:tab/>
        </w:r>
        <w:r>
          <w:rPr>
            <w:rFonts w:ascii="Times New Roman" w:eastAsia="Times New Roman"/>
            <w:sz w:val="32"/>
          </w:rPr>
          <w:t>7</w:t>
        </w:r>
      </w:hyperlink>
    </w:p>
    <w:p>
      <w:pPr>
        <w:spacing w:before="211"/>
        <w:ind w:left="306" w:right="0" w:firstLine="0"/>
        <w:jc w:val="left"/>
        <w:rPr>
          <w:rFonts w:ascii="仿宋" w:eastAsia="仿宋" w:hint="eastAsia"/>
          <w:sz w:val="32"/>
        </w:rPr>
      </w:pPr>
      <w:hyperlink w:history="true" w:anchor="_bookmark24">
        <w:r>
          <w:rPr>
            <w:rFonts w:ascii="Times New Roman" w:eastAsia="Times New Roman"/>
            <w:sz w:val="32"/>
          </w:rPr>
          <w:t>1B234</w:t>
        </w:r>
        <w:r>
          <w:rPr>
            <w:rFonts w:ascii="Times New Roman" w:eastAsia="Times New Roman"/>
            <w:spacing w:val="61"/>
            <w:sz w:val="32"/>
          </w:rPr>
          <w:t> </w:t>
        </w:r>
        <w:r>
          <w:rPr>
            <w:rFonts w:ascii="仿宋" w:eastAsia="仿宋" w:hint="eastAsia"/>
            <w:spacing w:val="6"/>
            <w:sz w:val="32"/>
          </w:rPr>
          <w:t>具有以下两种特性，为测试高能炸药或爆炸装置而</w:t>
        </w:r>
      </w:hyperlink>
    </w:p>
    <w:p>
      <w:pPr>
        <w:spacing w:after="0"/>
        <w:jc w:val="left"/>
        <w:rPr>
          <w:rFonts w:ascii="仿宋" w:eastAsia="仿宋" w:hint="eastAsia"/>
          <w:sz w:val="32"/>
        </w:rPr>
        <w:sectPr>
          <w:pgSz w:w="11910" w:h="16840"/>
          <w:pgMar w:header="0" w:footer="1141" w:top="1380" w:bottom="1420" w:left="1600" w:right="960"/>
        </w:sectPr>
      </w:pPr>
    </w:p>
    <w:p>
      <w:pPr>
        <w:tabs>
          <w:tab w:pos="8337" w:val="left" w:leader="dot"/>
        </w:tabs>
        <w:spacing w:line="364" w:lineRule="auto" w:before="43"/>
        <w:ind w:left="1362" w:right="840" w:firstLine="0"/>
        <w:jc w:val="left"/>
        <w:rPr>
          <w:rFonts w:ascii="Times New Roman" w:eastAsia="Times New Roman"/>
          <w:sz w:val="32"/>
        </w:rPr>
      </w:pPr>
      <w:hyperlink w:history="true" w:anchor="_bookmark24">
        <w:r>
          <w:rPr>
            <w:rFonts w:ascii="仿宋" w:eastAsia="仿宋" w:hint="eastAsia"/>
            <w:sz w:val="32"/>
          </w:rPr>
          <w:t>设计的的高爆炸药安全壳</w:t>
        </w:r>
        <w:r>
          <w:rPr>
            <w:rFonts w:ascii="仿宋" w:eastAsia="仿宋" w:hint="eastAsia"/>
            <w:spacing w:val="-108"/>
            <w:sz w:val="32"/>
          </w:rPr>
          <w:t>、</w:t>
        </w:r>
        <w:r>
          <w:rPr>
            <w:rFonts w:ascii="仿宋" w:eastAsia="仿宋" w:hint="eastAsia"/>
            <w:sz w:val="32"/>
          </w:rPr>
          <w:t>爆室</w:t>
        </w:r>
        <w:r>
          <w:rPr>
            <w:rFonts w:ascii="仿宋" w:eastAsia="仿宋" w:hint="eastAsia"/>
            <w:spacing w:val="-108"/>
            <w:sz w:val="32"/>
          </w:rPr>
          <w:t>、</w:t>
        </w:r>
        <w:r>
          <w:rPr>
            <w:rFonts w:ascii="仿宋" w:eastAsia="仿宋" w:hint="eastAsia"/>
            <w:sz w:val="32"/>
          </w:rPr>
          <w:t>容器和其他类似</w:t>
        </w:r>
        <w:r>
          <w:rPr>
            <w:rFonts w:ascii="仿宋" w:eastAsia="仿宋" w:hint="eastAsia"/>
            <w:spacing w:val="-16"/>
            <w:sz w:val="32"/>
          </w:rPr>
          <w:t>封</w:t>
        </w:r>
      </w:hyperlink>
      <w:hyperlink w:history="true" w:anchor="_bookmark24">
        <w:r>
          <w:rPr>
            <w:rFonts w:ascii="仿宋" w:eastAsia="仿宋" w:hint="eastAsia"/>
            <w:sz w:val="32"/>
          </w:rPr>
          <w:t>隔装置</w:t>
          <w:tab/>
        </w:r>
        <w:r>
          <w:rPr>
            <w:rFonts w:ascii="Times New Roman" w:eastAsia="Times New Roman"/>
            <w:spacing w:val="-11"/>
            <w:sz w:val="32"/>
          </w:rPr>
          <w:t>8</w:t>
        </w:r>
      </w:hyperlink>
    </w:p>
    <w:p>
      <w:pPr>
        <w:tabs>
          <w:tab w:pos="8337" w:val="left" w:leader="dot"/>
        </w:tabs>
        <w:spacing w:line="410" w:lineRule="exact" w:before="0"/>
        <w:ind w:left="306" w:right="0" w:firstLine="0"/>
        <w:jc w:val="left"/>
        <w:rPr>
          <w:rFonts w:ascii="Times New Roman" w:eastAsia="Times New Roman"/>
          <w:sz w:val="32"/>
        </w:rPr>
      </w:pPr>
      <w:hyperlink w:history="true" w:anchor="_bookmark25">
        <w:r>
          <w:rPr>
            <w:rFonts w:ascii="Times New Roman" w:eastAsia="Times New Roman"/>
            <w:sz w:val="32"/>
          </w:rPr>
          <w:t>1C</w:t>
        </w:r>
        <w:r>
          <w:rPr>
            <w:rFonts w:ascii="Times New Roman" w:eastAsia="Times New Roman"/>
            <w:spacing w:val="79"/>
            <w:sz w:val="32"/>
          </w:rPr>
          <w:t> </w:t>
        </w:r>
        <w:r>
          <w:rPr>
            <w:rFonts w:ascii="仿宋" w:eastAsia="仿宋" w:hint="eastAsia"/>
            <w:sz w:val="32"/>
          </w:rPr>
          <w:t>材料</w:t>
          <w:tab/>
        </w:r>
        <w:r>
          <w:rPr>
            <w:rFonts w:ascii="Times New Roman" w:eastAsia="Times New Roman"/>
            <w:sz w:val="32"/>
          </w:rPr>
          <w:t>8</w:t>
        </w:r>
      </w:hyperlink>
    </w:p>
    <w:p>
      <w:pPr>
        <w:tabs>
          <w:tab w:pos="8337" w:val="left" w:leader="dot"/>
        </w:tabs>
        <w:spacing w:before="211"/>
        <w:ind w:left="306" w:right="0" w:firstLine="0"/>
        <w:jc w:val="both"/>
        <w:rPr>
          <w:rFonts w:ascii="Times New Roman" w:eastAsia="Times New Roman"/>
          <w:sz w:val="32"/>
        </w:rPr>
      </w:pPr>
      <w:hyperlink w:history="true" w:anchor="_bookmark26">
        <w:r>
          <w:rPr>
            <w:rFonts w:ascii="Times New Roman" w:eastAsia="Times New Roman"/>
            <w:sz w:val="32"/>
          </w:rPr>
          <w:t>1C102</w:t>
        </w:r>
        <w:r>
          <w:rPr>
            <w:rFonts w:ascii="Times New Roman" w:eastAsia="Times New Roman"/>
            <w:spacing w:val="77"/>
            <w:sz w:val="32"/>
          </w:rPr>
          <w:t> </w:t>
        </w:r>
        <w:r>
          <w:rPr>
            <w:rFonts w:ascii="仿宋" w:eastAsia="仿宋" w:hint="eastAsia"/>
            <w:sz w:val="32"/>
          </w:rPr>
          <w:t>多次浸渍的热解</w:t>
        </w:r>
        <w:r>
          <w:rPr>
            <w:rFonts w:ascii="仿宋" w:eastAsia="仿宋" w:hint="eastAsia"/>
            <w:spacing w:val="3"/>
            <w:sz w:val="32"/>
          </w:rPr>
          <w:t>碳</w:t>
        </w:r>
        <w:r>
          <w:rPr>
            <w:rFonts w:ascii="Times New Roman" w:eastAsia="Times New Roman"/>
            <w:sz w:val="32"/>
          </w:rPr>
          <w:t>-</w:t>
        </w:r>
        <w:r>
          <w:rPr>
            <w:rFonts w:ascii="仿宋" w:eastAsia="仿宋" w:hint="eastAsia"/>
            <w:sz w:val="32"/>
          </w:rPr>
          <w:t>碳复合材料</w:t>
          <w:tab/>
        </w:r>
        <w:r>
          <w:rPr>
            <w:rFonts w:ascii="Times New Roman" w:eastAsia="Times New Roman"/>
            <w:sz w:val="32"/>
          </w:rPr>
          <w:t>8</w:t>
        </w:r>
      </w:hyperlink>
    </w:p>
    <w:p>
      <w:pPr>
        <w:spacing w:before="214"/>
        <w:ind w:left="306" w:right="0" w:firstLine="0"/>
        <w:jc w:val="left"/>
        <w:rPr>
          <w:rFonts w:ascii="Times New Roman" w:hAnsi="Times New Roman" w:eastAsia="Times New Roman"/>
          <w:sz w:val="32"/>
        </w:rPr>
      </w:pPr>
      <w:hyperlink w:history="true" w:anchor="_bookmark27">
        <w:r>
          <w:rPr>
            <w:rFonts w:ascii="Times New Roman" w:hAnsi="Times New Roman" w:eastAsia="Times New Roman"/>
            <w:sz w:val="32"/>
          </w:rPr>
          <w:t>1C107</w:t>
        </w:r>
        <w:r>
          <w:rPr>
            <w:rFonts w:ascii="Times New Roman" w:hAnsi="Times New Roman" w:eastAsia="Times New Roman"/>
            <w:spacing w:val="75"/>
            <w:sz w:val="32"/>
          </w:rPr>
          <w:t> </w:t>
        </w:r>
        <w:r>
          <w:rPr>
            <w:rFonts w:ascii="仿宋" w:hAnsi="仿宋" w:eastAsia="仿宋" w:hint="eastAsia"/>
            <w:spacing w:val="-41"/>
            <w:sz w:val="32"/>
          </w:rPr>
          <w:t>在 </w:t>
        </w:r>
        <w:r>
          <w:rPr>
            <w:rFonts w:ascii="Times New Roman" w:hAnsi="Times New Roman" w:eastAsia="Times New Roman"/>
            <w:sz w:val="32"/>
          </w:rPr>
          <w:t>100</w:t>
        </w:r>
        <w:r>
          <w:rPr>
            <w:rFonts w:ascii="仿宋" w:hAnsi="仿宋" w:eastAsia="仿宋" w:hint="eastAsia"/>
            <w:sz w:val="32"/>
          </w:rPr>
          <w:t>～</w:t>
        </w:r>
        <w:r>
          <w:rPr>
            <w:rFonts w:ascii="Times New Roman" w:hAnsi="Times New Roman" w:eastAsia="Times New Roman"/>
            <w:sz w:val="32"/>
          </w:rPr>
          <w:t>10000</w:t>
        </w:r>
        <w:r>
          <w:rPr>
            <w:rFonts w:ascii="Times New Roman" w:hAnsi="Times New Roman" w:eastAsia="Times New Roman"/>
            <w:spacing w:val="-22"/>
            <w:sz w:val="32"/>
          </w:rPr>
          <w:t> </w:t>
        </w:r>
        <w:r>
          <w:rPr>
            <w:rFonts w:ascii="Times New Roman" w:hAnsi="Times New Roman" w:eastAsia="Times New Roman"/>
            <w:sz w:val="32"/>
          </w:rPr>
          <w:t>Hz</w:t>
        </w:r>
        <w:r>
          <w:rPr>
            <w:rFonts w:ascii="Times New Roman" w:hAnsi="Times New Roman" w:eastAsia="Times New Roman"/>
            <w:spacing w:val="-3"/>
            <w:sz w:val="32"/>
          </w:rPr>
          <w:t> </w:t>
        </w:r>
        <w:r>
          <w:rPr>
            <w:rFonts w:ascii="仿宋" w:hAnsi="仿宋" w:eastAsia="仿宋" w:hint="eastAsia"/>
            <w:spacing w:val="-1"/>
            <w:sz w:val="32"/>
          </w:rPr>
          <w:t>的频率范围内，</w:t>
        </w:r>
        <w:r>
          <w:rPr>
            <w:rFonts w:ascii="Times New Roman" w:hAnsi="Times New Roman" w:eastAsia="Times New Roman"/>
            <w:spacing w:val="-4"/>
            <w:sz w:val="32"/>
          </w:rPr>
          <w:t>“</w:t>
        </w:r>
        <w:r>
          <w:rPr>
            <w:rFonts w:ascii="仿宋" w:hAnsi="仿宋" w:eastAsia="仿宋" w:hint="eastAsia"/>
            <w:sz w:val="32"/>
          </w:rPr>
          <w:t>介电常数</w:t>
        </w:r>
        <w:r>
          <w:rPr>
            <w:rFonts w:ascii="Times New Roman" w:hAnsi="Times New Roman" w:eastAsia="Times New Roman"/>
            <w:sz w:val="32"/>
          </w:rPr>
          <w:t>”</w:t>
        </w:r>
        <w:r>
          <w:rPr>
            <w:rFonts w:ascii="仿宋" w:hAnsi="仿宋" w:eastAsia="仿宋" w:hint="eastAsia"/>
            <w:spacing w:val="-27"/>
            <w:sz w:val="32"/>
          </w:rPr>
          <w:t>小于 </w:t>
        </w:r>
        <w:r>
          <w:rPr>
            <w:rFonts w:ascii="Times New Roman" w:hAnsi="Times New Roman" w:eastAsia="Times New Roman"/>
            <w:sz w:val="32"/>
          </w:rPr>
          <w:t>6</w:t>
        </w:r>
      </w:hyperlink>
    </w:p>
    <w:p>
      <w:pPr>
        <w:tabs>
          <w:tab w:pos="8337" w:val="left" w:leader="dot"/>
        </w:tabs>
        <w:spacing w:before="212"/>
        <w:ind w:left="1362" w:right="0" w:firstLine="0"/>
        <w:jc w:val="left"/>
        <w:rPr>
          <w:rFonts w:ascii="Times New Roman" w:eastAsia="Times New Roman"/>
          <w:sz w:val="32"/>
        </w:rPr>
      </w:pPr>
      <w:hyperlink w:history="true" w:anchor="_bookmark27">
        <w:r>
          <w:rPr>
            <w:rFonts w:ascii="仿宋" w:eastAsia="仿宋" w:hint="eastAsia"/>
            <w:sz w:val="32"/>
          </w:rPr>
          <w:t>的陶瓷复合材料</w:t>
          <w:tab/>
        </w:r>
        <w:r>
          <w:rPr>
            <w:rFonts w:ascii="Times New Roman" w:eastAsia="Times New Roman"/>
            <w:sz w:val="32"/>
          </w:rPr>
          <w:t>8</w:t>
        </w:r>
      </w:hyperlink>
    </w:p>
    <w:p>
      <w:pPr>
        <w:tabs>
          <w:tab w:pos="8337" w:val="left" w:leader="dot"/>
        </w:tabs>
        <w:spacing w:before="212"/>
        <w:ind w:left="306" w:right="0" w:firstLine="0"/>
        <w:jc w:val="left"/>
        <w:rPr>
          <w:rFonts w:ascii="Times New Roman" w:eastAsia="Times New Roman"/>
          <w:sz w:val="32"/>
        </w:rPr>
      </w:pPr>
      <w:hyperlink w:history="true" w:anchor="_bookmark28">
        <w:r>
          <w:rPr>
            <w:rFonts w:ascii="Times New Roman" w:eastAsia="Times New Roman"/>
            <w:sz w:val="32"/>
          </w:rPr>
          <w:t>1C108</w:t>
        </w:r>
        <w:r>
          <w:rPr>
            <w:rFonts w:ascii="Times New Roman" w:eastAsia="Times New Roman"/>
            <w:spacing w:val="79"/>
            <w:sz w:val="32"/>
          </w:rPr>
          <w:t> </w:t>
        </w:r>
        <w:r>
          <w:rPr>
            <w:rFonts w:ascii="仿宋" w:eastAsia="仿宋" w:hint="eastAsia"/>
            <w:sz w:val="32"/>
          </w:rPr>
          <w:t>石墨及其制品</w:t>
          <w:tab/>
        </w:r>
        <w:r>
          <w:rPr>
            <w:rFonts w:ascii="Times New Roman" w:eastAsia="Times New Roman"/>
            <w:sz w:val="32"/>
          </w:rPr>
          <w:t>8</w:t>
        </w:r>
      </w:hyperlink>
    </w:p>
    <w:p>
      <w:pPr>
        <w:tabs>
          <w:tab w:pos="8337" w:val="left" w:leader="dot"/>
        </w:tabs>
        <w:spacing w:before="214"/>
        <w:ind w:left="306" w:right="0" w:firstLine="0"/>
        <w:jc w:val="left"/>
        <w:rPr>
          <w:rFonts w:ascii="Times New Roman" w:eastAsia="Times New Roman"/>
          <w:sz w:val="32"/>
        </w:rPr>
      </w:pPr>
      <w:hyperlink w:history="true" w:anchor="_bookmark29">
        <w:r>
          <w:rPr>
            <w:rFonts w:ascii="Times New Roman" w:eastAsia="Times New Roman"/>
            <w:spacing w:val="-5"/>
            <w:sz w:val="32"/>
          </w:rPr>
          <w:t>1C111 </w:t>
        </w:r>
        <w:r>
          <w:rPr>
            <w:rFonts w:ascii="Times New Roman" w:eastAsia="Times New Roman"/>
            <w:spacing w:val="3"/>
            <w:sz w:val="32"/>
          </w:rPr>
          <w:t> </w:t>
        </w:r>
        <w:r>
          <w:rPr>
            <w:rFonts w:ascii="仿宋" w:eastAsia="仿宋" w:hint="eastAsia"/>
            <w:sz w:val="32"/>
          </w:rPr>
          <w:t>推进剂</w:t>
          <w:tab/>
        </w:r>
        <w:r>
          <w:rPr>
            <w:rFonts w:ascii="Times New Roman" w:eastAsia="Times New Roman"/>
            <w:sz w:val="32"/>
          </w:rPr>
          <w:t>9</w:t>
        </w:r>
      </w:hyperlink>
    </w:p>
    <w:p>
      <w:pPr>
        <w:tabs>
          <w:tab w:pos="8179" w:val="left" w:leader="dot"/>
        </w:tabs>
        <w:spacing w:before="212"/>
        <w:ind w:left="306" w:right="0" w:firstLine="0"/>
        <w:jc w:val="both"/>
        <w:rPr>
          <w:rFonts w:ascii="Times New Roman" w:eastAsia="Times New Roman"/>
          <w:sz w:val="32"/>
        </w:rPr>
      </w:pPr>
      <w:hyperlink w:history="true" w:anchor="_bookmark30">
        <w:r>
          <w:rPr>
            <w:rFonts w:ascii="Times New Roman" w:eastAsia="Times New Roman"/>
            <w:spacing w:val="-3"/>
            <w:sz w:val="32"/>
          </w:rPr>
          <w:t>1C118 </w:t>
        </w:r>
        <w:r>
          <w:rPr>
            <w:rFonts w:ascii="Times New Roman" w:eastAsia="Times New Roman"/>
            <w:spacing w:val="2"/>
            <w:sz w:val="32"/>
          </w:rPr>
          <w:t> </w:t>
        </w:r>
        <w:r>
          <w:rPr>
            <w:rFonts w:ascii="仿宋" w:eastAsia="仿宋" w:hint="eastAsia"/>
            <w:sz w:val="32"/>
          </w:rPr>
          <w:t>具有以下所有特性的钛稳定双相不锈钢</w:t>
          <w:tab/>
        </w:r>
        <w:r>
          <w:rPr>
            <w:rFonts w:ascii="Times New Roman" w:eastAsia="Times New Roman"/>
            <w:sz w:val="32"/>
          </w:rPr>
          <w:t>10</w:t>
        </w:r>
      </w:hyperlink>
    </w:p>
    <w:p>
      <w:pPr>
        <w:tabs>
          <w:tab w:pos="8191" w:val="left" w:leader="dot"/>
        </w:tabs>
        <w:spacing w:before="211"/>
        <w:ind w:left="306" w:right="0" w:firstLine="0"/>
        <w:jc w:val="left"/>
        <w:rPr>
          <w:rFonts w:ascii="Times New Roman" w:eastAsia="Times New Roman"/>
          <w:sz w:val="32"/>
        </w:rPr>
      </w:pPr>
      <w:hyperlink w:history="true" w:anchor="_bookmark31">
        <w:r>
          <w:rPr>
            <w:rFonts w:ascii="Times New Roman" w:eastAsia="Times New Roman"/>
            <w:sz w:val="32"/>
          </w:rPr>
          <w:t>1C202</w:t>
        </w:r>
        <w:r>
          <w:rPr>
            <w:rFonts w:ascii="Times New Roman" w:eastAsia="Times New Roman"/>
            <w:spacing w:val="78"/>
            <w:sz w:val="32"/>
          </w:rPr>
          <w:t> </w:t>
        </w:r>
        <w:r>
          <w:rPr>
            <w:rFonts w:ascii="仿宋" w:eastAsia="仿宋" w:hint="eastAsia"/>
            <w:sz w:val="32"/>
          </w:rPr>
          <w:t>铝合金和钛合金</w:t>
          <w:tab/>
        </w:r>
        <w:r>
          <w:rPr>
            <w:rFonts w:ascii="Times New Roman" w:eastAsia="Times New Roman"/>
            <w:spacing w:val="-11"/>
            <w:sz w:val="32"/>
          </w:rPr>
          <w:t>11</w:t>
        </w:r>
      </w:hyperlink>
    </w:p>
    <w:p>
      <w:pPr>
        <w:tabs>
          <w:tab w:pos="8191" w:val="left" w:leader="dot"/>
        </w:tabs>
        <w:spacing w:before="214"/>
        <w:ind w:left="306" w:right="0" w:firstLine="0"/>
        <w:jc w:val="both"/>
        <w:rPr>
          <w:rFonts w:ascii="Times New Roman" w:hAnsi="Times New Roman" w:eastAsia="Times New Roman"/>
          <w:sz w:val="32"/>
        </w:rPr>
      </w:pPr>
      <w:hyperlink w:history="true" w:anchor="_bookmark32">
        <w:r>
          <w:rPr>
            <w:rFonts w:ascii="Times New Roman" w:hAnsi="Times New Roman" w:eastAsia="Times New Roman"/>
            <w:sz w:val="32"/>
          </w:rPr>
          <w:t>1C210</w:t>
        </w:r>
        <w:r>
          <w:rPr>
            <w:rFonts w:ascii="Times New Roman" w:hAnsi="Times New Roman" w:eastAsia="Times New Roman"/>
            <w:spacing w:val="-5"/>
            <w:sz w:val="32"/>
          </w:rPr>
          <w:t> </w:t>
        </w:r>
        <w:r>
          <w:rPr>
            <w:rFonts w:ascii="Times New Roman" w:hAnsi="Times New Roman" w:eastAsia="Times New Roman"/>
            <w:sz w:val="32"/>
          </w:rPr>
          <w:t>“</w:t>
        </w:r>
        <w:r>
          <w:rPr>
            <w:rFonts w:ascii="仿宋" w:hAnsi="仿宋" w:eastAsia="仿宋" w:hint="eastAsia"/>
            <w:sz w:val="32"/>
          </w:rPr>
          <w:t>纤维或纤丝材</w:t>
        </w:r>
        <w:r>
          <w:rPr>
            <w:rFonts w:ascii="仿宋" w:hAnsi="仿宋" w:eastAsia="仿宋" w:hint="eastAsia"/>
            <w:spacing w:val="3"/>
            <w:sz w:val="32"/>
          </w:rPr>
          <w:t>料</w:t>
        </w:r>
        <w:r>
          <w:rPr>
            <w:rFonts w:ascii="Times New Roman" w:hAnsi="Times New Roman" w:eastAsia="Times New Roman"/>
            <w:sz w:val="32"/>
          </w:rPr>
          <w:t>”</w:t>
        </w:r>
        <w:r>
          <w:rPr>
            <w:rFonts w:ascii="仿宋" w:hAnsi="仿宋" w:eastAsia="仿宋" w:hint="eastAsia"/>
            <w:sz w:val="32"/>
          </w:rPr>
          <w:t>、预浸料坯和复合结构</w:t>
          <w:tab/>
        </w:r>
        <w:r>
          <w:rPr>
            <w:rFonts w:ascii="Times New Roman" w:hAnsi="Times New Roman" w:eastAsia="Times New Roman"/>
            <w:spacing w:val="-11"/>
            <w:sz w:val="32"/>
          </w:rPr>
          <w:t>11</w:t>
        </w:r>
      </w:hyperlink>
    </w:p>
    <w:p>
      <w:pPr>
        <w:tabs>
          <w:tab w:pos="8179" w:val="left" w:leader="dot"/>
        </w:tabs>
        <w:spacing w:line="364" w:lineRule="auto" w:before="212"/>
        <w:ind w:left="1362" w:right="831" w:hanging="1056"/>
        <w:jc w:val="both"/>
        <w:rPr>
          <w:rFonts w:ascii="Times New Roman" w:hAnsi="Times New Roman" w:eastAsia="Times New Roman"/>
          <w:sz w:val="32"/>
        </w:rPr>
      </w:pPr>
      <w:hyperlink w:history="true" w:anchor="_bookmark33">
        <w:r>
          <w:rPr>
            <w:rFonts w:ascii="Times New Roman" w:hAnsi="Times New Roman" w:eastAsia="Times New Roman"/>
            <w:sz w:val="32"/>
          </w:rPr>
          <w:t>1C216</w:t>
        </w:r>
        <w:r>
          <w:rPr>
            <w:rFonts w:ascii="Times New Roman" w:hAnsi="Times New Roman" w:eastAsia="Times New Roman"/>
            <w:spacing w:val="60"/>
            <w:sz w:val="32"/>
          </w:rPr>
          <w:t> </w:t>
        </w:r>
        <w:r>
          <w:rPr>
            <w:rFonts w:ascii="仿宋" w:hAnsi="仿宋" w:eastAsia="仿宋" w:hint="eastAsia"/>
            <w:sz w:val="32"/>
          </w:rPr>
          <w:t>极限抗拉强度能够在</w:t>
        </w:r>
        <w:r>
          <w:rPr>
            <w:rFonts w:ascii="仿宋" w:hAnsi="仿宋" w:eastAsia="仿宋" w:hint="eastAsia"/>
            <w:spacing w:val="-60"/>
            <w:sz w:val="32"/>
          </w:rPr>
          <w:t> </w:t>
        </w:r>
        <w:r>
          <w:rPr>
            <w:rFonts w:ascii="Times New Roman" w:hAnsi="Times New Roman" w:eastAsia="Times New Roman"/>
            <w:sz w:val="32"/>
          </w:rPr>
          <w:t>20</w:t>
        </w:r>
        <w:r>
          <w:rPr>
            <w:rFonts w:ascii="Times New Roman" w:hAnsi="Times New Roman" w:eastAsia="Times New Roman"/>
            <w:spacing w:val="26"/>
            <w:sz w:val="32"/>
          </w:rPr>
          <w:t> </w:t>
        </w:r>
        <w:r>
          <w:rPr>
            <w:rFonts w:ascii="Times New Roman" w:hAnsi="Times New Roman" w:eastAsia="Times New Roman"/>
            <w:sz w:val="32"/>
          </w:rPr>
          <w:t>℃</w:t>
        </w:r>
        <w:r>
          <w:rPr>
            <w:rFonts w:ascii="仿宋" w:hAnsi="仿宋" w:eastAsia="仿宋" w:hint="eastAsia"/>
            <w:sz w:val="32"/>
          </w:rPr>
          <w:t>下达到</w:t>
        </w:r>
        <w:r>
          <w:rPr>
            <w:rFonts w:ascii="仿宋" w:hAnsi="仿宋" w:eastAsia="仿宋" w:hint="eastAsia"/>
            <w:spacing w:val="-61"/>
            <w:sz w:val="32"/>
          </w:rPr>
          <w:t> </w:t>
        </w:r>
        <w:r>
          <w:rPr>
            <w:rFonts w:ascii="Times New Roman" w:hAnsi="Times New Roman" w:eastAsia="Times New Roman"/>
            <w:sz w:val="32"/>
          </w:rPr>
          <w:t>1950</w:t>
        </w:r>
        <w:r>
          <w:rPr>
            <w:rFonts w:ascii="Times New Roman" w:hAnsi="Times New Roman" w:eastAsia="Times New Roman"/>
            <w:spacing w:val="26"/>
            <w:sz w:val="32"/>
          </w:rPr>
          <w:t> </w:t>
        </w:r>
        <w:r>
          <w:rPr>
            <w:rFonts w:ascii="Times New Roman" w:hAnsi="Times New Roman" w:eastAsia="Times New Roman"/>
            <w:sz w:val="32"/>
          </w:rPr>
          <w:t>MPa</w:t>
        </w:r>
        <w:r>
          <w:rPr>
            <w:rFonts w:ascii="Times New Roman" w:hAnsi="Times New Roman" w:eastAsia="Times New Roman"/>
            <w:spacing w:val="18"/>
            <w:sz w:val="32"/>
          </w:rPr>
          <w:t> </w:t>
        </w:r>
        <w:r>
          <w:rPr>
            <w:rFonts w:ascii="仿宋" w:hAnsi="仿宋" w:eastAsia="仿宋" w:hint="eastAsia"/>
            <w:sz w:val="32"/>
          </w:rPr>
          <w:t>或更高</w:t>
        </w:r>
      </w:hyperlink>
      <w:hyperlink w:history="true" w:anchor="_bookmark33">
        <w:r>
          <w:rPr>
            <w:rFonts w:ascii="仿宋" w:hAnsi="仿宋" w:eastAsia="仿宋" w:hint="eastAsia"/>
            <w:sz w:val="32"/>
          </w:rPr>
          <w:t>的马氏体时效钢</w:t>
          <w:tab/>
        </w:r>
        <w:r>
          <w:rPr>
            <w:rFonts w:ascii="Times New Roman" w:hAnsi="Times New Roman" w:eastAsia="Times New Roman"/>
            <w:sz w:val="32"/>
          </w:rPr>
          <w:t>12</w:t>
        </w:r>
      </w:hyperlink>
    </w:p>
    <w:p>
      <w:pPr>
        <w:spacing w:line="364" w:lineRule="auto" w:before="0"/>
        <w:ind w:left="1362" w:right="836" w:hanging="1056"/>
        <w:jc w:val="both"/>
        <w:rPr>
          <w:rFonts w:ascii="仿宋" w:eastAsia="仿宋" w:hint="eastAsia"/>
          <w:sz w:val="32"/>
        </w:rPr>
      </w:pPr>
      <w:hyperlink w:history="true" w:anchor="_bookmark34">
        <w:r>
          <w:rPr>
            <w:rFonts w:ascii="Times New Roman" w:eastAsia="Times New Roman"/>
            <w:sz w:val="32"/>
          </w:rPr>
          <w:t>1C225 </w:t>
        </w:r>
        <w:r>
          <w:rPr>
            <w:rFonts w:ascii="仿宋" w:eastAsia="仿宋" w:hint="eastAsia"/>
            <w:sz w:val="32"/>
          </w:rPr>
          <w:t>硼</w:t>
        </w:r>
        <w:r>
          <w:rPr>
            <w:rFonts w:ascii="Times New Roman" w:eastAsia="Times New Roman"/>
            <w:spacing w:val="-9"/>
            <w:sz w:val="32"/>
          </w:rPr>
          <w:t>-10</w:t>
        </w:r>
        <w:r>
          <w:rPr>
            <w:rFonts w:ascii="仿宋" w:eastAsia="仿宋" w:hint="eastAsia"/>
            <w:spacing w:val="-9"/>
            <w:sz w:val="32"/>
          </w:rPr>
          <w:t>（</w:t>
        </w:r>
        <w:r>
          <w:rPr>
            <w:rFonts w:ascii="Times New Roman" w:eastAsia="Times New Roman"/>
            <w:spacing w:val="-9"/>
            <w:sz w:val="32"/>
            <w:vertAlign w:val="superscript"/>
          </w:rPr>
          <w:t>10</w:t>
        </w:r>
        <w:r>
          <w:rPr>
            <w:rFonts w:ascii="Times New Roman" w:eastAsia="Times New Roman"/>
            <w:spacing w:val="-9"/>
            <w:sz w:val="32"/>
            <w:vertAlign w:val="baseline"/>
          </w:rPr>
          <w:t>B</w:t>
        </w:r>
        <w:r>
          <w:rPr>
            <w:rFonts w:ascii="仿宋" w:eastAsia="仿宋" w:hint="eastAsia"/>
            <w:spacing w:val="-9"/>
            <w:sz w:val="32"/>
            <w:vertAlign w:val="baseline"/>
          </w:rPr>
          <w:t>）</w:t>
        </w:r>
        <w:r>
          <w:rPr>
            <w:rFonts w:ascii="仿宋" w:eastAsia="仿宋" w:hint="eastAsia"/>
            <w:sz w:val="32"/>
            <w:vertAlign w:val="baseline"/>
          </w:rPr>
          <w:t>同位素富集到大于其天然同位素丰度的</w:t>
        </w:r>
      </w:hyperlink>
      <w:hyperlink w:history="true" w:anchor="_bookmark34">
        <w:r>
          <w:rPr>
            <w:rFonts w:ascii="仿宋" w:eastAsia="仿宋" w:hint="eastAsia"/>
            <w:spacing w:val="-16"/>
            <w:sz w:val="32"/>
            <w:vertAlign w:val="baseline"/>
          </w:rPr>
          <w:t>各种硼材料，包括元素硼、化合物、含硼混合物和上</w:t>
        </w:r>
      </w:hyperlink>
      <w:hyperlink w:history="true" w:anchor="_bookmark34">
        <w:r>
          <w:rPr>
            <w:rFonts w:ascii="仿宋" w:eastAsia="仿宋" w:hint="eastAsia"/>
            <w:spacing w:val="3"/>
            <w:w w:val="95"/>
            <w:sz w:val="32"/>
            <w:vertAlign w:val="baseline"/>
          </w:rPr>
          <w:t>述材料的制品，以及上述材料和制品的废料或碎屑</w:t>
        </w:r>
      </w:hyperlink>
    </w:p>
    <w:p>
      <w:pPr>
        <w:spacing w:line="356" w:lineRule="exact" w:before="0"/>
        <w:ind w:left="1410" w:right="0" w:firstLine="0"/>
        <w:jc w:val="left"/>
        <w:rPr>
          <w:rFonts w:ascii="Times New Roman"/>
          <w:sz w:val="32"/>
        </w:rPr>
      </w:pPr>
      <w:hyperlink w:history="true" w:anchor="_bookmark34">
        <w:r>
          <w:rPr>
            <w:rFonts w:ascii="Times New Roman"/>
            <w:spacing w:val="-1"/>
            <w:sz w:val="32"/>
          </w:rPr>
          <w:t>.....................................................................................</w:t>
        </w:r>
        <w:r>
          <w:rPr>
            <w:rFonts w:ascii="Times New Roman"/>
            <w:spacing w:val="-58"/>
            <w:sz w:val="32"/>
          </w:rPr>
          <w:t> </w:t>
        </w:r>
        <w:r>
          <w:rPr>
            <w:rFonts w:ascii="Times New Roman"/>
            <w:sz w:val="32"/>
          </w:rPr>
          <w:t>12</w:t>
        </w:r>
      </w:hyperlink>
    </w:p>
    <w:p>
      <w:pPr>
        <w:tabs>
          <w:tab w:pos="8179" w:val="left" w:leader="dot"/>
        </w:tabs>
        <w:spacing w:line="364" w:lineRule="auto" w:before="194"/>
        <w:ind w:left="1362" w:right="834" w:hanging="1056"/>
        <w:jc w:val="both"/>
        <w:rPr>
          <w:rFonts w:ascii="Times New Roman" w:eastAsia="Times New Roman"/>
          <w:sz w:val="32"/>
        </w:rPr>
      </w:pPr>
      <w:hyperlink w:history="true" w:anchor="_bookmark35">
        <w:r>
          <w:rPr>
            <w:rFonts w:ascii="Times New Roman" w:eastAsia="Times New Roman"/>
            <w:sz w:val="32"/>
          </w:rPr>
          <w:t>1C226</w:t>
        </w:r>
        <w:r>
          <w:rPr>
            <w:rFonts w:ascii="Times New Roman" w:eastAsia="Times New Roman"/>
            <w:spacing w:val="74"/>
            <w:sz w:val="32"/>
          </w:rPr>
          <w:t> </w:t>
        </w:r>
        <w:r>
          <w:rPr>
            <w:rFonts w:ascii="仿宋" w:eastAsia="仿宋" w:hint="eastAsia"/>
            <w:sz w:val="32"/>
          </w:rPr>
          <w:t>具有以下两种特性的钨</w:t>
        </w:r>
        <w:r>
          <w:rPr>
            <w:rFonts w:ascii="仿宋" w:eastAsia="仿宋" w:hint="eastAsia"/>
            <w:spacing w:val="-99"/>
            <w:sz w:val="32"/>
          </w:rPr>
          <w:t>、</w:t>
        </w:r>
        <w:r>
          <w:rPr>
            <w:rFonts w:ascii="仿宋" w:eastAsia="仿宋" w:hint="eastAsia"/>
            <w:sz w:val="32"/>
          </w:rPr>
          <w:t>碳化钨和含钨</w:t>
        </w:r>
        <w:r>
          <w:rPr>
            <w:rFonts w:ascii="仿宋" w:eastAsia="仿宋" w:hint="eastAsia"/>
            <w:spacing w:val="-80"/>
            <w:sz w:val="32"/>
          </w:rPr>
          <w:t> </w:t>
        </w:r>
        <w:r>
          <w:rPr>
            <w:rFonts w:ascii="Times New Roman" w:eastAsia="Times New Roman"/>
            <w:sz w:val="32"/>
          </w:rPr>
          <w:t>90%</w:t>
        </w:r>
        <w:r>
          <w:rPr>
            <w:rFonts w:ascii="仿宋" w:eastAsia="仿宋" w:hint="eastAsia"/>
            <w:sz w:val="32"/>
          </w:rPr>
          <w:t>以</w:t>
        </w:r>
        <w:r>
          <w:rPr>
            <w:rFonts w:ascii="仿宋" w:eastAsia="仿宋" w:hint="eastAsia"/>
            <w:spacing w:val="-99"/>
            <w:sz w:val="32"/>
          </w:rPr>
          <w:t>上</w:t>
        </w:r>
        <w:r>
          <w:rPr>
            <w:rFonts w:ascii="仿宋" w:eastAsia="仿宋" w:hint="eastAsia"/>
            <w:sz w:val="32"/>
          </w:rPr>
          <w:t>（按</w:t>
        </w:r>
      </w:hyperlink>
      <w:hyperlink w:history="true" w:anchor="_bookmark35">
        <w:r>
          <w:rPr>
            <w:rFonts w:ascii="仿宋" w:eastAsia="仿宋" w:hint="eastAsia"/>
            <w:sz w:val="32"/>
          </w:rPr>
          <w:t>重量计）的合金</w:t>
          <w:tab/>
        </w:r>
        <w:r>
          <w:rPr>
            <w:rFonts w:ascii="Times New Roman" w:eastAsia="Times New Roman"/>
            <w:sz w:val="32"/>
          </w:rPr>
          <w:t>12</w:t>
        </w:r>
      </w:hyperlink>
    </w:p>
    <w:p>
      <w:pPr>
        <w:tabs>
          <w:tab w:pos="8179" w:val="left" w:leader="dot"/>
        </w:tabs>
        <w:spacing w:line="410" w:lineRule="exact" w:before="0"/>
        <w:ind w:left="306" w:right="0" w:firstLine="0"/>
        <w:jc w:val="both"/>
        <w:rPr>
          <w:rFonts w:ascii="Times New Roman" w:eastAsia="Times New Roman"/>
          <w:sz w:val="32"/>
        </w:rPr>
      </w:pPr>
      <w:hyperlink w:history="true" w:anchor="_bookmark36">
        <w:r>
          <w:rPr>
            <w:rFonts w:ascii="Times New Roman" w:eastAsia="Times New Roman"/>
            <w:sz w:val="32"/>
          </w:rPr>
          <w:t>1C227</w:t>
        </w:r>
        <w:r>
          <w:rPr>
            <w:rFonts w:ascii="Times New Roman" w:eastAsia="Times New Roman"/>
            <w:spacing w:val="78"/>
            <w:sz w:val="32"/>
          </w:rPr>
          <w:t> </w:t>
        </w:r>
        <w:r>
          <w:rPr>
            <w:rFonts w:ascii="仿宋" w:eastAsia="仿宋" w:hint="eastAsia"/>
            <w:sz w:val="32"/>
          </w:rPr>
          <w:t>具有以下两种特性的钙</w:t>
          <w:tab/>
        </w:r>
        <w:r>
          <w:rPr>
            <w:rFonts w:ascii="Times New Roman" w:eastAsia="Times New Roman"/>
            <w:sz w:val="32"/>
          </w:rPr>
          <w:t>12</w:t>
        </w:r>
      </w:hyperlink>
    </w:p>
    <w:p>
      <w:pPr>
        <w:tabs>
          <w:tab w:pos="8179" w:val="left" w:leader="dot"/>
        </w:tabs>
        <w:spacing w:before="211"/>
        <w:ind w:left="306" w:right="0" w:firstLine="0"/>
        <w:jc w:val="both"/>
        <w:rPr>
          <w:rFonts w:ascii="Times New Roman" w:eastAsia="Times New Roman"/>
          <w:sz w:val="32"/>
        </w:rPr>
      </w:pPr>
      <w:hyperlink w:history="true" w:anchor="_bookmark37">
        <w:r>
          <w:rPr>
            <w:rFonts w:ascii="Times New Roman" w:eastAsia="Times New Roman"/>
            <w:sz w:val="32"/>
          </w:rPr>
          <w:t>1C228</w:t>
        </w:r>
        <w:r>
          <w:rPr>
            <w:rFonts w:ascii="Times New Roman" w:eastAsia="Times New Roman"/>
            <w:spacing w:val="78"/>
            <w:sz w:val="32"/>
          </w:rPr>
          <w:t> </w:t>
        </w:r>
        <w:r>
          <w:rPr>
            <w:rFonts w:ascii="仿宋" w:eastAsia="仿宋" w:hint="eastAsia"/>
            <w:sz w:val="32"/>
          </w:rPr>
          <w:t>具有以下两种特性的镁</w:t>
          <w:tab/>
        </w:r>
        <w:r>
          <w:rPr>
            <w:rFonts w:ascii="Times New Roman" w:eastAsia="Times New Roman"/>
            <w:sz w:val="32"/>
          </w:rPr>
          <w:t>13</w:t>
        </w:r>
      </w:hyperlink>
    </w:p>
    <w:p>
      <w:pPr>
        <w:tabs>
          <w:tab w:pos="8179" w:val="left" w:leader="dot"/>
        </w:tabs>
        <w:spacing w:before="212"/>
        <w:ind w:left="306" w:right="0" w:firstLine="0"/>
        <w:jc w:val="both"/>
        <w:rPr>
          <w:rFonts w:ascii="Times New Roman" w:eastAsia="Times New Roman"/>
          <w:sz w:val="32"/>
        </w:rPr>
      </w:pPr>
      <w:hyperlink w:history="true" w:anchor="_bookmark38">
        <w:r>
          <w:rPr>
            <w:rFonts w:ascii="Times New Roman" w:eastAsia="Times New Roman"/>
            <w:sz w:val="32"/>
          </w:rPr>
          <w:t>1C229</w:t>
        </w:r>
        <w:r>
          <w:rPr>
            <w:rFonts w:ascii="Times New Roman" w:eastAsia="Times New Roman"/>
            <w:spacing w:val="78"/>
            <w:sz w:val="32"/>
          </w:rPr>
          <w:t> </w:t>
        </w:r>
        <w:r>
          <w:rPr>
            <w:rFonts w:ascii="仿宋" w:eastAsia="仿宋" w:hint="eastAsia"/>
            <w:sz w:val="32"/>
          </w:rPr>
          <w:t>具有以下两种特性的铋</w:t>
          <w:tab/>
        </w:r>
        <w:r>
          <w:rPr>
            <w:rFonts w:ascii="Times New Roman" w:eastAsia="Times New Roman"/>
            <w:sz w:val="32"/>
          </w:rPr>
          <w:t>13</w:t>
        </w:r>
      </w:hyperlink>
    </w:p>
    <w:p>
      <w:pPr>
        <w:spacing w:after="0"/>
        <w:jc w:val="both"/>
        <w:rPr>
          <w:rFonts w:ascii="Times New Roman" w:eastAsia="Times New Roman"/>
          <w:sz w:val="32"/>
        </w:rPr>
        <w:sectPr>
          <w:pgSz w:w="11910" w:h="16840"/>
          <w:pgMar w:header="0" w:footer="1141" w:top="1380" w:bottom="1420" w:left="1600" w:right="960"/>
        </w:sectPr>
      </w:pPr>
    </w:p>
    <w:p>
      <w:pPr>
        <w:tabs>
          <w:tab w:pos="8179" w:val="left" w:leader="dot"/>
        </w:tabs>
        <w:spacing w:line="364" w:lineRule="auto" w:before="43"/>
        <w:ind w:left="1362" w:right="837" w:hanging="1056"/>
        <w:jc w:val="both"/>
        <w:rPr>
          <w:rFonts w:ascii="Times New Roman" w:eastAsia="Times New Roman"/>
          <w:sz w:val="32"/>
        </w:rPr>
      </w:pPr>
      <w:hyperlink w:history="true" w:anchor="_bookmark39">
        <w:r>
          <w:rPr>
            <w:rFonts w:ascii="Times New Roman" w:eastAsia="Times New Roman"/>
            <w:sz w:val="32"/>
          </w:rPr>
          <w:t>1C230</w:t>
        </w:r>
        <w:r>
          <w:rPr>
            <w:rFonts w:ascii="Times New Roman" w:eastAsia="Times New Roman"/>
            <w:spacing w:val="75"/>
            <w:sz w:val="32"/>
          </w:rPr>
          <w:t> </w:t>
        </w:r>
        <w:r>
          <w:rPr>
            <w:rFonts w:ascii="仿宋" w:eastAsia="仿宋" w:hint="eastAsia"/>
            <w:sz w:val="32"/>
          </w:rPr>
          <w:t>铍金属</w:t>
        </w:r>
        <w:r>
          <w:rPr>
            <w:rFonts w:ascii="仿宋" w:eastAsia="仿宋" w:hint="eastAsia"/>
            <w:spacing w:val="-51"/>
            <w:sz w:val="32"/>
          </w:rPr>
          <w:t>、</w:t>
        </w:r>
        <w:r>
          <w:rPr>
            <w:rFonts w:ascii="仿宋" w:eastAsia="仿宋" w:hint="eastAsia"/>
            <w:sz w:val="32"/>
          </w:rPr>
          <w:t>铍含量高于</w:t>
        </w:r>
        <w:r>
          <w:rPr>
            <w:rFonts w:ascii="仿宋" w:eastAsia="仿宋" w:hint="eastAsia"/>
            <w:spacing w:val="-80"/>
            <w:sz w:val="32"/>
          </w:rPr>
          <w:t> </w:t>
        </w:r>
        <w:r>
          <w:rPr>
            <w:rFonts w:ascii="Times New Roman" w:eastAsia="Times New Roman"/>
            <w:spacing w:val="-13"/>
            <w:sz w:val="32"/>
          </w:rPr>
          <w:t>50%</w:t>
        </w:r>
        <w:r>
          <w:rPr>
            <w:rFonts w:ascii="仿宋" w:eastAsia="仿宋" w:hint="eastAsia"/>
            <w:spacing w:val="-13"/>
            <w:sz w:val="32"/>
          </w:rPr>
          <w:t>（</w:t>
        </w:r>
        <w:r>
          <w:rPr>
            <w:rFonts w:ascii="仿宋" w:eastAsia="仿宋" w:hint="eastAsia"/>
            <w:sz w:val="32"/>
          </w:rPr>
          <w:t>按重量计</w:t>
        </w:r>
        <w:r>
          <w:rPr>
            <w:rFonts w:ascii="仿宋" w:eastAsia="仿宋" w:hint="eastAsia"/>
            <w:spacing w:val="-51"/>
            <w:sz w:val="32"/>
          </w:rPr>
          <w:t>）</w:t>
        </w:r>
        <w:r>
          <w:rPr>
            <w:rFonts w:ascii="仿宋" w:eastAsia="仿宋" w:hint="eastAsia"/>
            <w:sz w:val="32"/>
          </w:rPr>
          <w:t>的合金</w:t>
        </w:r>
        <w:r>
          <w:rPr>
            <w:rFonts w:ascii="仿宋" w:eastAsia="仿宋" w:hint="eastAsia"/>
            <w:spacing w:val="-48"/>
            <w:sz w:val="32"/>
          </w:rPr>
          <w:t>、</w:t>
        </w:r>
        <w:r>
          <w:rPr>
            <w:rFonts w:ascii="仿宋" w:eastAsia="仿宋" w:hint="eastAsia"/>
            <w:sz w:val="32"/>
          </w:rPr>
          <w:t>铍的</w:t>
        </w:r>
      </w:hyperlink>
      <w:hyperlink w:history="true" w:anchor="_bookmark39">
        <w:r>
          <w:rPr>
            <w:rFonts w:ascii="仿宋" w:eastAsia="仿宋" w:hint="eastAsia"/>
            <w:spacing w:val="7"/>
            <w:w w:val="95"/>
            <w:sz w:val="32"/>
          </w:rPr>
          <w:t>化</w:t>
        </w:r>
        <w:r>
          <w:rPr>
            <w:rFonts w:ascii="仿宋" w:eastAsia="仿宋" w:hint="eastAsia"/>
            <w:spacing w:val="4"/>
            <w:w w:val="95"/>
            <w:sz w:val="32"/>
          </w:rPr>
          <w:t>合</w:t>
        </w:r>
        <w:r>
          <w:rPr>
            <w:rFonts w:ascii="仿宋" w:eastAsia="仿宋" w:hint="eastAsia"/>
            <w:spacing w:val="7"/>
            <w:w w:val="95"/>
            <w:sz w:val="32"/>
          </w:rPr>
          <w:t>物</w:t>
        </w:r>
        <w:r>
          <w:rPr>
            <w:rFonts w:ascii="仿宋" w:eastAsia="仿宋" w:hint="eastAsia"/>
            <w:spacing w:val="4"/>
            <w:w w:val="95"/>
            <w:sz w:val="32"/>
          </w:rPr>
          <w:t>和</w:t>
        </w:r>
        <w:r>
          <w:rPr>
            <w:rFonts w:ascii="仿宋" w:eastAsia="仿宋" w:hint="eastAsia"/>
            <w:spacing w:val="7"/>
            <w:w w:val="95"/>
            <w:sz w:val="32"/>
          </w:rPr>
          <w:t>上</w:t>
        </w:r>
        <w:r>
          <w:rPr>
            <w:rFonts w:ascii="仿宋" w:eastAsia="仿宋" w:hint="eastAsia"/>
            <w:spacing w:val="4"/>
            <w:w w:val="95"/>
            <w:sz w:val="32"/>
          </w:rPr>
          <w:t>述材</w:t>
        </w:r>
        <w:r>
          <w:rPr>
            <w:rFonts w:ascii="仿宋" w:eastAsia="仿宋" w:hint="eastAsia"/>
            <w:spacing w:val="7"/>
            <w:w w:val="95"/>
            <w:sz w:val="32"/>
          </w:rPr>
          <w:t>料</w:t>
        </w:r>
        <w:r>
          <w:rPr>
            <w:rFonts w:ascii="仿宋" w:eastAsia="仿宋" w:hint="eastAsia"/>
            <w:spacing w:val="4"/>
            <w:w w:val="95"/>
            <w:sz w:val="32"/>
          </w:rPr>
          <w:t>的</w:t>
        </w:r>
        <w:r>
          <w:rPr>
            <w:rFonts w:ascii="仿宋" w:eastAsia="仿宋" w:hint="eastAsia"/>
            <w:spacing w:val="7"/>
            <w:w w:val="95"/>
            <w:sz w:val="32"/>
          </w:rPr>
          <w:t>制</w:t>
        </w:r>
        <w:r>
          <w:rPr>
            <w:rFonts w:ascii="仿宋" w:eastAsia="仿宋" w:hint="eastAsia"/>
            <w:spacing w:val="4"/>
            <w:w w:val="95"/>
            <w:sz w:val="32"/>
          </w:rPr>
          <w:t>品</w:t>
        </w:r>
        <w:r>
          <w:rPr>
            <w:rFonts w:ascii="仿宋" w:eastAsia="仿宋" w:hint="eastAsia"/>
            <w:spacing w:val="7"/>
            <w:w w:val="95"/>
            <w:sz w:val="32"/>
          </w:rPr>
          <w:t>，</w:t>
        </w:r>
        <w:r>
          <w:rPr>
            <w:rFonts w:ascii="仿宋" w:eastAsia="仿宋" w:hint="eastAsia"/>
            <w:spacing w:val="4"/>
            <w:w w:val="95"/>
            <w:sz w:val="32"/>
          </w:rPr>
          <w:t>以及</w:t>
        </w:r>
        <w:r>
          <w:rPr>
            <w:rFonts w:ascii="仿宋" w:eastAsia="仿宋" w:hint="eastAsia"/>
            <w:spacing w:val="7"/>
            <w:w w:val="95"/>
            <w:sz w:val="32"/>
          </w:rPr>
          <w:t>上</w:t>
        </w:r>
        <w:r>
          <w:rPr>
            <w:rFonts w:ascii="仿宋" w:eastAsia="仿宋" w:hint="eastAsia"/>
            <w:spacing w:val="4"/>
            <w:w w:val="95"/>
            <w:sz w:val="32"/>
          </w:rPr>
          <w:t>述</w:t>
        </w:r>
        <w:r>
          <w:rPr>
            <w:rFonts w:ascii="仿宋" w:eastAsia="仿宋" w:hint="eastAsia"/>
            <w:spacing w:val="7"/>
            <w:w w:val="95"/>
            <w:sz w:val="32"/>
          </w:rPr>
          <w:t>材</w:t>
        </w:r>
        <w:r>
          <w:rPr>
            <w:rFonts w:ascii="仿宋" w:eastAsia="仿宋" w:hint="eastAsia"/>
            <w:spacing w:val="4"/>
            <w:w w:val="95"/>
            <w:sz w:val="32"/>
          </w:rPr>
          <w:t>料</w:t>
        </w:r>
        <w:r>
          <w:rPr>
            <w:rFonts w:ascii="仿宋" w:eastAsia="仿宋" w:hint="eastAsia"/>
            <w:spacing w:val="7"/>
            <w:w w:val="95"/>
            <w:sz w:val="32"/>
          </w:rPr>
          <w:t>和</w:t>
        </w:r>
        <w:r>
          <w:rPr>
            <w:rFonts w:ascii="仿宋" w:eastAsia="仿宋" w:hint="eastAsia"/>
            <w:spacing w:val="4"/>
            <w:w w:val="95"/>
            <w:sz w:val="32"/>
          </w:rPr>
          <w:t>制品</w:t>
        </w:r>
        <w:r>
          <w:rPr>
            <w:rFonts w:ascii="仿宋" w:eastAsia="仿宋" w:hint="eastAsia"/>
            <w:w w:val="95"/>
            <w:sz w:val="32"/>
          </w:rPr>
          <w:t>的 </w:t>
        </w:r>
      </w:hyperlink>
      <w:hyperlink w:history="true" w:anchor="_bookmark39">
        <w:r>
          <w:rPr>
            <w:rFonts w:ascii="仿宋" w:eastAsia="仿宋" w:hint="eastAsia"/>
            <w:sz w:val="32"/>
          </w:rPr>
          <w:t>废料或碎屑</w:t>
          <w:tab/>
        </w:r>
        <w:r>
          <w:rPr>
            <w:rFonts w:ascii="Times New Roman" w:eastAsia="Times New Roman"/>
            <w:spacing w:val="-5"/>
            <w:sz w:val="32"/>
          </w:rPr>
          <w:t>13</w:t>
        </w:r>
      </w:hyperlink>
    </w:p>
    <w:p>
      <w:pPr>
        <w:tabs>
          <w:tab w:pos="8179" w:val="left" w:leader="dot"/>
        </w:tabs>
        <w:spacing w:line="364" w:lineRule="auto" w:before="0"/>
        <w:ind w:left="1362" w:right="837" w:hanging="1056"/>
        <w:jc w:val="both"/>
        <w:rPr>
          <w:rFonts w:ascii="Times New Roman" w:eastAsia="Times New Roman"/>
          <w:sz w:val="32"/>
        </w:rPr>
      </w:pPr>
      <w:hyperlink w:history="true" w:anchor="_bookmark40">
        <w:r>
          <w:rPr>
            <w:rFonts w:ascii="Times New Roman" w:eastAsia="Times New Roman"/>
            <w:sz w:val="32"/>
          </w:rPr>
          <w:t>1C231</w:t>
        </w:r>
        <w:r>
          <w:rPr>
            <w:rFonts w:ascii="Times New Roman" w:eastAsia="Times New Roman"/>
            <w:spacing w:val="75"/>
            <w:sz w:val="32"/>
          </w:rPr>
          <w:t> </w:t>
        </w:r>
        <w:r>
          <w:rPr>
            <w:rFonts w:ascii="仿宋" w:eastAsia="仿宋" w:hint="eastAsia"/>
            <w:sz w:val="32"/>
          </w:rPr>
          <w:t>铪金属</w:t>
        </w:r>
        <w:r>
          <w:rPr>
            <w:rFonts w:ascii="仿宋" w:eastAsia="仿宋" w:hint="eastAsia"/>
            <w:spacing w:val="-51"/>
            <w:sz w:val="32"/>
          </w:rPr>
          <w:t>、</w:t>
        </w:r>
        <w:r>
          <w:rPr>
            <w:rFonts w:ascii="仿宋" w:eastAsia="仿宋" w:hint="eastAsia"/>
            <w:sz w:val="32"/>
          </w:rPr>
          <w:t>铪含量高于</w:t>
        </w:r>
        <w:r>
          <w:rPr>
            <w:rFonts w:ascii="仿宋" w:eastAsia="仿宋" w:hint="eastAsia"/>
            <w:spacing w:val="-80"/>
            <w:sz w:val="32"/>
          </w:rPr>
          <w:t> </w:t>
        </w:r>
        <w:r>
          <w:rPr>
            <w:rFonts w:ascii="Times New Roman" w:eastAsia="Times New Roman"/>
            <w:spacing w:val="-13"/>
            <w:sz w:val="32"/>
          </w:rPr>
          <w:t>60%</w:t>
        </w:r>
        <w:r>
          <w:rPr>
            <w:rFonts w:ascii="仿宋" w:eastAsia="仿宋" w:hint="eastAsia"/>
            <w:spacing w:val="-13"/>
            <w:sz w:val="32"/>
          </w:rPr>
          <w:t>（</w:t>
        </w:r>
        <w:r>
          <w:rPr>
            <w:rFonts w:ascii="仿宋" w:eastAsia="仿宋" w:hint="eastAsia"/>
            <w:sz w:val="32"/>
          </w:rPr>
          <w:t>按重量计</w:t>
        </w:r>
        <w:r>
          <w:rPr>
            <w:rFonts w:ascii="仿宋" w:eastAsia="仿宋" w:hint="eastAsia"/>
            <w:spacing w:val="-51"/>
            <w:sz w:val="32"/>
          </w:rPr>
          <w:t>）</w:t>
        </w:r>
        <w:r>
          <w:rPr>
            <w:rFonts w:ascii="仿宋" w:eastAsia="仿宋" w:hint="eastAsia"/>
            <w:sz w:val="32"/>
          </w:rPr>
          <w:t>的合金</w:t>
        </w:r>
        <w:r>
          <w:rPr>
            <w:rFonts w:ascii="仿宋" w:eastAsia="仿宋" w:hint="eastAsia"/>
            <w:spacing w:val="-48"/>
            <w:sz w:val="32"/>
          </w:rPr>
          <w:t>、</w:t>
        </w:r>
        <w:r>
          <w:rPr>
            <w:rFonts w:ascii="仿宋" w:eastAsia="仿宋" w:hint="eastAsia"/>
            <w:sz w:val="32"/>
          </w:rPr>
          <w:t>铪含</w:t>
        </w:r>
      </w:hyperlink>
      <w:hyperlink w:history="true" w:anchor="_bookmark40">
        <w:r>
          <w:rPr>
            <w:rFonts w:ascii="仿宋" w:eastAsia="仿宋" w:hint="eastAsia"/>
            <w:sz w:val="32"/>
          </w:rPr>
          <w:t>量高于</w:t>
        </w:r>
        <w:r>
          <w:rPr>
            <w:rFonts w:ascii="仿宋" w:eastAsia="仿宋" w:hint="eastAsia"/>
            <w:spacing w:val="-7"/>
            <w:sz w:val="32"/>
          </w:rPr>
          <w:t> </w:t>
        </w:r>
        <w:r>
          <w:rPr>
            <w:rFonts w:ascii="Times New Roman" w:eastAsia="Times New Roman"/>
            <w:sz w:val="32"/>
          </w:rPr>
          <w:t>60%</w:t>
        </w:r>
        <w:r>
          <w:rPr>
            <w:rFonts w:ascii="仿宋" w:eastAsia="仿宋" w:hint="eastAsia"/>
            <w:sz w:val="32"/>
          </w:rPr>
          <w:t>（按重量计）的铪化合物和上述材料</w:t>
        </w:r>
        <w:r>
          <w:rPr>
            <w:rFonts w:ascii="仿宋" w:eastAsia="仿宋" w:hint="eastAsia"/>
            <w:spacing w:val="-11"/>
            <w:sz w:val="32"/>
          </w:rPr>
          <w:t>的</w:t>
        </w:r>
      </w:hyperlink>
      <w:hyperlink w:history="true" w:anchor="_bookmark40">
        <w:r>
          <w:rPr>
            <w:rFonts w:ascii="仿宋" w:eastAsia="仿宋" w:hint="eastAsia"/>
            <w:sz w:val="32"/>
          </w:rPr>
          <w:t>制品，以及上述材料和制品的废料或碎屑</w:t>
          <w:tab/>
        </w:r>
        <w:r>
          <w:rPr>
            <w:rFonts w:ascii="Times New Roman" w:eastAsia="Times New Roman"/>
            <w:spacing w:val="-5"/>
            <w:sz w:val="32"/>
          </w:rPr>
          <w:t>13</w:t>
        </w:r>
      </w:hyperlink>
    </w:p>
    <w:p>
      <w:pPr>
        <w:tabs>
          <w:tab w:pos="8179" w:val="left" w:leader="dot"/>
        </w:tabs>
        <w:spacing w:line="364" w:lineRule="auto" w:before="0"/>
        <w:ind w:left="1362" w:right="839" w:hanging="1056"/>
        <w:jc w:val="both"/>
        <w:rPr>
          <w:rFonts w:ascii="Times New Roman" w:eastAsia="Times New Roman"/>
          <w:sz w:val="32"/>
        </w:rPr>
      </w:pPr>
      <w:hyperlink w:history="true" w:anchor="_bookmark41">
        <w:r>
          <w:rPr>
            <w:rFonts w:ascii="Times New Roman" w:eastAsia="Times New Roman"/>
            <w:sz w:val="32"/>
          </w:rPr>
          <w:t>1C232</w:t>
        </w:r>
        <w:r>
          <w:rPr>
            <w:rFonts w:ascii="Times New Roman" w:eastAsia="Times New Roman"/>
            <w:spacing w:val="74"/>
            <w:sz w:val="32"/>
          </w:rPr>
          <w:t> </w:t>
        </w:r>
        <w:r>
          <w:rPr>
            <w:rFonts w:ascii="仿宋" w:eastAsia="仿宋" w:hint="eastAsia"/>
            <w:sz w:val="32"/>
          </w:rPr>
          <w:t>氦</w:t>
        </w:r>
        <w:r>
          <w:rPr>
            <w:rFonts w:ascii="Times New Roman" w:eastAsia="Times New Roman"/>
            <w:sz w:val="32"/>
          </w:rPr>
          <w:t>-3</w:t>
        </w:r>
        <w:r>
          <w:rPr>
            <w:rFonts w:ascii="仿宋" w:eastAsia="仿宋" w:hint="eastAsia"/>
            <w:sz w:val="32"/>
          </w:rPr>
          <w:t>（</w:t>
        </w:r>
        <w:r>
          <w:rPr>
            <w:rFonts w:ascii="Times New Roman" w:eastAsia="Times New Roman"/>
            <w:sz w:val="32"/>
            <w:vertAlign w:val="superscript"/>
          </w:rPr>
          <w:t>3</w:t>
        </w:r>
        <w:r>
          <w:rPr>
            <w:rFonts w:ascii="Times New Roman" w:eastAsia="Times New Roman"/>
            <w:sz w:val="32"/>
            <w:vertAlign w:val="baseline"/>
          </w:rPr>
          <w:t>He</w:t>
        </w:r>
        <w:r>
          <w:rPr>
            <w:rFonts w:ascii="仿宋" w:eastAsia="仿宋" w:hint="eastAsia"/>
            <w:sz w:val="32"/>
            <w:vertAlign w:val="baseline"/>
          </w:rPr>
          <w:t>）、含有氦</w:t>
        </w:r>
        <w:r>
          <w:rPr>
            <w:rFonts w:ascii="Times New Roman" w:eastAsia="Times New Roman"/>
            <w:sz w:val="32"/>
            <w:vertAlign w:val="baseline"/>
          </w:rPr>
          <w:t>-3</w:t>
        </w:r>
        <w:r>
          <w:rPr>
            <w:rFonts w:ascii="Times New Roman" w:eastAsia="Times New Roman"/>
            <w:spacing w:val="11"/>
            <w:sz w:val="32"/>
            <w:vertAlign w:val="baseline"/>
          </w:rPr>
          <w:t> </w:t>
        </w:r>
        <w:r>
          <w:rPr>
            <w:rFonts w:ascii="仿宋" w:eastAsia="仿宋" w:hint="eastAsia"/>
            <w:sz w:val="32"/>
            <w:vertAlign w:val="baseline"/>
          </w:rPr>
          <w:t>的混合物和含有上述任一种</w:t>
        </w:r>
      </w:hyperlink>
      <w:hyperlink w:history="true" w:anchor="_bookmark41">
        <w:r>
          <w:rPr>
            <w:rFonts w:ascii="仿宋" w:eastAsia="仿宋" w:hint="eastAsia"/>
            <w:sz w:val="32"/>
            <w:vertAlign w:val="baseline"/>
          </w:rPr>
          <w:t>物质的产品或装置</w:t>
          <w:tab/>
        </w:r>
        <w:r>
          <w:rPr>
            <w:rFonts w:ascii="Times New Roman" w:eastAsia="Times New Roman"/>
            <w:spacing w:val="-6"/>
            <w:sz w:val="32"/>
            <w:vertAlign w:val="baseline"/>
          </w:rPr>
          <w:t>14</w:t>
        </w:r>
      </w:hyperlink>
    </w:p>
    <w:p>
      <w:pPr>
        <w:tabs>
          <w:tab w:pos="8179" w:val="left" w:leader="dot"/>
        </w:tabs>
        <w:spacing w:line="364" w:lineRule="auto" w:before="0"/>
        <w:ind w:left="1362" w:right="675" w:hanging="1056"/>
        <w:jc w:val="left"/>
        <w:rPr>
          <w:rFonts w:ascii="Times New Roman" w:eastAsia="Times New Roman"/>
          <w:sz w:val="32"/>
        </w:rPr>
      </w:pPr>
      <w:hyperlink w:history="true" w:anchor="_bookmark42">
        <w:r>
          <w:rPr>
            <w:rFonts w:ascii="Times New Roman" w:eastAsia="Times New Roman"/>
            <w:sz w:val="32"/>
          </w:rPr>
          <w:t>1C233</w:t>
        </w:r>
        <w:r>
          <w:rPr>
            <w:rFonts w:ascii="Times New Roman" w:eastAsia="Times New Roman"/>
            <w:spacing w:val="77"/>
            <w:sz w:val="32"/>
          </w:rPr>
          <w:t> </w:t>
        </w:r>
        <w:r>
          <w:rPr>
            <w:rFonts w:ascii="仿宋" w:eastAsia="仿宋" w:hint="eastAsia"/>
            <w:sz w:val="32"/>
          </w:rPr>
          <w:t>锂</w:t>
        </w:r>
        <w:r>
          <w:rPr>
            <w:rFonts w:ascii="Times New Roman" w:eastAsia="Times New Roman"/>
            <w:sz w:val="32"/>
          </w:rPr>
          <w:t>-6</w:t>
        </w:r>
        <w:r>
          <w:rPr>
            <w:rFonts w:ascii="Times New Roman" w:eastAsia="Times New Roman"/>
            <w:spacing w:val="48"/>
            <w:sz w:val="32"/>
          </w:rPr>
          <w:t> </w:t>
        </w:r>
        <w:r>
          <w:rPr>
            <w:rFonts w:ascii="仿宋" w:eastAsia="仿宋" w:hint="eastAsia"/>
            <w:sz w:val="32"/>
          </w:rPr>
          <w:t>同位素（</w:t>
        </w:r>
        <w:r>
          <w:rPr>
            <w:rFonts w:ascii="Times New Roman" w:eastAsia="Times New Roman"/>
            <w:sz w:val="32"/>
            <w:vertAlign w:val="superscript"/>
          </w:rPr>
          <w:t>6</w:t>
        </w:r>
        <w:r>
          <w:rPr>
            <w:rFonts w:ascii="Times New Roman" w:eastAsia="Times New Roman"/>
            <w:sz w:val="32"/>
            <w:vertAlign w:val="baseline"/>
          </w:rPr>
          <w:t>Li</w:t>
        </w:r>
        <w:r>
          <w:rPr>
            <w:rFonts w:ascii="仿宋" w:eastAsia="仿宋" w:hint="eastAsia"/>
            <w:sz w:val="32"/>
            <w:vertAlign w:val="baseline"/>
          </w:rPr>
          <w:t>）富集到大于其天然同位素丰度的</w:t>
        </w:r>
      </w:hyperlink>
      <w:hyperlink w:history="true" w:anchor="_bookmark42">
        <w:r>
          <w:rPr>
            <w:rFonts w:ascii="仿宋" w:eastAsia="仿宋" w:hint="eastAsia"/>
            <w:sz w:val="32"/>
            <w:vertAlign w:val="baseline"/>
          </w:rPr>
          <w:t>锂</w:t>
        </w:r>
        <w:r>
          <w:rPr>
            <w:rFonts w:ascii="仿宋" w:eastAsia="仿宋" w:hint="eastAsia"/>
            <w:spacing w:val="-125"/>
            <w:sz w:val="32"/>
            <w:vertAlign w:val="baseline"/>
          </w:rPr>
          <w:t>，</w:t>
        </w:r>
        <w:r>
          <w:rPr>
            <w:rFonts w:ascii="仿宋" w:eastAsia="仿宋" w:hint="eastAsia"/>
            <w:sz w:val="32"/>
            <w:vertAlign w:val="baseline"/>
          </w:rPr>
          <w:t>以及含富集锂的产品或装置</w:t>
        </w:r>
        <w:r>
          <w:rPr>
            <w:rFonts w:ascii="仿宋" w:eastAsia="仿宋" w:hint="eastAsia"/>
            <w:spacing w:val="-123"/>
            <w:sz w:val="32"/>
            <w:vertAlign w:val="baseline"/>
          </w:rPr>
          <w:t>，</w:t>
        </w:r>
        <w:r>
          <w:rPr>
            <w:rFonts w:ascii="仿宋" w:eastAsia="仿宋" w:hint="eastAsia"/>
            <w:sz w:val="32"/>
            <w:vertAlign w:val="baseline"/>
          </w:rPr>
          <w:t>包括单质锂</w:t>
        </w:r>
        <w:r>
          <w:rPr>
            <w:rFonts w:ascii="仿宋" w:eastAsia="仿宋" w:hint="eastAsia"/>
            <w:spacing w:val="-125"/>
            <w:sz w:val="32"/>
            <w:vertAlign w:val="baseline"/>
          </w:rPr>
          <w:t>、</w:t>
        </w:r>
        <w:r>
          <w:rPr>
            <w:rFonts w:ascii="仿宋" w:eastAsia="仿宋" w:hint="eastAsia"/>
            <w:sz w:val="32"/>
            <w:vertAlign w:val="baseline"/>
          </w:rPr>
          <w:t>合金</w:t>
        </w:r>
      </w:hyperlink>
      <w:r>
        <w:rPr>
          <w:rFonts w:ascii="仿宋" w:eastAsia="仿宋" w:hint="eastAsia"/>
          <w:spacing w:val="-15"/>
          <w:sz w:val="32"/>
          <w:vertAlign w:val="baseline"/>
        </w:rPr>
        <w:t>、</w:t>
      </w:r>
      <w:hyperlink w:history="true" w:anchor="_bookmark42">
        <w:r>
          <w:rPr>
            <w:rFonts w:ascii="仿宋" w:eastAsia="仿宋" w:hint="eastAsia"/>
            <w:spacing w:val="7"/>
            <w:sz w:val="32"/>
            <w:vertAlign w:val="baseline"/>
          </w:rPr>
          <w:t>化</w:t>
        </w:r>
        <w:r>
          <w:rPr>
            <w:rFonts w:ascii="仿宋" w:eastAsia="仿宋" w:hint="eastAsia"/>
            <w:spacing w:val="4"/>
            <w:sz w:val="32"/>
            <w:vertAlign w:val="baseline"/>
          </w:rPr>
          <w:t>合</w:t>
        </w:r>
        <w:r>
          <w:rPr>
            <w:rFonts w:ascii="仿宋" w:eastAsia="仿宋" w:hint="eastAsia"/>
            <w:spacing w:val="7"/>
            <w:sz w:val="32"/>
            <w:vertAlign w:val="baseline"/>
          </w:rPr>
          <w:t>物</w:t>
        </w:r>
        <w:r>
          <w:rPr>
            <w:rFonts w:ascii="仿宋" w:eastAsia="仿宋" w:hint="eastAsia"/>
            <w:spacing w:val="4"/>
            <w:sz w:val="32"/>
            <w:vertAlign w:val="baseline"/>
          </w:rPr>
          <w:t>或</w:t>
        </w:r>
        <w:r>
          <w:rPr>
            <w:rFonts w:ascii="仿宋" w:eastAsia="仿宋" w:hint="eastAsia"/>
            <w:spacing w:val="7"/>
            <w:sz w:val="32"/>
            <w:vertAlign w:val="baseline"/>
          </w:rPr>
          <w:t>含</w:t>
        </w:r>
        <w:r>
          <w:rPr>
            <w:rFonts w:ascii="仿宋" w:eastAsia="仿宋" w:hint="eastAsia"/>
            <w:spacing w:val="4"/>
            <w:sz w:val="32"/>
            <w:vertAlign w:val="baseline"/>
          </w:rPr>
          <w:t>锂混</w:t>
        </w:r>
        <w:r>
          <w:rPr>
            <w:rFonts w:ascii="仿宋" w:eastAsia="仿宋" w:hint="eastAsia"/>
            <w:spacing w:val="7"/>
            <w:sz w:val="32"/>
            <w:vertAlign w:val="baseline"/>
          </w:rPr>
          <w:t>合</w:t>
        </w:r>
        <w:r>
          <w:rPr>
            <w:rFonts w:ascii="仿宋" w:eastAsia="仿宋" w:hint="eastAsia"/>
            <w:spacing w:val="4"/>
            <w:sz w:val="32"/>
            <w:vertAlign w:val="baseline"/>
          </w:rPr>
          <w:t>物</w:t>
        </w:r>
        <w:r>
          <w:rPr>
            <w:rFonts w:ascii="仿宋" w:eastAsia="仿宋" w:hint="eastAsia"/>
            <w:spacing w:val="7"/>
            <w:sz w:val="32"/>
            <w:vertAlign w:val="baseline"/>
          </w:rPr>
          <w:t>和</w:t>
        </w:r>
        <w:r>
          <w:rPr>
            <w:rFonts w:ascii="仿宋" w:eastAsia="仿宋" w:hint="eastAsia"/>
            <w:spacing w:val="4"/>
            <w:sz w:val="32"/>
            <w:vertAlign w:val="baseline"/>
          </w:rPr>
          <w:t>上</w:t>
        </w:r>
        <w:r>
          <w:rPr>
            <w:rFonts w:ascii="仿宋" w:eastAsia="仿宋" w:hint="eastAsia"/>
            <w:spacing w:val="7"/>
            <w:sz w:val="32"/>
            <w:vertAlign w:val="baseline"/>
          </w:rPr>
          <w:t>述</w:t>
        </w:r>
        <w:r>
          <w:rPr>
            <w:rFonts w:ascii="仿宋" w:eastAsia="仿宋" w:hint="eastAsia"/>
            <w:spacing w:val="4"/>
            <w:sz w:val="32"/>
            <w:vertAlign w:val="baseline"/>
          </w:rPr>
          <w:t>材料</w:t>
        </w:r>
        <w:r>
          <w:rPr>
            <w:rFonts w:ascii="仿宋" w:eastAsia="仿宋" w:hint="eastAsia"/>
            <w:spacing w:val="7"/>
            <w:sz w:val="32"/>
            <w:vertAlign w:val="baseline"/>
          </w:rPr>
          <w:t>的</w:t>
        </w:r>
        <w:r>
          <w:rPr>
            <w:rFonts w:ascii="仿宋" w:eastAsia="仿宋" w:hint="eastAsia"/>
            <w:spacing w:val="4"/>
            <w:sz w:val="32"/>
            <w:vertAlign w:val="baseline"/>
          </w:rPr>
          <w:t>制</w:t>
        </w:r>
        <w:r>
          <w:rPr>
            <w:rFonts w:ascii="仿宋" w:eastAsia="仿宋" w:hint="eastAsia"/>
            <w:spacing w:val="7"/>
            <w:sz w:val="32"/>
            <w:vertAlign w:val="baseline"/>
          </w:rPr>
          <w:t>品</w:t>
        </w:r>
        <w:r>
          <w:rPr>
            <w:rFonts w:ascii="仿宋" w:eastAsia="仿宋" w:hint="eastAsia"/>
            <w:spacing w:val="4"/>
            <w:sz w:val="32"/>
            <w:vertAlign w:val="baseline"/>
          </w:rPr>
          <w:t>，</w:t>
        </w:r>
        <w:r>
          <w:rPr>
            <w:rFonts w:ascii="仿宋" w:eastAsia="仿宋" w:hint="eastAsia"/>
            <w:spacing w:val="7"/>
            <w:sz w:val="32"/>
            <w:vertAlign w:val="baseline"/>
          </w:rPr>
          <w:t>以</w:t>
        </w:r>
        <w:r>
          <w:rPr>
            <w:rFonts w:ascii="仿宋" w:eastAsia="仿宋" w:hint="eastAsia"/>
            <w:spacing w:val="4"/>
            <w:sz w:val="32"/>
            <w:vertAlign w:val="baseline"/>
          </w:rPr>
          <w:t>及上</w:t>
        </w:r>
        <w:r>
          <w:rPr>
            <w:rFonts w:ascii="仿宋" w:eastAsia="仿宋" w:hint="eastAsia"/>
            <w:sz w:val="32"/>
            <w:vertAlign w:val="baseline"/>
          </w:rPr>
          <w:t>述</w:t>
        </w:r>
      </w:hyperlink>
      <w:hyperlink w:history="true" w:anchor="_bookmark42">
        <w:r>
          <w:rPr>
            <w:rFonts w:ascii="仿宋" w:eastAsia="仿宋" w:hint="eastAsia"/>
            <w:sz w:val="32"/>
            <w:vertAlign w:val="baseline"/>
          </w:rPr>
          <w:t>材料和制品的的废料或碎屑</w:t>
          <w:tab/>
        </w:r>
        <w:r>
          <w:rPr>
            <w:rFonts w:ascii="Times New Roman" w:eastAsia="Times New Roman"/>
            <w:sz w:val="32"/>
            <w:vertAlign w:val="baseline"/>
          </w:rPr>
          <w:t>14</w:t>
        </w:r>
      </w:hyperlink>
    </w:p>
    <w:p>
      <w:pPr>
        <w:tabs>
          <w:tab w:pos="8179" w:val="left" w:leader="dot"/>
        </w:tabs>
        <w:spacing w:line="364" w:lineRule="auto" w:before="0"/>
        <w:ind w:left="1362" w:right="836" w:hanging="1056"/>
        <w:jc w:val="both"/>
        <w:rPr>
          <w:rFonts w:ascii="Times New Roman" w:eastAsia="Times New Roman"/>
          <w:sz w:val="32"/>
        </w:rPr>
      </w:pPr>
      <w:hyperlink w:history="true" w:anchor="_bookmark43">
        <w:r>
          <w:rPr>
            <w:rFonts w:ascii="Times New Roman" w:eastAsia="Times New Roman"/>
            <w:sz w:val="32"/>
          </w:rPr>
          <w:t>1C234</w:t>
        </w:r>
        <w:r>
          <w:rPr>
            <w:rFonts w:ascii="Times New Roman" w:eastAsia="Times New Roman"/>
            <w:spacing w:val="77"/>
            <w:sz w:val="32"/>
          </w:rPr>
          <w:t> </w:t>
        </w:r>
        <w:r>
          <w:rPr>
            <w:rFonts w:ascii="仿宋" w:eastAsia="仿宋" w:hint="eastAsia"/>
            <w:sz w:val="32"/>
          </w:rPr>
          <w:t>铪含量与锆含量之比小于</w:t>
        </w:r>
        <w:r>
          <w:rPr>
            <w:rFonts w:ascii="仿宋" w:eastAsia="仿宋" w:hint="eastAsia"/>
            <w:spacing w:val="-15"/>
            <w:sz w:val="32"/>
          </w:rPr>
          <w:t> </w:t>
        </w:r>
        <w:r>
          <w:rPr>
            <w:rFonts w:ascii="Times New Roman" w:eastAsia="Times New Roman"/>
            <w:sz w:val="32"/>
          </w:rPr>
          <w:t>1</w:t>
        </w:r>
        <w:r>
          <w:rPr>
            <w:rFonts w:ascii="仿宋" w:eastAsia="仿宋" w:hint="eastAsia"/>
            <w:sz w:val="32"/>
          </w:rPr>
          <w:t>：</w:t>
        </w:r>
        <w:r>
          <w:rPr>
            <w:rFonts w:ascii="Times New Roman" w:eastAsia="Times New Roman"/>
            <w:sz w:val="32"/>
          </w:rPr>
          <w:t>500</w:t>
        </w:r>
        <w:r>
          <w:rPr>
            <w:rFonts w:ascii="仿宋" w:eastAsia="仿宋" w:hint="eastAsia"/>
            <w:sz w:val="32"/>
          </w:rPr>
          <w:t>（按重量计）的</w:t>
        </w:r>
        <w:r>
          <w:rPr>
            <w:rFonts w:ascii="仿宋" w:eastAsia="仿宋" w:hint="eastAsia"/>
            <w:spacing w:val="-11"/>
            <w:sz w:val="32"/>
          </w:rPr>
          <w:t>锆</w:t>
        </w:r>
      </w:hyperlink>
      <w:hyperlink w:history="true" w:anchor="_bookmark43">
        <w:r>
          <w:rPr>
            <w:rFonts w:ascii="仿宋" w:eastAsia="仿宋" w:hint="eastAsia"/>
            <w:sz w:val="32"/>
          </w:rPr>
          <w:t>及锆制品，包括金属锆、锆含量高于</w:t>
        </w:r>
        <w:r>
          <w:rPr>
            <w:rFonts w:ascii="仿宋" w:eastAsia="仿宋" w:hint="eastAsia"/>
            <w:spacing w:val="-5"/>
            <w:sz w:val="32"/>
          </w:rPr>
          <w:t> </w:t>
        </w:r>
        <w:r>
          <w:rPr>
            <w:rFonts w:ascii="Times New Roman" w:eastAsia="Times New Roman"/>
            <w:sz w:val="32"/>
          </w:rPr>
          <w:t>50%</w:t>
        </w:r>
        <w:r>
          <w:rPr>
            <w:rFonts w:ascii="仿宋" w:eastAsia="仿宋" w:hint="eastAsia"/>
            <w:sz w:val="32"/>
          </w:rPr>
          <w:t>（按重</w:t>
        </w:r>
        <w:r>
          <w:rPr>
            <w:rFonts w:ascii="仿宋" w:eastAsia="仿宋" w:hint="eastAsia"/>
            <w:spacing w:val="-13"/>
            <w:sz w:val="32"/>
          </w:rPr>
          <w:t>量</w:t>
        </w:r>
      </w:hyperlink>
      <w:hyperlink w:history="true" w:anchor="_bookmark43">
        <w:r>
          <w:rPr>
            <w:rFonts w:ascii="仿宋" w:eastAsia="仿宋" w:hint="eastAsia"/>
            <w:sz w:val="32"/>
          </w:rPr>
          <w:t>计</w:t>
        </w:r>
        <w:r>
          <w:rPr>
            <w:rFonts w:ascii="仿宋" w:eastAsia="仿宋" w:hint="eastAsia"/>
            <w:spacing w:val="-73"/>
            <w:sz w:val="32"/>
          </w:rPr>
          <w:t>）</w:t>
        </w:r>
        <w:r>
          <w:rPr>
            <w:rFonts w:ascii="仿宋" w:eastAsia="仿宋" w:hint="eastAsia"/>
            <w:sz w:val="32"/>
          </w:rPr>
          <w:t>的合金</w:t>
        </w:r>
        <w:r>
          <w:rPr>
            <w:rFonts w:ascii="仿宋" w:eastAsia="仿宋" w:hint="eastAsia"/>
            <w:spacing w:val="-70"/>
            <w:sz w:val="32"/>
          </w:rPr>
          <w:t>、</w:t>
        </w:r>
        <w:r>
          <w:rPr>
            <w:rFonts w:ascii="仿宋" w:eastAsia="仿宋" w:hint="eastAsia"/>
            <w:sz w:val="32"/>
          </w:rPr>
          <w:t>化合物和上述材料的制品</w:t>
        </w:r>
        <w:r>
          <w:rPr>
            <w:rFonts w:ascii="仿宋" w:eastAsia="仿宋" w:hint="eastAsia"/>
            <w:spacing w:val="-70"/>
            <w:sz w:val="32"/>
          </w:rPr>
          <w:t>，</w:t>
        </w:r>
        <w:r>
          <w:rPr>
            <w:rFonts w:ascii="仿宋" w:eastAsia="仿宋" w:hint="eastAsia"/>
            <w:sz w:val="32"/>
          </w:rPr>
          <w:t>以及上述</w:t>
        </w:r>
        <w:r>
          <w:rPr>
            <w:rFonts w:ascii="仿宋" w:eastAsia="仿宋" w:hint="eastAsia"/>
            <w:spacing w:val="-13"/>
            <w:sz w:val="32"/>
          </w:rPr>
          <w:t>材</w:t>
        </w:r>
      </w:hyperlink>
      <w:hyperlink w:history="true" w:anchor="_bookmark43">
        <w:r>
          <w:rPr>
            <w:rFonts w:ascii="仿宋" w:eastAsia="仿宋" w:hint="eastAsia"/>
            <w:sz w:val="32"/>
          </w:rPr>
          <w:t>料和制品的废料和碎屑</w:t>
          <w:tab/>
        </w:r>
        <w:r>
          <w:rPr>
            <w:rFonts w:ascii="Times New Roman" w:eastAsia="Times New Roman"/>
            <w:sz w:val="32"/>
          </w:rPr>
          <w:t>14</w:t>
        </w:r>
      </w:hyperlink>
    </w:p>
    <w:p>
      <w:pPr>
        <w:spacing w:line="364" w:lineRule="auto" w:before="0"/>
        <w:ind w:left="1362" w:right="839" w:hanging="1056"/>
        <w:jc w:val="both"/>
        <w:rPr>
          <w:rFonts w:ascii="Times New Roman" w:eastAsia="Times New Roman"/>
          <w:sz w:val="32"/>
        </w:rPr>
      </w:pPr>
      <w:hyperlink w:history="true" w:anchor="_bookmark44">
        <w:r>
          <w:rPr>
            <w:rFonts w:ascii="Times New Roman" w:eastAsia="Times New Roman"/>
            <w:sz w:val="32"/>
          </w:rPr>
          <w:t>1C235</w:t>
        </w:r>
        <w:r>
          <w:rPr>
            <w:rFonts w:ascii="Times New Roman" w:eastAsia="Times New Roman"/>
            <w:spacing w:val="11"/>
            <w:sz w:val="32"/>
          </w:rPr>
          <w:t> </w:t>
        </w:r>
        <w:r>
          <w:rPr>
            <w:rFonts w:ascii="仿宋" w:eastAsia="仿宋" w:hint="eastAsia"/>
            <w:spacing w:val="4"/>
            <w:sz w:val="32"/>
          </w:rPr>
          <w:t>氚</w:t>
        </w:r>
        <w:r>
          <w:rPr>
            <w:rFonts w:ascii="Times New Roman" w:eastAsia="Times New Roman"/>
            <w:sz w:val="32"/>
          </w:rPr>
          <w:t>-</w:t>
        </w:r>
        <w:r>
          <w:rPr>
            <w:rFonts w:ascii="仿宋" w:eastAsia="仿宋" w:hint="eastAsia"/>
            <w:sz w:val="32"/>
          </w:rPr>
          <w:t>氢原子比超过千分之一的氚、氚化物和氚的混合</w:t>
        </w:r>
      </w:hyperlink>
      <w:hyperlink w:history="true" w:anchor="_bookmark44">
        <w:r>
          <w:rPr>
            <w:rFonts w:ascii="仿宋" w:eastAsia="仿宋" w:hint="eastAsia"/>
            <w:spacing w:val="4"/>
            <w:sz w:val="32"/>
          </w:rPr>
          <w:t>物，以及含有上述任何一种物质的产品和装置  </w:t>
        </w:r>
        <w:r>
          <w:rPr>
            <w:rFonts w:ascii="Times New Roman" w:eastAsia="Times New Roman"/>
            <w:spacing w:val="-5"/>
            <w:sz w:val="32"/>
          </w:rPr>
          <w:t>14</w:t>
        </w:r>
      </w:hyperlink>
    </w:p>
    <w:p>
      <w:pPr>
        <w:tabs>
          <w:tab w:pos="8179" w:val="left" w:leader="dot"/>
        </w:tabs>
        <w:spacing w:line="364" w:lineRule="auto" w:before="0"/>
        <w:ind w:left="1362" w:right="834" w:hanging="1056"/>
        <w:jc w:val="both"/>
        <w:rPr>
          <w:rFonts w:ascii="Times New Roman" w:hAnsi="Times New Roman" w:eastAsia="Times New Roman"/>
          <w:sz w:val="32"/>
        </w:rPr>
      </w:pPr>
      <w:hyperlink w:history="true" w:anchor="_bookmark45">
        <w:r>
          <w:rPr>
            <w:rFonts w:ascii="Times New Roman" w:hAnsi="Times New Roman" w:eastAsia="Times New Roman"/>
            <w:sz w:val="32"/>
          </w:rPr>
          <w:t>1C236 </w:t>
        </w:r>
        <w:r>
          <w:rPr>
            <w:rFonts w:ascii="仿宋" w:hAnsi="仿宋" w:eastAsia="仿宋" w:hint="eastAsia"/>
            <w:spacing w:val="4"/>
            <w:sz w:val="32"/>
          </w:rPr>
          <w:t>以</w:t>
        </w:r>
        <w:r>
          <w:rPr>
            <w:rFonts w:ascii="仿宋" w:hAnsi="仿宋" w:eastAsia="仿宋" w:hint="eastAsia"/>
            <w:sz w:val="32"/>
          </w:rPr>
          <w:t>下形态适合于</w:t>
        </w:r>
        <w:r>
          <w:rPr>
            <w:rFonts w:ascii="仿宋" w:hAnsi="仿宋" w:eastAsia="仿宋" w:hint="eastAsia"/>
            <w:spacing w:val="4"/>
            <w:sz w:val="32"/>
          </w:rPr>
          <w:t>制</w:t>
        </w:r>
        <w:r>
          <w:rPr>
            <w:rFonts w:ascii="仿宋" w:hAnsi="仿宋" w:eastAsia="仿宋" w:hint="eastAsia"/>
            <w:sz w:val="32"/>
          </w:rPr>
          <w:t>造基于</w:t>
        </w:r>
        <w:r>
          <w:rPr>
            <w:rFonts w:ascii="仿宋" w:hAnsi="仿宋" w:eastAsia="仿宋" w:hint="eastAsia"/>
            <w:spacing w:val="6"/>
            <w:sz w:val="32"/>
          </w:rPr>
          <w:t> </w:t>
        </w:r>
        <w:r>
          <w:rPr>
            <w:rFonts w:ascii="Times New Roman" w:hAnsi="Times New Roman" w:eastAsia="Times New Roman"/>
            <w:sz w:val="32"/>
          </w:rPr>
          <w:t>α-n</w:t>
        </w:r>
        <w:r>
          <w:rPr>
            <w:rFonts w:ascii="Times New Roman" w:hAnsi="Times New Roman" w:eastAsia="Times New Roman"/>
            <w:spacing w:val="6"/>
            <w:sz w:val="32"/>
          </w:rPr>
          <w:t> </w:t>
        </w:r>
        <w:r>
          <w:rPr>
            <w:rFonts w:ascii="仿宋" w:hAnsi="仿宋" w:eastAsia="仿宋" w:hint="eastAsia"/>
            <w:sz w:val="32"/>
          </w:rPr>
          <w:t>反应的中子源的</w:t>
        </w:r>
        <w:r>
          <w:rPr>
            <w:rFonts w:ascii="仿宋" w:hAnsi="仿宋" w:eastAsia="仿宋" w:hint="eastAsia"/>
            <w:spacing w:val="4"/>
            <w:sz w:val="32"/>
          </w:rPr>
          <w:t>放</w:t>
        </w:r>
        <w:r>
          <w:rPr>
            <w:rFonts w:ascii="仿宋" w:hAnsi="仿宋" w:eastAsia="仿宋" w:hint="eastAsia"/>
            <w:sz w:val="32"/>
          </w:rPr>
          <w:t>射</w:t>
        </w:r>
      </w:hyperlink>
      <w:hyperlink w:history="true" w:anchor="_bookmark45">
        <w:r>
          <w:rPr>
            <w:rFonts w:ascii="仿宋" w:hAnsi="仿宋" w:eastAsia="仿宋" w:hint="eastAsia"/>
            <w:sz w:val="32"/>
          </w:rPr>
          <w:t>性核素</w:t>
          <w:tab/>
        </w:r>
        <w:r>
          <w:rPr>
            <w:rFonts w:ascii="Times New Roman" w:hAnsi="Times New Roman" w:eastAsia="Times New Roman"/>
            <w:sz w:val="32"/>
          </w:rPr>
          <w:t>15</w:t>
        </w:r>
      </w:hyperlink>
    </w:p>
    <w:p>
      <w:pPr>
        <w:spacing w:before="0"/>
        <w:ind w:left="306" w:right="0" w:firstLine="0"/>
        <w:jc w:val="left"/>
        <w:rPr>
          <w:rFonts w:ascii="仿宋" w:eastAsia="仿宋" w:hint="eastAsia"/>
          <w:sz w:val="32"/>
        </w:rPr>
      </w:pPr>
      <w:hyperlink w:history="true" w:anchor="_bookmark46">
        <w:r>
          <w:rPr>
            <w:rFonts w:ascii="Times New Roman" w:eastAsia="Times New Roman"/>
            <w:sz w:val="32"/>
          </w:rPr>
          <w:t>1C237</w:t>
        </w:r>
        <w:r>
          <w:rPr>
            <w:rFonts w:ascii="Times New Roman" w:eastAsia="Times New Roman"/>
            <w:spacing w:val="79"/>
            <w:sz w:val="32"/>
          </w:rPr>
          <w:t> </w:t>
        </w:r>
        <w:r>
          <w:rPr>
            <w:rFonts w:ascii="仿宋" w:eastAsia="仿宋" w:hint="eastAsia"/>
            <w:sz w:val="32"/>
          </w:rPr>
          <w:t>镭</w:t>
        </w:r>
        <w:r>
          <w:rPr>
            <w:rFonts w:ascii="Times New Roman" w:eastAsia="Times New Roman"/>
            <w:spacing w:val="-8"/>
            <w:sz w:val="32"/>
          </w:rPr>
          <w:t>-226</w:t>
        </w:r>
        <w:r>
          <w:rPr>
            <w:rFonts w:ascii="仿宋" w:eastAsia="仿宋" w:hint="eastAsia"/>
            <w:spacing w:val="-8"/>
            <w:sz w:val="32"/>
          </w:rPr>
          <w:t>（</w:t>
        </w:r>
        <w:r>
          <w:rPr>
            <w:rFonts w:ascii="Times New Roman" w:eastAsia="Times New Roman"/>
            <w:spacing w:val="-8"/>
            <w:sz w:val="32"/>
            <w:vertAlign w:val="superscript"/>
          </w:rPr>
          <w:t>226</w:t>
        </w:r>
        <w:r>
          <w:rPr>
            <w:rFonts w:ascii="Times New Roman" w:eastAsia="Times New Roman"/>
            <w:spacing w:val="-8"/>
            <w:sz w:val="32"/>
            <w:vertAlign w:val="baseline"/>
          </w:rPr>
          <w:t>Ra</w:t>
        </w:r>
        <w:r>
          <w:rPr>
            <w:rFonts w:ascii="仿宋" w:eastAsia="仿宋" w:hint="eastAsia"/>
            <w:spacing w:val="-8"/>
            <w:sz w:val="32"/>
            <w:vertAlign w:val="baseline"/>
          </w:rPr>
          <w:t>）</w:t>
        </w:r>
        <w:r>
          <w:rPr>
            <w:rFonts w:ascii="仿宋" w:eastAsia="仿宋" w:hint="eastAsia"/>
            <w:spacing w:val="-21"/>
            <w:sz w:val="32"/>
            <w:vertAlign w:val="baseline"/>
          </w:rPr>
          <w:t>、镭</w:t>
        </w:r>
        <w:r>
          <w:rPr>
            <w:rFonts w:ascii="Times New Roman" w:eastAsia="Times New Roman"/>
            <w:sz w:val="32"/>
            <w:vertAlign w:val="baseline"/>
          </w:rPr>
          <w:t>-226</w:t>
        </w:r>
        <w:r>
          <w:rPr>
            <w:rFonts w:ascii="Times New Roman" w:eastAsia="Times New Roman"/>
            <w:spacing w:val="-3"/>
            <w:sz w:val="32"/>
            <w:vertAlign w:val="baseline"/>
          </w:rPr>
          <w:t> </w:t>
        </w:r>
        <w:r>
          <w:rPr>
            <w:rFonts w:ascii="仿宋" w:eastAsia="仿宋" w:hint="eastAsia"/>
            <w:spacing w:val="-10"/>
            <w:sz w:val="32"/>
            <w:vertAlign w:val="baseline"/>
          </w:rPr>
          <w:t>合金、镭</w:t>
        </w:r>
        <w:r>
          <w:rPr>
            <w:rFonts w:ascii="Times New Roman" w:eastAsia="Times New Roman"/>
            <w:sz w:val="32"/>
            <w:vertAlign w:val="baseline"/>
          </w:rPr>
          <w:t>-226</w:t>
        </w:r>
        <w:r>
          <w:rPr>
            <w:rFonts w:ascii="Times New Roman" w:eastAsia="Times New Roman"/>
            <w:spacing w:val="-2"/>
            <w:sz w:val="32"/>
            <w:vertAlign w:val="baseline"/>
          </w:rPr>
          <w:t> </w:t>
        </w:r>
        <w:r>
          <w:rPr>
            <w:rFonts w:ascii="仿宋" w:eastAsia="仿宋" w:hint="eastAsia"/>
            <w:spacing w:val="-8"/>
            <w:sz w:val="32"/>
            <w:vertAlign w:val="baseline"/>
          </w:rPr>
          <w:t>化合物、含镭</w:t>
        </w:r>
      </w:hyperlink>
    </w:p>
    <w:p>
      <w:pPr>
        <w:spacing w:before="201"/>
        <w:ind w:left="717" w:right="198" w:firstLine="0"/>
        <w:jc w:val="center"/>
        <w:rPr>
          <w:rFonts w:ascii="仿宋" w:eastAsia="仿宋" w:hint="eastAsia"/>
          <w:sz w:val="32"/>
        </w:rPr>
      </w:pPr>
      <w:hyperlink w:history="true" w:anchor="_bookmark46">
        <w:r>
          <w:rPr>
            <w:rFonts w:ascii="Times New Roman" w:eastAsia="Times New Roman"/>
            <w:sz w:val="32"/>
          </w:rPr>
          <w:t>-226</w:t>
        </w:r>
        <w:r>
          <w:rPr>
            <w:rFonts w:ascii="Times New Roman" w:eastAsia="Times New Roman"/>
            <w:spacing w:val="72"/>
            <w:sz w:val="32"/>
          </w:rPr>
          <w:t> </w:t>
        </w:r>
        <w:r>
          <w:rPr>
            <w:rFonts w:ascii="仿宋" w:eastAsia="仿宋" w:hint="eastAsia"/>
            <w:sz w:val="32"/>
          </w:rPr>
          <w:t>的混合物和上述材料的制品，以及含有上述任</w:t>
        </w:r>
      </w:hyperlink>
    </w:p>
    <w:p>
      <w:pPr>
        <w:spacing w:after="0"/>
        <w:jc w:val="center"/>
        <w:rPr>
          <w:rFonts w:ascii="仿宋" w:eastAsia="仿宋" w:hint="eastAsia"/>
          <w:sz w:val="32"/>
        </w:rPr>
        <w:sectPr>
          <w:pgSz w:w="11910" w:h="16840"/>
          <w:pgMar w:header="0" w:footer="1141" w:top="1380" w:bottom="1420" w:left="1600" w:right="960"/>
        </w:sectPr>
      </w:pPr>
    </w:p>
    <w:p>
      <w:pPr>
        <w:tabs>
          <w:tab w:pos="8179" w:val="left" w:leader="dot"/>
        </w:tabs>
        <w:spacing w:before="43"/>
        <w:ind w:left="1362" w:right="0" w:firstLine="0"/>
        <w:jc w:val="left"/>
        <w:rPr>
          <w:rFonts w:ascii="Times New Roman" w:eastAsia="Times New Roman"/>
          <w:sz w:val="32"/>
        </w:rPr>
      </w:pPr>
      <w:hyperlink w:history="true" w:anchor="_bookmark46">
        <w:r>
          <w:rPr>
            <w:rFonts w:ascii="仿宋" w:eastAsia="仿宋" w:hint="eastAsia"/>
            <w:sz w:val="32"/>
          </w:rPr>
          <w:t>何物质的产品或装置</w:t>
          <w:tab/>
        </w:r>
        <w:r>
          <w:rPr>
            <w:rFonts w:ascii="Times New Roman" w:eastAsia="Times New Roman"/>
            <w:sz w:val="32"/>
          </w:rPr>
          <w:t>15</w:t>
        </w:r>
      </w:hyperlink>
    </w:p>
    <w:p>
      <w:pPr>
        <w:tabs>
          <w:tab w:pos="8179" w:val="left" w:leader="dot"/>
        </w:tabs>
        <w:spacing w:before="212"/>
        <w:ind w:left="306" w:right="0" w:firstLine="0"/>
        <w:jc w:val="left"/>
        <w:rPr>
          <w:rFonts w:ascii="Times New Roman" w:eastAsia="Times New Roman"/>
          <w:sz w:val="32"/>
        </w:rPr>
      </w:pPr>
      <w:hyperlink w:history="true" w:anchor="_bookmark47">
        <w:r>
          <w:rPr>
            <w:rFonts w:ascii="Times New Roman" w:eastAsia="Times New Roman"/>
            <w:sz w:val="32"/>
          </w:rPr>
          <w:t>1C238</w:t>
        </w:r>
        <w:r>
          <w:rPr>
            <w:rFonts w:ascii="Times New Roman" w:eastAsia="Times New Roman"/>
            <w:spacing w:val="79"/>
            <w:sz w:val="32"/>
          </w:rPr>
          <w:t> </w:t>
        </w:r>
        <w:r>
          <w:rPr>
            <w:rFonts w:ascii="仿宋" w:eastAsia="仿宋" w:hint="eastAsia"/>
            <w:sz w:val="32"/>
          </w:rPr>
          <w:t>三氟化氯（</w:t>
        </w:r>
        <w:r>
          <w:rPr>
            <w:rFonts w:ascii="Times New Roman" w:eastAsia="Times New Roman"/>
            <w:sz w:val="32"/>
          </w:rPr>
          <w:t>ClF</w:t>
        </w:r>
        <w:r>
          <w:rPr>
            <w:rFonts w:ascii="Times New Roman" w:eastAsia="Times New Roman"/>
            <w:sz w:val="32"/>
            <w:vertAlign w:val="subscript"/>
          </w:rPr>
          <w:t>3</w:t>
        </w:r>
        <w:r>
          <w:rPr>
            <w:rFonts w:ascii="仿宋" w:eastAsia="仿宋" w:hint="eastAsia"/>
            <w:sz w:val="32"/>
            <w:vertAlign w:val="baseline"/>
          </w:rPr>
          <w:t>）</w:t>
          <w:tab/>
        </w:r>
        <w:r>
          <w:rPr>
            <w:rFonts w:ascii="Times New Roman" w:eastAsia="Times New Roman"/>
            <w:sz w:val="32"/>
            <w:vertAlign w:val="baseline"/>
          </w:rPr>
          <w:t>16</w:t>
        </w:r>
      </w:hyperlink>
    </w:p>
    <w:p>
      <w:pPr>
        <w:tabs>
          <w:tab w:pos="8179" w:val="left" w:leader="dot"/>
        </w:tabs>
        <w:spacing w:line="364" w:lineRule="auto" w:before="214"/>
        <w:ind w:left="1362" w:right="836" w:hanging="1056"/>
        <w:jc w:val="both"/>
        <w:rPr>
          <w:rFonts w:ascii="Times New Roman" w:eastAsia="Times New Roman"/>
          <w:sz w:val="32"/>
        </w:rPr>
      </w:pPr>
      <w:hyperlink w:history="true" w:anchor="_bookmark48">
        <w:r>
          <w:rPr>
            <w:rFonts w:ascii="Times New Roman" w:eastAsia="Times New Roman"/>
            <w:sz w:val="32"/>
          </w:rPr>
          <w:t>1C239</w:t>
        </w:r>
        <w:r>
          <w:rPr>
            <w:rFonts w:ascii="Times New Roman" w:eastAsia="Times New Roman"/>
            <w:spacing w:val="73"/>
            <w:sz w:val="32"/>
          </w:rPr>
          <w:t> </w:t>
        </w:r>
        <w:r>
          <w:rPr>
            <w:rFonts w:ascii="仿宋" w:eastAsia="仿宋" w:hint="eastAsia"/>
            <w:sz w:val="32"/>
          </w:rPr>
          <w:t>含有以下任何一种物质大于</w:t>
        </w:r>
        <w:r>
          <w:rPr>
            <w:rFonts w:ascii="仿宋" w:eastAsia="仿宋" w:hint="eastAsia"/>
            <w:spacing w:val="-80"/>
            <w:sz w:val="32"/>
          </w:rPr>
          <w:t> </w:t>
        </w:r>
        <w:r>
          <w:rPr>
            <w:rFonts w:ascii="Times New Roman" w:eastAsia="Times New Roman"/>
            <w:spacing w:val="-6"/>
            <w:sz w:val="32"/>
          </w:rPr>
          <w:t>2%</w:t>
        </w:r>
        <w:r>
          <w:rPr>
            <w:rFonts w:ascii="仿宋" w:eastAsia="仿宋" w:hint="eastAsia"/>
            <w:spacing w:val="-6"/>
            <w:sz w:val="32"/>
          </w:rPr>
          <w:t>（</w:t>
        </w:r>
        <w:r>
          <w:rPr>
            <w:rFonts w:ascii="仿宋" w:eastAsia="仿宋" w:hint="eastAsia"/>
            <w:sz w:val="32"/>
          </w:rPr>
          <w:t>按重量计</w:t>
        </w:r>
        <w:r>
          <w:rPr>
            <w:rFonts w:ascii="仿宋" w:eastAsia="仿宋" w:hint="eastAsia"/>
            <w:spacing w:val="-17"/>
            <w:sz w:val="32"/>
          </w:rPr>
          <w:t>）</w:t>
        </w:r>
        <w:r>
          <w:rPr>
            <w:rFonts w:ascii="仿宋" w:eastAsia="仿宋" w:hint="eastAsia"/>
            <w:sz w:val="32"/>
          </w:rPr>
          <w:t>的高</w:t>
        </w:r>
        <w:r>
          <w:rPr>
            <w:rFonts w:ascii="仿宋" w:eastAsia="仿宋" w:hint="eastAsia"/>
            <w:spacing w:val="-13"/>
            <w:sz w:val="32"/>
          </w:rPr>
          <w:t>能</w:t>
        </w:r>
      </w:hyperlink>
      <w:hyperlink w:history="true" w:anchor="_bookmark48">
        <w:r>
          <w:rPr>
            <w:rFonts w:ascii="仿宋" w:eastAsia="仿宋" w:hint="eastAsia"/>
            <w:sz w:val="32"/>
          </w:rPr>
          <w:t>炸药或混合物</w:t>
          <w:tab/>
        </w:r>
        <w:r>
          <w:rPr>
            <w:rFonts w:ascii="Times New Roman" w:eastAsia="Times New Roman"/>
            <w:sz w:val="32"/>
          </w:rPr>
          <w:t>16</w:t>
        </w:r>
      </w:hyperlink>
    </w:p>
    <w:p>
      <w:pPr>
        <w:tabs>
          <w:tab w:pos="8179" w:val="left" w:leader="dot"/>
        </w:tabs>
        <w:spacing w:line="409" w:lineRule="exact" w:before="0"/>
        <w:ind w:left="306" w:right="0" w:firstLine="0"/>
        <w:jc w:val="left"/>
        <w:rPr>
          <w:rFonts w:ascii="Times New Roman" w:eastAsia="Times New Roman"/>
          <w:sz w:val="32"/>
        </w:rPr>
      </w:pPr>
      <w:hyperlink w:history="true" w:anchor="_bookmark49">
        <w:r>
          <w:rPr>
            <w:rFonts w:ascii="Times New Roman" w:eastAsia="Times New Roman"/>
            <w:sz w:val="32"/>
          </w:rPr>
          <w:t>1C240</w:t>
        </w:r>
        <w:r>
          <w:rPr>
            <w:rFonts w:ascii="Times New Roman" w:eastAsia="Times New Roman"/>
            <w:spacing w:val="78"/>
            <w:sz w:val="32"/>
          </w:rPr>
          <w:t> </w:t>
        </w:r>
        <w:r>
          <w:rPr>
            <w:rFonts w:ascii="仿宋" w:eastAsia="仿宋" w:hint="eastAsia"/>
            <w:sz w:val="32"/>
          </w:rPr>
          <w:t>镍粉和多孔镍金属</w:t>
          <w:tab/>
        </w:r>
        <w:r>
          <w:rPr>
            <w:rFonts w:ascii="Times New Roman" w:eastAsia="Times New Roman"/>
            <w:sz w:val="32"/>
          </w:rPr>
          <w:t>17</w:t>
        </w:r>
      </w:hyperlink>
    </w:p>
    <w:p>
      <w:pPr>
        <w:tabs>
          <w:tab w:pos="8179" w:val="left" w:leader="dot"/>
        </w:tabs>
        <w:spacing w:line="364" w:lineRule="auto" w:before="212"/>
        <w:ind w:left="1362" w:right="834" w:hanging="1056"/>
        <w:jc w:val="both"/>
        <w:rPr>
          <w:rFonts w:ascii="Times New Roman" w:eastAsia="Times New Roman"/>
          <w:sz w:val="32"/>
        </w:rPr>
      </w:pPr>
      <w:hyperlink w:history="true" w:anchor="_bookmark50">
        <w:r>
          <w:rPr>
            <w:rFonts w:ascii="Times New Roman" w:eastAsia="Times New Roman"/>
            <w:sz w:val="32"/>
          </w:rPr>
          <w:t>1C241</w:t>
        </w:r>
        <w:r>
          <w:rPr>
            <w:rFonts w:ascii="Times New Roman" w:eastAsia="Times New Roman"/>
            <w:spacing w:val="77"/>
            <w:sz w:val="32"/>
          </w:rPr>
          <w:t> </w:t>
        </w:r>
        <w:r>
          <w:rPr>
            <w:rFonts w:ascii="仿宋" w:eastAsia="仿宋" w:hint="eastAsia"/>
            <w:sz w:val="32"/>
          </w:rPr>
          <w:t>具有以下两种特性的铼</w:t>
        </w:r>
        <w:r>
          <w:rPr>
            <w:rFonts w:ascii="仿宋" w:eastAsia="仿宋" w:hint="eastAsia"/>
            <w:spacing w:val="-99"/>
            <w:sz w:val="32"/>
          </w:rPr>
          <w:t>、</w:t>
        </w:r>
        <w:r>
          <w:rPr>
            <w:rFonts w:ascii="仿宋" w:eastAsia="仿宋" w:hint="eastAsia"/>
            <w:sz w:val="32"/>
          </w:rPr>
          <w:t>铼含量大于等于</w:t>
        </w:r>
        <w:r>
          <w:rPr>
            <w:rFonts w:ascii="仿宋" w:eastAsia="仿宋" w:hint="eastAsia"/>
            <w:spacing w:val="-80"/>
            <w:sz w:val="32"/>
          </w:rPr>
          <w:t> </w:t>
        </w:r>
        <w:r>
          <w:rPr>
            <w:rFonts w:ascii="Times New Roman" w:eastAsia="Times New Roman"/>
            <w:spacing w:val="-25"/>
            <w:sz w:val="32"/>
          </w:rPr>
          <w:t>90%</w:t>
        </w:r>
        <w:r>
          <w:rPr>
            <w:rFonts w:ascii="仿宋" w:eastAsia="仿宋" w:hint="eastAsia"/>
            <w:spacing w:val="-25"/>
            <w:sz w:val="32"/>
          </w:rPr>
          <w:t>（</w:t>
        </w:r>
        <w:r>
          <w:rPr>
            <w:rFonts w:ascii="仿宋" w:eastAsia="仿宋" w:hint="eastAsia"/>
            <w:sz w:val="32"/>
          </w:rPr>
          <w:t>按</w:t>
        </w:r>
        <w:r>
          <w:rPr>
            <w:rFonts w:ascii="仿宋" w:eastAsia="仿宋" w:hint="eastAsia"/>
            <w:spacing w:val="-12"/>
            <w:sz w:val="32"/>
          </w:rPr>
          <w:t>重</w:t>
        </w:r>
      </w:hyperlink>
      <w:hyperlink w:history="true" w:anchor="_bookmark50">
        <w:r>
          <w:rPr>
            <w:rFonts w:ascii="仿宋" w:eastAsia="仿宋" w:hint="eastAsia"/>
            <w:spacing w:val="-39"/>
            <w:w w:val="95"/>
            <w:sz w:val="32"/>
          </w:rPr>
          <w:t>量计</w:t>
        </w:r>
        <w:r>
          <w:rPr>
            <w:rFonts w:ascii="仿宋" w:eastAsia="仿宋" w:hint="eastAsia"/>
            <w:spacing w:val="-97"/>
            <w:w w:val="95"/>
            <w:sz w:val="32"/>
          </w:rPr>
          <w:t>）</w:t>
        </w:r>
        <w:r>
          <w:rPr>
            <w:rFonts w:ascii="仿宋" w:eastAsia="仿宋" w:hint="eastAsia"/>
            <w:spacing w:val="-39"/>
            <w:w w:val="95"/>
            <w:sz w:val="32"/>
          </w:rPr>
          <w:t>的</w:t>
        </w:r>
        <w:r>
          <w:rPr>
            <w:rFonts w:ascii="仿宋" w:eastAsia="仿宋" w:hint="eastAsia"/>
            <w:spacing w:val="-41"/>
            <w:w w:val="95"/>
            <w:sz w:val="32"/>
          </w:rPr>
          <w:t>合</w:t>
        </w:r>
        <w:r>
          <w:rPr>
            <w:rFonts w:ascii="仿宋" w:eastAsia="仿宋" w:hint="eastAsia"/>
            <w:spacing w:val="-39"/>
            <w:w w:val="95"/>
            <w:sz w:val="32"/>
          </w:rPr>
          <w:t>金</w:t>
        </w:r>
        <w:r>
          <w:rPr>
            <w:rFonts w:ascii="仿宋" w:eastAsia="仿宋" w:hint="eastAsia"/>
            <w:spacing w:val="-97"/>
            <w:w w:val="95"/>
            <w:sz w:val="32"/>
          </w:rPr>
          <w:t>，</w:t>
        </w:r>
        <w:r>
          <w:rPr>
            <w:rFonts w:ascii="仿宋" w:eastAsia="仿宋" w:hint="eastAsia"/>
            <w:spacing w:val="-41"/>
            <w:w w:val="95"/>
            <w:sz w:val="32"/>
          </w:rPr>
          <w:t>以及</w:t>
        </w:r>
        <w:r>
          <w:rPr>
            <w:rFonts w:ascii="仿宋" w:eastAsia="仿宋" w:hint="eastAsia"/>
            <w:spacing w:val="-39"/>
            <w:w w:val="95"/>
            <w:sz w:val="32"/>
          </w:rPr>
          <w:t>铼和钨</w:t>
        </w:r>
        <w:r>
          <w:rPr>
            <w:rFonts w:ascii="仿宋" w:eastAsia="仿宋" w:hint="eastAsia"/>
            <w:spacing w:val="-41"/>
            <w:w w:val="95"/>
            <w:sz w:val="32"/>
          </w:rPr>
          <w:t>任</w:t>
        </w:r>
        <w:r>
          <w:rPr>
            <w:rFonts w:ascii="仿宋" w:eastAsia="仿宋" w:hint="eastAsia"/>
            <w:spacing w:val="-39"/>
            <w:w w:val="95"/>
            <w:sz w:val="32"/>
          </w:rPr>
          <w:t>意组</w:t>
        </w:r>
        <w:r>
          <w:rPr>
            <w:rFonts w:ascii="仿宋" w:eastAsia="仿宋" w:hint="eastAsia"/>
            <w:spacing w:val="-41"/>
            <w:w w:val="95"/>
            <w:sz w:val="32"/>
          </w:rPr>
          <w:t>合含</w:t>
        </w:r>
        <w:r>
          <w:rPr>
            <w:rFonts w:ascii="仿宋" w:eastAsia="仿宋" w:hint="eastAsia"/>
            <w:spacing w:val="-39"/>
            <w:w w:val="95"/>
            <w:sz w:val="32"/>
          </w:rPr>
          <w:t>量大于等</w:t>
        </w:r>
        <w:r>
          <w:rPr>
            <w:rFonts w:ascii="仿宋" w:eastAsia="仿宋" w:hint="eastAsia"/>
            <w:spacing w:val="31"/>
            <w:w w:val="95"/>
            <w:sz w:val="32"/>
          </w:rPr>
          <w:t>于</w:t>
        </w:r>
        <w:r>
          <w:rPr>
            <w:rFonts w:ascii="Times New Roman" w:eastAsia="Times New Roman"/>
            <w:spacing w:val="-40"/>
            <w:w w:val="95"/>
            <w:sz w:val="32"/>
          </w:rPr>
          <w:t>90%</w:t>
        </w:r>
        <w:r>
          <w:rPr>
            <w:rFonts w:ascii="仿宋" w:eastAsia="仿宋" w:hint="eastAsia"/>
            <w:spacing w:val="-40"/>
            <w:w w:val="95"/>
            <w:sz w:val="32"/>
          </w:rPr>
          <w:t>（</w:t>
        </w:r>
        <w:r>
          <w:rPr>
            <w:rFonts w:ascii="仿宋" w:eastAsia="仿宋" w:hint="eastAsia"/>
            <w:spacing w:val="-39"/>
            <w:w w:val="95"/>
            <w:sz w:val="32"/>
          </w:rPr>
          <w:t>按  </w:t>
        </w:r>
      </w:hyperlink>
      <w:hyperlink w:history="true" w:anchor="_bookmark50">
        <w:r>
          <w:rPr>
            <w:rFonts w:ascii="仿宋" w:eastAsia="仿宋" w:hint="eastAsia"/>
            <w:spacing w:val="-39"/>
            <w:sz w:val="32"/>
          </w:rPr>
          <w:t>重量计</w:t>
        </w:r>
        <w:r>
          <w:rPr>
            <w:rFonts w:ascii="仿宋" w:eastAsia="仿宋" w:hint="eastAsia"/>
            <w:spacing w:val="-41"/>
            <w:sz w:val="32"/>
          </w:rPr>
          <w:t>）</w:t>
        </w:r>
        <w:r>
          <w:rPr>
            <w:rFonts w:ascii="仿宋" w:eastAsia="仿宋" w:hint="eastAsia"/>
            <w:spacing w:val="-39"/>
            <w:sz w:val="32"/>
          </w:rPr>
          <w:t>的合</w:t>
        </w:r>
        <w:r>
          <w:rPr>
            <w:rFonts w:ascii="仿宋" w:eastAsia="仿宋" w:hint="eastAsia"/>
            <w:sz w:val="32"/>
          </w:rPr>
          <w:t>金</w:t>
          <w:tab/>
        </w:r>
        <w:r>
          <w:rPr>
            <w:rFonts w:ascii="Times New Roman" w:eastAsia="Times New Roman"/>
            <w:sz w:val="32"/>
          </w:rPr>
          <w:t>17</w:t>
        </w:r>
      </w:hyperlink>
    </w:p>
    <w:p>
      <w:pPr>
        <w:tabs>
          <w:tab w:pos="8179" w:val="left" w:leader="dot"/>
        </w:tabs>
        <w:spacing w:line="408" w:lineRule="exact" w:before="0"/>
        <w:ind w:left="306" w:right="0" w:firstLine="0"/>
        <w:jc w:val="left"/>
        <w:rPr>
          <w:rFonts w:ascii="Times New Roman" w:eastAsia="Times New Roman"/>
          <w:sz w:val="32"/>
        </w:rPr>
      </w:pPr>
      <w:hyperlink w:history="true" w:anchor="_bookmark51">
        <w:r>
          <w:rPr>
            <w:rFonts w:ascii="Times New Roman" w:eastAsia="Times New Roman"/>
            <w:sz w:val="32"/>
          </w:rPr>
          <w:t>1C350</w:t>
        </w:r>
        <w:r>
          <w:rPr>
            <w:rFonts w:ascii="Times New Roman" w:eastAsia="Times New Roman"/>
            <w:spacing w:val="77"/>
            <w:sz w:val="32"/>
          </w:rPr>
          <w:t> </w:t>
        </w:r>
        <w:r>
          <w:rPr>
            <w:rFonts w:ascii="仿宋" w:eastAsia="仿宋" w:hint="eastAsia"/>
            <w:sz w:val="32"/>
          </w:rPr>
          <w:t>非</w:t>
        </w:r>
        <w:r>
          <w:rPr>
            <w:rFonts w:ascii="仿宋" w:eastAsia="仿宋" w:hint="eastAsia"/>
            <w:spacing w:val="-80"/>
            <w:sz w:val="32"/>
          </w:rPr>
          <w:t> </w:t>
        </w:r>
        <w:r>
          <w:rPr>
            <w:rFonts w:ascii="Times New Roman" w:eastAsia="Times New Roman"/>
            <w:sz w:val="32"/>
          </w:rPr>
          <w:t>1C450</w:t>
        </w:r>
        <w:r>
          <w:rPr>
            <w:rFonts w:ascii="Times New Roman" w:eastAsia="Times New Roman"/>
            <w:spacing w:val="-3"/>
            <w:sz w:val="32"/>
          </w:rPr>
          <w:t> </w:t>
        </w:r>
        <w:r>
          <w:rPr>
            <w:rFonts w:ascii="仿宋" w:eastAsia="仿宋" w:hint="eastAsia"/>
            <w:sz w:val="32"/>
          </w:rPr>
          <w:t>项所管制的化学品</w:t>
          <w:tab/>
        </w:r>
        <w:r>
          <w:rPr>
            <w:rFonts w:ascii="Times New Roman" w:eastAsia="Times New Roman"/>
            <w:sz w:val="32"/>
          </w:rPr>
          <w:t>17</w:t>
        </w:r>
      </w:hyperlink>
    </w:p>
    <w:p>
      <w:pPr>
        <w:tabs>
          <w:tab w:pos="8179" w:val="left" w:leader="dot"/>
        </w:tabs>
        <w:spacing w:line="364" w:lineRule="auto" w:before="211"/>
        <w:ind w:left="1362" w:right="833" w:hanging="1056"/>
        <w:jc w:val="both"/>
        <w:rPr>
          <w:rFonts w:ascii="Times New Roman" w:hAnsi="Times New Roman" w:eastAsia="Times New Roman"/>
          <w:sz w:val="32"/>
        </w:rPr>
      </w:pPr>
      <w:hyperlink w:history="true" w:anchor="_bookmark52">
        <w:r>
          <w:rPr>
            <w:rFonts w:ascii="Times New Roman" w:hAnsi="Times New Roman" w:eastAsia="Times New Roman"/>
            <w:sz w:val="32"/>
          </w:rPr>
          <w:t>1C351</w:t>
        </w:r>
        <w:r>
          <w:rPr>
            <w:rFonts w:ascii="Times New Roman" w:hAnsi="Times New Roman" w:eastAsia="Times New Roman"/>
            <w:spacing w:val="75"/>
            <w:sz w:val="32"/>
          </w:rPr>
          <w:t> </w:t>
        </w:r>
        <w:r>
          <w:rPr>
            <w:rFonts w:ascii="仿宋" w:hAnsi="仿宋" w:eastAsia="仿宋" w:hint="eastAsia"/>
            <w:sz w:val="32"/>
          </w:rPr>
          <w:t>人及人兽共患病</w:t>
        </w:r>
        <w:r>
          <w:rPr>
            <w:rFonts w:ascii="Times New Roman" w:hAnsi="Times New Roman" w:eastAsia="Times New Roman"/>
            <w:sz w:val="32"/>
          </w:rPr>
          <w:t>“</w:t>
        </w:r>
        <w:r>
          <w:rPr>
            <w:rFonts w:ascii="仿宋" w:hAnsi="仿宋" w:eastAsia="仿宋" w:hint="eastAsia"/>
            <w:sz w:val="32"/>
          </w:rPr>
          <w:t>病原微生物</w:t>
        </w:r>
        <w:r>
          <w:rPr>
            <w:rFonts w:ascii="Times New Roman" w:hAnsi="Times New Roman" w:eastAsia="Times New Roman"/>
            <w:spacing w:val="-3"/>
            <w:sz w:val="32"/>
          </w:rPr>
          <w:t>”</w:t>
        </w:r>
        <w:r>
          <w:rPr>
            <w:rFonts w:ascii="仿宋" w:hAnsi="仿宋" w:eastAsia="仿宋" w:hint="eastAsia"/>
            <w:spacing w:val="-65"/>
            <w:sz w:val="32"/>
          </w:rPr>
          <w:t>、</w:t>
        </w:r>
        <w:r>
          <w:rPr>
            <w:rFonts w:ascii="仿宋" w:hAnsi="仿宋" w:eastAsia="仿宋" w:hint="eastAsia"/>
            <w:sz w:val="32"/>
          </w:rPr>
          <w:t>毒素及其亚单位</w:t>
        </w:r>
        <w:r>
          <w:rPr>
            <w:rFonts w:ascii="仿宋" w:hAnsi="仿宋" w:eastAsia="仿宋" w:hint="eastAsia"/>
            <w:spacing w:val="-68"/>
            <w:sz w:val="32"/>
          </w:rPr>
          <w:t>、</w:t>
        </w:r>
        <w:r>
          <w:rPr>
            <w:rFonts w:ascii="仿宋" w:hAnsi="仿宋" w:eastAsia="仿宋" w:hint="eastAsia"/>
            <w:sz w:val="32"/>
          </w:rPr>
          <w:t>动</w:t>
        </w:r>
      </w:hyperlink>
      <w:hyperlink w:history="true" w:anchor="_bookmark52">
        <w:r>
          <w:rPr>
            <w:rFonts w:ascii="仿宋" w:hAnsi="仿宋" w:eastAsia="仿宋" w:hint="eastAsia"/>
            <w:sz w:val="32"/>
          </w:rPr>
          <w:t>物</w:t>
        </w:r>
        <w:r>
          <w:rPr>
            <w:rFonts w:ascii="Times New Roman" w:hAnsi="Times New Roman" w:eastAsia="Times New Roman"/>
            <w:sz w:val="32"/>
          </w:rPr>
          <w:t>“</w:t>
        </w:r>
        <w:r>
          <w:rPr>
            <w:rFonts w:ascii="仿宋" w:hAnsi="仿宋" w:eastAsia="仿宋" w:hint="eastAsia"/>
            <w:sz w:val="32"/>
          </w:rPr>
          <w:t>病原微生</w:t>
        </w:r>
        <w:r>
          <w:rPr>
            <w:rFonts w:ascii="仿宋" w:hAnsi="仿宋" w:eastAsia="仿宋" w:hint="eastAsia"/>
            <w:spacing w:val="3"/>
            <w:sz w:val="32"/>
          </w:rPr>
          <w:t>物</w:t>
        </w:r>
        <w:r>
          <w:rPr>
            <w:rFonts w:ascii="Times New Roman" w:hAnsi="Times New Roman" w:eastAsia="Times New Roman"/>
            <w:sz w:val="32"/>
          </w:rPr>
          <w:t>”</w:t>
          <w:tab/>
          <w:t>18</w:t>
        </w:r>
      </w:hyperlink>
    </w:p>
    <w:p>
      <w:pPr>
        <w:tabs>
          <w:tab w:pos="8179" w:val="left" w:leader="dot"/>
        </w:tabs>
        <w:spacing w:line="409" w:lineRule="exact" w:before="0"/>
        <w:ind w:left="306" w:right="0" w:firstLine="0"/>
        <w:jc w:val="left"/>
        <w:rPr>
          <w:rFonts w:ascii="Times New Roman" w:eastAsia="Times New Roman"/>
          <w:sz w:val="32"/>
        </w:rPr>
      </w:pPr>
      <w:hyperlink w:history="true" w:anchor="_bookmark53">
        <w:r>
          <w:rPr>
            <w:rFonts w:ascii="Times New Roman" w:eastAsia="Times New Roman"/>
            <w:sz w:val="32"/>
          </w:rPr>
          <w:t>1C353</w:t>
        </w:r>
        <w:r>
          <w:rPr>
            <w:rFonts w:ascii="Times New Roman" w:eastAsia="Times New Roman"/>
            <w:spacing w:val="77"/>
            <w:sz w:val="32"/>
          </w:rPr>
          <w:t> </w:t>
        </w:r>
        <w:r>
          <w:rPr>
            <w:rFonts w:ascii="仿宋" w:eastAsia="仿宋" w:hint="eastAsia"/>
            <w:sz w:val="32"/>
          </w:rPr>
          <w:t>遗传物质和遗传修饰生物体</w:t>
          <w:tab/>
        </w:r>
        <w:r>
          <w:rPr>
            <w:rFonts w:ascii="Times New Roman" w:eastAsia="Times New Roman"/>
            <w:sz w:val="32"/>
          </w:rPr>
          <w:t>23</w:t>
        </w:r>
      </w:hyperlink>
    </w:p>
    <w:p>
      <w:pPr>
        <w:tabs>
          <w:tab w:pos="8179" w:val="left" w:leader="dot"/>
        </w:tabs>
        <w:spacing w:before="214"/>
        <w:ind w:left="306" w:right="0" w:firstLine="0"/>
        <w:jc w:val="left"/>
        <w:rPr>
          <w:rFonts w:ascii="Times New Roman" w:hAnsi="Times New Roman" w:eastAsia="Times New Roman"/>
          <w:sz w:val="32"/>
        </w:rPr>
      </w:pPr>
      <w:hyperlink w:history="true" w:anchor="_bookmark54">
        <w:r>
          <w:rPr>
            <w:rFonts w:ascii="Times New Roman" w:hAnsi="Times New Roman" w:eastAsia="Times New Roman"/>
            <w:sz w:val="32"/>
          </w:rPr>
          <w:t>1C354</w:t>
        </w:r>
        <w:r>
          <w:rPr>
            <w:rFonts w:ascii="Times New Roman" w:hAnsi="Times New Roman" w:eastAsia="Times New Roman"/>
            <w:spacing w:val="78"/>
            <w:sz w:val="32"/>
          </w:rPr>
          <w:t> </w:t>
        </w:r>
        <w:r>
          <w:rPr>
            <w:rFonts w:ascii="仿宋" w:hAnsi="仿宋" w:eastAsia="仿宋" w:hint="eastAsia"/>
            <w:sz w:val="32"/>
          </w:rPr>
          <w:t>植物</w:t>
        </w:r>
        <w:r>
          <w:rPr>
            <w:rFonts w:ascii="Times New Roman" w:hAnsi="Times New Roman" w:eastAsia="Times New Roman"/>
            <w:sz w:val="32"/>
          </w:rPr>
          <w:t>“</w:t>
        </w:r>
        <w:r>
          <w:rPr>
            <w:rFonts w:ascii="仿宋" w:hAnsi="仿宋" w:eastAsia="仿宋" w:hint="eastAsia"/>
            <w:sz w:val="32"/>
          </w:rPr>
          <w:t>病原微生</w:t>
        </w:r>
        <w:r>
          <w:rPr>
            <w:rFonts w:ascii="仿宋" w:hAnsi="仿宋" w:eastAsia="仿宋" w:hint="eastAsia"/>
            <w:spacing w:val="3"/>
            <w:sz w:val="32"/>
          </w:rPr>
          <w:t>物</w:t>
        </w:r>
        <w:r>
          <w:rPr>
            <w:rFonts w:ascii="Times New Roman" w:hAnsi="Times New Roman" w:eastAsia="Times New Roman"/>
            <w:sz w:val="32"/>
          </w:rPr>
          <w:t>”</w:t>
          <w:tab/>
          <w:t>24</w:t>
        </w:r>
      </w:hyperlink>
    </w:p>
    <w:p>
      <w:pPr>
        <w:tabs>
          <w:tab w:pos="8179" w:val="left" w:leader="dot"/>
        </w:tabs>
        <w:spacing w:before="212"/>
        <w:ind w:left="306" w:right="0" w:firstLine="0"/>
        <w:jc w:val="left"/>
        <w:rPr>
          <w:rFonts w:ascii="Times New Roman" w:eastAsia="Times New Roman"/>
          <w:sz w:val="32"/>
        </w:rPr>
      </w:pPr>
      <w:hyperlink w:history="true" w:anchor="_bookmark55">
        <w:r>
          <w:rPr>
            <w:rFonts w:ascii="Times New Roman" w:eastAsia="Times New Roman"/>
            <w:sz w:val="32"/>
          </w:rPr>
          <w:t>1C450</w:t>
        </w:r>
        <w:r>
          <w:rPr>
            <w:rFonts w:ascii="Times New Roman" w:eastAsia="Times New Roman"/>
            <w:spacing w:val="78"/>
            <w:sz w:val="32"/>
          </w:rPr>
          <w:t> </w:t>
        </w:r>
        <w:r>
          <w:rPr>
            <w:rFonts w:ascii="仿宋" w:eastAsia="仿宋" w:hint="eastAsia"/>
            <w:sz w:val="32"/>
          </w:rPr>
          <w:t>监控化学品</w:t>
          <w:tab/>
        </w:r>
        <w:r>
          <w:rPr>
            <w:rFonts w:ascii="Times New Roman" w:eastAsia="Times New Roman"/>
            <w:sz w:val="32"/>
          </w:rPr>
          <w:t>26</w:t>
        </w:r>
      </w:hyperlink>
    </w:p>
    <w:p>
      <w:pPr>
        <w:tabs>
          <w:tab w:pos="8179" w:val="left" w:leader="dot"/>
        </w:tabs>
        <w:spacing w:before="212"/>
        <w:ind w:left="306" w:right="0" w:firstLine="0"/>
        <w:jc w:val="left"/>
        <w:rPr>
          <w:rFonts w:ascii="Times New Roman" w:eastAsia="Times New Roman"/>
          <w:sz w:val="32"/>
        </w:rPr>
      </w:pPr>
      <w:hyperlink w:history="true" w:anchor="_bookmark56">
        <w:r>
          <w:rPr>
            <w:rFonts w:ascii="Times New Roman" w:eastAsia="Times New Roman"/>
            <w:sz w:val="32"/>
          </w:rPr>
          <w:t>1C501</w:t>
        </w:r>
        <w:r>
          <w:rPr>
            <w:rFonts w:ascii="Times New Roman" w:eastAsia="Times New Roman"/>
            <w:spacing w:val="78"/>
            <w:sz w:val="32"/>
          </w:rPr>
          <w:t> </w:t>
        </w:r>
        <w:r>
          <w:rPr>
            <w:rFonts w:ascii="仿宋" w:eastAsia="仿宋" w:hint="eastAsia"/>
            <w:sz w:val="32"/>
          </w:rPr>
          <w:t>磷酸三丁酯（</w:t>
        </w:r>
        <w:r>
          <w:rPr>
            <w:rFonts w:ascii="Times New Roman" w:eastAsia="Times New Roman"/>
            <w:sz w:val="32"/>
          </w:rPr>
          <w:t>CAS</w:t>
        </w:r>
        <w:r>
          <w:rPr>
            <w:rFonts w:ascii="Times New Roman" w:eastAsia="Times New Roman"/>
            <w:spacing w:val="-2"/>
            <w:sz w:val="32"/>
          </w:rPr>
          <w:t> </w:t>
        </w:r>
        <w:r>
          <w:rPr>
            <w:rFonts w:ascii="Times New Roman" w:eastAsia="Times New Roman"/>
            <w:sz w:val="32"/>
          </w:rPr>
          <w:t>126-73-8</w:t>
        </w:r>
        <w:r>
          <w:rPr>
            <w:rFonts w:ascii="仿宋" w:eastAsia="仿宋" w:hint="eastAsia"/>
            <w:sz w:val="32"/>
          </w:rPr>
          <w:t>）</w:t>
          <w:tab/>
        </w:r>
        <w:r>
          <w:rPr>
            <w:rFonts w:ascii="Times New Roman" w:eastAsia="Times New Roman"/>
            <w:sz w:val="32"/>
          </w:rPr>
          <w:t>31</w:t>
        </w:r>
      </w:hyperlink>
    </w:p>
    <w:p>
      <w:pPr>
        <w:tabs>
          <w:tab w:pos="8179" w:val="left" w:leader="dot"/>
        </w:tabs>
        <w:spacing w:before="214"/>
        <w:ind w:left="306" w:right="0" w:firstLine="0"/>
        <w:jc w:val="left"/>
        <w:rPr>
          <w:rFonts w:ascii="Times New Roman" w:eastAsia="Times New Roman"/>
          <w:sz w:val="32"/>
        </w:rPr>
      </w:pPr>
      <w:hyperlink w:history="true" w:anchor="_bookmark57">
        <w:r>
          <w:rPr>
            <w:rFonts w:ascii="Times New Roman" w:eastAsia="Times New Roman"/>
            <w:sz w:val="32"/>
          </w:rPr>
          <w:t>1C901</w:t>
        </w:r>
        <w:r>
          <w:rPr>
            <w:rFonts w:ascii="Times New Roman" w:eastAsia="Times New Roman"/>
            <w:spacing w:val="78"/>
            <w:sz w:val="32"/>
          </w:rPr>
          <w:t> </w:t>
        </w:r>
        <w:r>
          <w:rPr>
            <w:rFonts w:ascii="仿宋" w:eastAsia="仿宋" w:hint="eastAsia"/>
            <w:sz w:val="32"/>
          </w:rPr>
          <w:t>超高分子量聚乙烯纤维及其制品</w:t>
          <w:tab/>
        </w:r>
        <w:r>
          <w:rPr>
            <w:rFonts w:ascii="Times New Roman" w:eastAsia="Times New Roman"/>
            <w:sz w:val="32"/>
          </w:rPr>
          <w:t>32</w:t>
        </w:r>
      </w:hyperlink>
    </w:p>
    <w:p>
      <w:pPr>
        <w:tabs>
          <w:tab w:pos="8179" w:val="left" w:leader="dot"/>
        </w:tabs>
        <w:spacing w:before="211"/>
        <w:ind w:left="306" w:right="0" w:firstLine="0"/>
        <w:jc w:val="left"/>
        <w:rPr>
          <w:rFonts w:ascii="Times New Roman" w:eastAsia="Times New Roman"/>
          <w:sz w:val="32"/>
        </w:rPr>
      </w:pPr>
      <w:hyperlink w:history="true" w:anchor="_bookmark58">
        <w:r>
          <w:rPr>
            <w:rFonts w:ascii="Times New Roman" w:eastAsia="Times New Roman"/>
            <w:sz w:val="32"/>
          </w:rPr>
          <w:t>1D</w:t>
        </w:r>
        <w:r>
          <w:rPr>
            <w:rFonts w:ascii="Times New Roman" w:eastAsia="Times New Roman"/>
            <w:spacing w:val="78"/>
            <w:sz w:val="32"/>
          </w:rPr>
          <w:t> </w:t>
        </w:r>
        <w:r>
          <w:rPr>
            <w:rFonts w:ascii="仿宋" w:eastAsia="仿宋" w:hint="eastAsia"/>
            <w:sz w:val="32"/>
          </w:rPr>
          <w:t>软件</w:t>
          <w:tab/>
        </w:r>
        <w:r>
          <w:rPr>
            <w:rFonts w:ascii="Times New Roman" w:eastAsia="Times New Roman"/>
            <w:sz w:val="32"/>
          </w:rPr>
          <w:t>32</w:t>
        </w:r>
      </w:hyperlink>
    </w:p>
    <w:p>
      <w:pPr>
        <w:tabs>
          <w:tab w:pos="8179" w:val="left" w:leader="dot"/>
        </w:tabs>
        <w:spacing w:line="364" w:lineRule="auto" w:before="212"/>
        <w:ind w:left="1362" w:right="837" w:hanging="1056"/>
        <w:jc w:val="both"/>
        <w:rPr>
          <w:rFonts w:ascii="Times New Roman" w:eastAsia="Times New Roman"/>
          <w:sz w:val="32"/>
        </w:rPr>
      </w:pPr>
      <w:hyperlink w:history="true" w:anchor="_bookmark59">
        <w:r>
          <w:rPr>
            <w:rFonts w:ascii="Times New Roman" w:eastAsia="Times New Roman"/>
            <w:sz w:val="32"/>
          </w:rPr>
          <w:t>1D003</w:t>
        </w:r>
        <w:r>
          <w:rPr>
            <w:rFonts w:ascii="Times New Roman" w:eastAsia="Times New Roman"/>
            <w:spacing w:val="75"/>
            <w:sz w:val="32"/>
          </w:rPr>
          <w:t> </w:t>
        </w:r>
        <w:r>
          <w:rPr>
            <w:rFonts w:ascii="仿宋" w:eastAsia="仿宋" w:hint="eastAsia"/>
            <w:sz w:val="32"/>
          </w:rPr>
          <w:t>为研发、生产或使用</w:t>
        </w:r>
        <w:r>
          <w:rPr>
            <w:rFonts w:ascii="仿宋" w:eastAsia="仿宋" w:hint="eastAsia"/>
            <w:spacing w:val="-43"/>
            <w:sz w:val="32"/>
          </w:rPr>
          <w:t> </w:t>
        </w:r>
        <w:r>
          <w:rPr>
            <w:rFonts w:ascii="Times New Roman" w:eastAsia="Times New Roman"/>
            <w:sz w:val="32"/>
          </w:rPr>
          <w:t>1B003</w:t>
        </w:r>
        <w:r>
          <w:rPr>
            <w:rFonts w:ascii="Times New Roman" w:eastAsia="Times New Roman"/>
            <w:spacing w:val="35"/>
            <w:sz w:val="32"/>
          </w:rPr>
          <w:t> </w:t>
        </w:r>
        <w:r>
          <w:rPr>
            <w:rFonts w:ascii="仿宋" w:eastAsia="仿宋" w:hint="eastAsia"/>
            <w:sz w:val="32"/>
          </w:rPr>
          <w:t>项所管制物项而专门设</w:t>
        </w:r>
      </w:hyperlink>
      <w:hyperlink w:history="true" w:anchor="_bookmark59">
        <w:r>
          <w:rPr>
            <w:rFonts w:ascii="仿宋" w:eastAsia="仿宋" w:hint="eastAsia"/>
            <w:sz w:val="32"/>
          </w:rPr>
          <w:t>计或改进的软件</w:t>
          <w:tab/>
        </w:r>
        <w:r>
          <w:rPr>
            <w:rFonts w:ascii="Times New Roman" w:eastAsia="Times New Roman"/>
            <w:spacing w:val="-5"/>
            <w:sz w:val="32"/>
          </w:rPr>
          <w:t>32</w:t>
        </w:r>
      </w:hyperlink>
    </w:p>
    <w:p>
      <w:pPr>
        <w:tabs>
          <w:tab w:pos="8179" w:val="left" w:leader="dot"/>
        </w:tabs>
        <w:spacing w:line="410" w:lineRule="exact" w:before="0"/>
        <w:ind w:left="306" w:right="0" w:firstLine="0"/>
        <w:jc w:val="left"/>
        <w:rPr>
          <w:rFonts w:ascii="Times New Roman" w:eastAsia="Times New Roman"/>
          <w:sz w:val="32"/>
        </w:rPr>
      </w:pPr>
      <w:hyperlink w:history="true" w:anchor="_bookmark60">
        <w:r>
          <w:rPr>
            <w:rFonts w:ascii="Times New Roman" w:eastAsia="Times New Roman"/>
            <w:sz w:val="32"/>
          </w:rPr>
          <w:t>1D101</w:t>
        </w:r>
        <w:r>
          <w:rPr>
            <w:rFonts w:ascii="Times New Roman" w:eastAsia="Times New Roman"/>
            <w:spacing w:val="77"/>
            <w:sz w:val="32"/>
          </w:rPr>
          <w:t> </w:t>
        </w:r>
        <w:r>
          <w:rPr>
            <w:rFonts w:ascii="仿宋" w:eastAsia="仿宋" w:hint="eastAsia"/>
            <w:sz w:val="32"/>
          </w:rPr>
          <w:t>生产复合材料部件的软件</w:t>
          <w:tab/>
        </w:r>
        <w:r>
          <w:rPr>
            <w:rFonts w:ascii="Times New Roman" w:eastAsia="Times New Roman"/>
            <w:sz w:val="32"/>
          </w:rPr>
          <w:t>32</w:t>
        </w:r>
      </w:hyperlink>
    </w:p>
    <w:p>
      <w:pPr>
        <w:tabs>
          <w:tab w:pos="8179" w:val="left" w:leader="dot"/>
        </w:tabs>
        <w:spacing w:before="214"/>
        <w:ind w:left="306" w:right="0" w:firstLine="0"/>
        <w:jc w:val="left"/>
        <w:rPr>
          <w:rFonts w:ascii="Times New Roman" w:eastAsia="Times New Roman"/>
          <w:sz w:val="32"/>
        </w:rPr>
      </w:pPr>
      <w:hyperlink w:history="true" w:anchor="_bookmark61">
        <w:r>
          <w:rPr>
            <w:rFonts w:ascii="Times New Roman" w:eastAsia="Times New Roman"/>
            <w:sz w:val="32"/>
          </w:rPr>
          <w:t>1D201</w:t>
        </w:r>
        <w:r>
          <w:rPr>
            <w:rFonts w:ascii="Times New Roman" w:eastAsia="Times New Roman"/>
            <w:spacing w:val="76"/>
            <w:sz w:val="32"/>
          </w:rPr>
          <w:t> </w:t>
        </w:r>
        <w:r>
          <w:rPr>
            <w:rFonts w:ascii="仿宋" w:eastAsia="仿宋" w:hint="eastAsia"/>
            <w:sz w:val="32"/>
          </w:rPr>
          <w:t>为使用</w:t>
        </w:r>
        <w:r>
          <w:rPr>
            <w:rFonts w:ascii="仿宋" w:eastAsia="仿宋" w:hint="eastAsia"/>
            <w:spacing w:val="-79"/>
            <w:sz w:val="32"/>
          </w:rPr>
          <w:t> </w:t>
        </w:r>
        <w:r>
          <w:rPr>
            <w:rFonts w:ascii="Times New Roman" w:eastAsia="Times New Roman"/>
            <w:sz w:val="32"/>
          </w:rPr>
          <w:t>1B201</w:t>
        </w:r>
        <w:r>
          <w:rPr>
            <w:rFonts w:ascii="Times New Roman" w:eastAsia="Times New Roman"/>
            <w:spacing w:val="-1"/>
            <w:sz w:val="32"/>
          </w:rPr>
          <w:t> </w:t>
        </w:r>
        <w:r>
          <w:rPr>
            <w:rFonts w:ascii="仿宋" w:eastAsia="仿宋" w:hint="eastAsia"/>
            <w:sz w:val="32"/>
          </w:rPr>
          <w:t>项所管制物项而专门设计的软件</w:t>
          <w:tab/>
        </w:r>
        <w:r>
          <w:rPr>
            <w:rFonts w:ascii="Times New Roman" w:eastAsia="Times New Roman"/>
            <w:sz w:val="32"/>
          </w:rPr>
          <w:t>32</w:t>
        </w:r>
      </w:hyperlink>
    </w:p>
    <w:p>
      <w:pPr>
        <w:tabs>
          <w:tab w:pos="8179" w:val="left" w:leader="dot"/>
        </w:tabs>
        <w:spacing w:before="212"/>
        <w:ind w:left="306" w:right="0" w:firstLine="0"/>
        <w:jc w:val="left"/>
        <w:rPr>
          <w:rFonts w:ascii="Times New Roman" w:eastAsia="Times New Roman"/>
          <w:sz w:val="32"/>
        </w:rPr>
      </w:pPr>
      <w:hyperlink w:history="true" w:anchor="_bookmark62">
        <w:r>
          <w:rPr>
            <w:rFonts w:ascii="Times New Roman" w:eastAsia="Times New Roman"/>
            <w:sz w:val="32"/>
          </w:rPr>
          <w:t>1E</w:t>
        </w:r>
        <w:r>
          <w:rPr>
            <w:rFonts w:ascii="Times New Roman" w:eastAsia="Times New Roman"/>
            <w:spacing w:val="77"/>
            <w:sz w:val="32"/>
          </w:rPr>
          <w:t> </w:t>
        </w:r>
        <w:r>
          <w:rPr>
            <w:rFonts w:ascii="仿宋" w:eastAsia="仿宋" w:hint="eastAsia"/>
            <w:sz w:val="32"/>
          </w:rPr>
          <w:t>技术</w:t>
          <w:tab/>
        </w:r>
        <w:r>
          <w:rPr>
            <w:rFonts w:ascii="Times New Roman" w:eastAsia="Times New Roman"/>
            <w:sz w:val="32"/>
          </w:rPr>
          <w:t>32</w:t>
        </w:r>
      </w:hyperlink>
    </w:p>
    <w:p>
      <w:pPr>
        <w:spacing w:after="0"/>
        <w:jc w:val="left"/>
        <w:rPr>
          <w:rFonts w:ascii="Times New Roman" w:eastAsia="Times New Roman"/>
          <w:sz w:val="32"/>
        </w:rPr>
        <w:sectPr>
          <w:pgSz w:w="11910" w:h="16840"/>
          <w:pgMar w:header="0" w:footer="1141" w:top="1380" w:bottom="1420" w:left="1600" w:right="960"/>
        </w:sectPr>
      </w:pPr>
    </w:p>
    <w:p>
      <w:pPr>
        <w:tabs>
          <w:tab w:pos="8179" w:val="left" w:leader="dot"/>
        </w:tabs>
        <w:spacing w:line="364" w:lineRule="auto" w:before="43"/>
        <w:ind w:left="1362" w:right="837" w:hanging="1056"/>
        <w:jc w:val="both"/>
        <w:rPr>
          <w:rFonts w:ascii="Times New Roman" w:eastAsia="Times New Roman"/>
          <w:sz w:val="32"/>
        </w:rPr>
      </w:pPr>
      <w:hyperlink w:history="true" w:anchor="_bookmark63">
        <w:r>
          <w:rPr>
            <w:rFonts w:ascii="Times New Roman" w:eastAsia="Times New Roman"/>
            <w:sz w:val="32"/>
          </w:rPr>
          <w:t>1E003</w:t>
        </w:r>
        <w:r>
          <w:rPr>
            <w:rFonts w:ascii="Times New Roman" w:eastAsia="Times New Roman"/>
            <w:spacing w:val="75"/>
            <w:sz w:val="32"/>
          </w:rPr>
          <w:t> </w:t>
        </w:r>
        <w:r>
          <w:rPr>
            <w:rFonts w:ascii="仿宋" w:eastAsia="仿宋" w:hint="eastAsia"/>
            <w:sz w:val="32"/>
          </w:rPr>
          <w:t>用于研发、生产或使用</w:t>
        </w:r>
        <w:r>
          <w:rPr>
            <w:rFonts w:ascii="仿宋" w:eastAsia="仿宋" w:hint="eastAsia"/>
            <w:spacing w:val="-26"/>
            <w:sz w:val="32"/>
          </w:rPr>
          <w:t> </w:t>
        </w:r>
        <w:r>
          <w:rPr>
            <w:rFonts w:ascii="Times New Roman" w:eastAsia="Times New Roman"/>
            <w:sz w:val="32"/>
          </w:rPr>
          <w:t>1B003</w:t>
        </w:r>
        <w:r>
          <w:rPr>
            <w:rFonts w:ascii="Times New Roman" w:eastAsia="Times New Roman"/>
            <w:spacing w:val="52"/>
            <w:sz w:val="32"/>
          </w:rPr>
          <w:t> </w:t>
        </w:r>
        <w:r>
          <w:rPr>
            <w:rFonts w:ascii="仿宋" w:eastAsia="仿宋" w:hint="eastAsia"/>
            <w:sz w:val="32"/>
          </w:rPr>
          <w:t>项所管制物项的技术</w:t>
        </w:r>
      </w:hyperlink>
      <w:hyperlink w:history="true" w:anchor="_bookmark63">
        <w:r>
          <w:rPr>
            <w:rFonts w:ascii="仿宋" w:eastAsia="仿宋" w:hint="eastAsia"/>
            <w:sz w:val="32"/>
          </w:rPr>
          <w:t>及其载体</w:t>
        </w:r>
        <w:r>
          <w:rPr>
            <w:rFonts w:ascii="仿宋" w:eastAsia="仿宋" w:hint="eastAsia"/>
            <w:spacing w:val="-51"/>
            <w:sz w:val="32"/>
          </w:rPr>
          <w:t>，</w:t>
        </w:r>
        <w:r>
          <w:rPr>
            <w:rFonts w:ascii="仿宋" w:eastAsia="仿宋" w:hint="eastAsia"/>
            <w:sz w:val="32"/>
          </w:rPr>
          <w:t>包括设计图纸</w:t>
        </w:r>
        <w:r>
          <w:rPr>
            <w:rFonts w:ascii="仿宋" w:eastAsia="仿宋" w:hint="eastAsia"/>
            <w:spacing w:val="-51"/>
            <w:sz w:val="32"/>
          </w:rPr>
          <w:t>、</w:t>
        </w:r>
        <w:r>
          <w:rPr>
            <w:rFonts w:ascii="仿宋" w:eastAsia="仿宋" w:hint="eastAsia"/>
            <w:sz w:val="32"/>
          </w:rPr>
          <w:t>工艺规范</w:t>
        </w:r>
        <w:r>
          <w:rPr>
            <w:rFonts w:ascii="仿宋" w:eastAsia="仿宋" w:hint="eastAsia"/>
            <w:spacing w:val="-53"/>
            <w:sz w:val="32"/>
          </w:rPr>
          <w:t>、</w:t>
        </w:r>
        <w:r>
          <w:rPr>
            <w:rFonts w:ascii="仿宋" w:eastAsia="仿宋" w:hint="eastAsia"/>
            <w:sz w:val="32"/>
          </w:rPr>
          <w:t>工艺参数</w:t>
        </w:r>
        <w:r>
          <w:rPr>
            <w:rFonts w:ascii="仿宋" w:eastAsia="仿宋" w:hint="eastAsia"/>
            <w:spacing w:val="-53"/>
            <w:sz w:val="32"/>
          </w:rPr>
          <w:t>、</w:t>
        </w:r>
        <w:r>
          <w:rPr>
            <w:rFonts w:ascii="仿宋" w:eastAsia="仿宋" w:hint="eastAsia"/>
            <w:spacing w:val="-15"/>
            <w:sz w:val="32"/>
          </w:rPr>
          <w:t>加</w:t>
        </w:r>
      </w:hyperlink>
      <w:hyperlink w:history="true" w:anchor="_bookmark63">
        <w:r>
          <w:rPr>
            <w:rFonts w:ascii="仿宋" w:eastAsia="仿宋" w:hint="eastAsia"/>
            <w:sz w:val="32"/>
          </w:rPr>
          <w:t>工程序、仿真数据等</w:t>
          <w:tab/>
        </w:r>
        <w:r>
          <w:rPr>
            <w:rFonts w:ascii="Times New Roman" w:eastAsia="Times New Roman"/>
            <w:spacing w:val="-5"/>
            <w:sz w:val="32"/>
          </w:rPr>
          <w:t>33</w:t>
        </w:r>
      </w:hyperlink>
    </w:p>
    <w:p>
      <w:pPr>
        <w:tabs>
          <w:tab w:pos="8179" w:val="left" w:leader="dot"/>
        </w:tabs>
        <w:spacing w:line="364" w:lineRule="auto" w:before="0"/>
        <w:ind w:left="1362" w:right="836" w:hanging="1056"/>
        <w:jc w:val="both"/>
        <w:rPr>
          <w:rFonts w:ascii="Times New Roman" w:hAnsi="Times New Roman" w:eastAsia="Times New Roman"/>
          <w:sz w:val="32"/>
        </w:rPr>
      </w:pPr>
      <w:hyperlink w:history="true" w:anchor="_bookmark64">
        <w:r>
          <w:rPr>
            <w:rFonts w:ascii="Times New Roman" w:hAnsi="Times New Roman" w:eastAsia="Times New Roman"/>
            <w:sz w:val="32"/>
          </w:rPr>
          <w:t>1E101</w:t>
        </w:r>
        <w:r>
          <w:rPr>
            <w:rFonts w:ascii="Times New Roman" w:hAnsi="Times New Roman" w:eastAsia="Times New Roman"/>
            <w:spacing w:val="57"/>
            <w:sz w:val="32"/>
          </w:rPr>
          <w:t> </w:t>
        </w:r>
        <w:r>
          <w:rPr>
            <w:rFonts w:ascii="仿宋" w:hAnsi="仿宋" w:eastAsia="仿宋" w:hint="eastAsia"/>
            <w:sz w:val="32"/>
          </w:rPr>
          <w:t>在</w:t>
        </w:r>
        <w:r>
          <w:rPr>
            <w:rFonts w:ascii="仿宋" w:hAnsi="仿宋" w:eastAsia="仿宋" w:hint="eastAsia"/>
            <w:spacing w:val="-67"/>
            <w:sz w:val="32"/>
          </w:rPr>
          <w:t> </w:t>
        </w:r>
        <w:r>
          <w:rPr>
            <w:rFonts w:ascii="Times New Roman" w:hAnsi="Times New Roman" w:eastAsia="Times New Roman"/>
            <w:sz w:val="32"/>
          </w:rPr>
          <w:t>1300</w:t>
        </w:r>
        <w:r>
          <w:rPr>
            <w:rFonts w:ascii="仿宋" w:hAnsi="仿宋" w:eastAsia="仿宋" w:hint="eastAsia"/>
            <w:sz w:val="32"/>
          </w:rPr>
          <w:t>～</w:t>
        </w:r>
        <w:r>
          <w:rPr>
            <w:rFonts w:ascii="Times New Roman" w:hAnsi="Times New Roman" w:eastAsia="Times New Roman"/>
            <w:sz w:val="32"/>
          </w:rPr>
          <w:t>2900</w:t>
        </w:r>
        <w:r>
          <w:rPr>
            <w:rFonts w:ascii="Times New Roman" w:hAnsi="Times New Roman" w:eastAsia="Times New Roman"/>
            <w:spacing w:val="24"/>
            <w:sz w:val="32"/>
          </w:rPr>
          <w:t> </w:t>
        </w:r>
        <w:r>
          <w:rPr>
            <w:rFonts w:ascii="Times New Roman" w:hAnsi="Times New Roman" w:eastAsia="Times New Roman"/>
            <w:sz w:val="32"/>
          </w:rPr>
          <w:t>℃</w:t>
        </w:r>
        <w:r>
          <w:rPr>
            <w:rFonts w:ascii="仿宋" w:hAnsi="仿宋" w:eastAsia="仿宋" w:hint="eastAsia"/>
            <w:sz w:val="32"/>
          </w:rPr>
          <w:t>的高温范围内和</w:t>
        </w:r>
        <w:r>
          <w:rPr>
            <w:rFonts w:ascii="仿宋" w:hAnsi="仿宋" w:eastAsia="仿宋" w:hint="eastAsia"/>
            <w:spacing w:val="-67"/>
            <w:sz w:val="32"/>
          </w:rPr>
          <w:t> </w:t>
        </w:r>
        <w:r>
          <w:rPr>
            <w:rFonts w:ascii="Times New Roman" w:hAnsi="Times New Roman" w:eastAsia="Times New Roman"/>
            <w:sz w:val="32"/>
          </w:rPr>
          <w:t>130</w:t>
        </w:r>
        <w:r>
          <w:rPr>
            <w:rFonts w:ascii="仿宋" w:hAnsi="仿宋" w:eastAsia="仿宋" w:hint="eastAsia"/>
            <w:sz w:val="32"/>
          </w:rPr>
          <w:t>～</w:t>
        </w:r>
        <w:r>
          <w:rPr>
            <w:rFonts w:ascii="Times New Roman" w:hAnsi="Times New Roman" w:eastAsia="Times New Roman"/>
            <w:sz w:val="32"/>
          </w:rPr>
          <w:t>20000</w:t>
        </w:r>
        <w:r>
          <w:rPr>
            <w:rFonts w:ascii="Times New Roman" w:hAnsi="Times New Roman" w:eastAsia="Times New Roman"/>
            <w:spacing w:val="24"/>
            <w:sz w:val="32"/>
          </w:rPr>
          <w:t> </w:t>
        </w:r>
        <w:r>
          <w:rPr>
            <w:rFonts w:ascii="Times New Roman" w:hAnsi="Times New Roman" w:eastAsia="Times New Roman"/>
            <w:sz w:val="32"/>
          </w:rPr>
          <w:t>Pa</w:t>
        </w:r>
        <w:r>
          <w:rPr>
            <w:rFonts w:ascii="Times New Roman" w:hAnsi="Times New Roman" w:eastAsia="Times New Roman"/>
            <w:spacing w:val="12"/>
            <w:sz w:val="32"/>
          </w:rPr>
          <w:t> </w:t>
        </w:r>
        <w:r>
          <w:rPr>
            <w:rFonts w:ascii="仿宋" w:hAnsi="仿宋" w:eastAsia="仿宋" w:hint="eastAsia"/>
            <w:sz w:val="32"/>
          </w:rPr>
          <w:t>的</w:t>
        </w:r>
      </w:hyperlink>
      <w:hyperlink w:history="true" w:anchor="_bookmark64">
        <w:r>
          <w:rPr>
            <w:rFonts w:ascii="仿宋" w:hAnsi="仿宋" w:eastAsia="仿宋" w:hint="eastAsia"/>
            <w:sz w:val="32"/>
          </w:rPr>
          <w:t>压力范围下</w:t>
        </w:r>
        <w:r>
          <w:rPr>
            <w:rFonts w:ascii="仿宋" w:hAnsi="仿宋" w:eastAsia="仿宋" w:hint="eastAsia"/>
            <w:spacing w:val="-106"/>
            <w:sz w:val="32"/>
          </w:rPr>
          <w:t>，</w:t>
        </w:r>
        <w:r>
          <w:rPr>
            <w:rFonts w:ascii="仿宋" w:hAnsi="仿宋" w:eastAsia="仿宋" w:hint="eastAsia"/>
            <w:sz w:val="32"/>
          </w:rPr>
          <w:t>用于在注模</w:t>
        </w:r>
        <w:r>
          <w:rPr>
            <w:rFonts w:ascii="仿宋" w:hAnsi="仿宋" w:eastAsia="仿宋" w:hint="eastAsia"/>
            <w:spacing w:val="-108"/>
            <w:sz w:val="32"/>
          </w:rPr>
          <w:t>、</w:t>
        </w:r>
        <w:r>
          <w:rPr>
            <w:rFonts w:ascii="仿宋" w:hAnsi="仿宋" w:eastAsia="仿宋" w:hint="eastAsia"/>
            <w:sz w:val="32"/>
          </w:rPr>
          <w:t>芯模或其他基料上分解</w:t>
        </w:r>
        <w:r>
          <w:rPr>
            <w:rFonts w:ascii="仿宋" w:hAnsi="仿宋" w:eastAsia="仿宋" w:hint="eastAsia"/>
            <w:spacing w:val="-14"/>
            <w:sz w:val="32"/>
          </w:rPr>
          <w:t>反</w:t>
        </w:r>
      </w:hyperlink>
      <w:hyperlink w:history="true" w:anchor="_bookmark64">
        <w:r>
          <w:rPr>
            <w:rFonts w:ascii="仿宋" w:hAnsi="仿宋" w:eastAsia="仿宋" w:hint="eastAsia"/>
            <w:sz w:val="32"/>
          </w:rPr>
          <w:t>应气体</w:t>
        </w:r>
        <w:r>
          <w:rPr>
            <w:rFonts w:ascii="仿宋" w:hAnsi="仿宋" w:eastAsia="仿宋" w:hint="eastAsia"/>
            <w:spacing w:val="-108"/>
            <w:sz w:val="32"/>
          </w:rPr>
          <w:t>，</w:t>
        </w:r>
        <w:r>
          <w:rPr>
            <w:rFonts w:ascii="仿宋" w:hAnsi="仿宋" w:eastAsia="仿宋" w:hint="eastAsia"/>
            <w:sz w:val="32"/>
          </w:rPr>
          <w:t>产生热解衍生材料的生产技术</w:t>
        </w:r>
        <w:r>
          <w:rPr>
            <w:rFonts w:ascii="仿宋" w:hAnsi="仿宋" w:eastAsia="仿宋" w:hint="eastAsia"/>
            <w:spacing w:val="-106"/>
            <w:sz w:val="32"/>
          </w:rPr>
          <w:t>，</w:t>
        </w:r>
        <w:r>
          <w:rPr>
            <w:rFonts w:ascii="仿宋" w:hAnsi="仿宋" w:eastAsia="仿宋" w:hint="eastAsia"/>
            <w:sz w:val="32"/>
          </w:rPr>
          <w:t>包括反应</w:t>
        </w:r>
        <w:r>
          <w:rPr>
            <w:rFonts w:ascii="仿宋" w:hAnsi="仿宋" w:eastAsia="仿宋" w:hint="eastAsia"/>
            <w:spacing w:val="-14"/>
            <w:sz w:val="32"/>
          </w:rPr>
          <w:t>气</w:t>
        </w:r>
      </w:hyperlink>
      <w:hyperlink w:history="true" w:anchor="_bookmark64">
        <w:r>
          <w:rPr>
            <w:rFonts w:ascii="仿宋" w:hAnsi="仿宋" w:eastAsia="仿宋" w:hint="eastAsia"/>
            <w:sz w:val="32"/>
          </w:rPr>
          <w:t>体的合成</w:t>
        </w:r>
        <w:r>
          <w:rPr>
            <w:rFonts w:ascii="仿宋" w:hAnsi="仿宋" w:eastAsia="仿宋" w:hint="eastAsia"/>
            <w:spacing w:val="-108"/>
            <w:sz w:val="32"/>
          </w:rPr>
          <w:t>、</w:t>
        </w:r>
        <w:r>
          <w:rPr>
            <w:rFonts w:ascii="仿宋" w:hAnsi="仿宋" w:eastAsia="仿宋" w:hint="eastAsia"/>
            <w:sz w:val="32"/>
          </w:rPr>
          <w:t>流量</w:t>
        </w:r>
        <w:r>
          <w:rPr>
            <w:rFonts w:ascii="仿宋" w:hAnsi="仿宋" w:eastAsia="仿宋" w:hint="eastAsia"/>
            <w:spacing w:val="-108"/>
            <w:sz w:val="32"/>
          </w:rPr>
          <w:t>、</w:t>
        </w:r>
        <w:r>
          <w:rPr>
            <w:rFonts w:ascii="仿宋" w:hAnsi="仿宋" w:eastAsia="仿宋" w:hint="eastAsia"/>
            <w:sz w:val="32"/>
          </w:rPr>
          <w:t>工艺过程控制的规程以及参数控</w:t>
        </w:r>
        <w:r>
          <w:rPr>
            <w:rFonts w:ascii="仿宋" w:hAnsi="仿宋" w:eastAsia="仿宋" w:hint="eastAsia"/>
            <w:spacing w:val="-12"/>
            <w:sz w:val="32"/>
          </w:rPr>
          <w:t>制</w:t>
        </w:r>
      </w:hyperlink>
      <w:hyperlink w:history="true" w:anchor="_bookmark64">
        <w:r>
          <w:rPr>
            <w:rFonts w:ascii="仿宋" w:hAnsi="仿宋" w:eastAsia="仿宋" w:hint="eastAsia"/>
            <w:sz w:val="32"/>
          </w:rPr>
          <w:t>的技术</w:t>
          <w:tab/>
        </w:r>
        <w:r>
          <w:rPr>
            <w:rFonts w:ascii="Times New Roman" w:hAnsi="Times New Roman" w:eastAsia="Times New Roman"/>
            <w:sz w:val="32"/>
          </w:rPr>
          <w:t>33</w:t>
        </w:r>
      </w:hyperlink>
    </w:p>
    <w:p>
      <w:pPr>
        <w:tabs>
          <w:tab w:pos="8179" w:val="left" w:leader="dot"/>
        </w:tabs>
        <w:spacing w:line="364" w:lineRule="auto" w:before="0"/>
        <w:ind w:left="1362" w:right="678" w:hanging="1056"/>
        <w:jc w:val="both"/>
        <w:rPr>
          <w:rFonts w:ascii="Times New Roman" w:eastAsia="Times New Roman"/>
          <w:sz w:val="32"/>
        </w:rPr>
      </w:pPr>
      <w:hyperlink w:history="true" w:anchor="_bookmark65">
        <w:r>
          <w:rPr>
            <w:rFonts w:ascii="Times New Roman" w:eastAsia="Times New Roman"/>
            <w:sz w:val="32"/>
          </w:rPr>
          <w:t>1E103</w:t>
        </w:r>
        <w:r>
          <w:rPr>
            <w:rFonts w:ascii="Times New Roman" w:eastAsia="Times New Roman"/>
            <w:spacing w:val="79"/>
            <w:sz w:val="32"/>
          </w:rPr>
          <w:t> </w:t>
        </w:r>
        <w:r>
          <w:rPr>
            <w:rFonts w:ascii="仿宋" w:eastAsia="仿宋" w:hint="eastAsia"/>
            <w:sz w:val="32"/>
          </w:rPr>
          <w:t>生产复合材料部件时，调节热压罐和液压釜中温度</w:t>
        </w:r>
        <w:r>
          <w:rPr>
            <w:rFonts w:ascii="仿宋" w:eastAsia="仿宋" w:hint="eastAsia"/>
            <w:spacing w:val="-13"/>
            <w:sz w:val="32"/>
          </w:rPr>
          <w:t>、</w:t>
        </w:r>
      </w:hyperlink>
      <w:hyperlink w:history="true" w:anchor="_bookmark65">
        <w:r>
          <w:rPr>
            <w:rFonts w:ascii="仿宋" w:eastAsia="仿宋" w:hint="eastAsia"/>
            <w:sz w:val="32"/>
          </w:rPr>
          <w:t>压力和大气的技术资料和规程</w:t>
          <w:tab/>
        </w:r>
        <w:r>
          <w:rPr>
            <w:rFonts w:ascii="Times New Roman" w:eastAsia="Times New Roman"/>
            <w:sz w:val="32"/>
          </w:rPr>
          <w:t>33</w:t>
        </w:r>
      </w:hyperlink>
    </w:p>
    <w:p>
      <w:pPr>
        <w:spacing w:line="409" w:lineRule="exact" w:before="0"/>
        <w:ind w:left="306" w:right="0" w:firstLine="0"/>
        <w:jc w:val="left"/>
        <w:rPr>
          <w:rFonts w:ascii="仿宋" w:eastAsia="仿宋" w:hint="eastAsia"/>
          <w:sz w:val="32"/>
        </w:rPr>
      </w:pPr>
      <w:hyperlink w:history="true" w:anchor="_bookmark66">
        <w:r>
          <w:rPr>
            <w:rFonts w:ascii="Times New Roman" w:eastAsia="Times New Roman"/>
            <w:sz w:val="32"/>
          </w:rPr>
          <w:t>1E201</w:t>
        </w:r>
        <w:r>
          <w:rPr>
            <w:rFonts w:ascii="Times New Roman" w:eastAsia="Times New Roman"/>
            <w:spacing w:val="59"/>
            <w:sz w:val="32"/>
          </w:rPr>
          <w:t> </w:t>
        </w:r>
        <w:r>
          <w:rPr>
            <w:rFonts w:ascii="仿宋" w:eastAsia="仿宋" w:hint="eastAsia"/>
            <w:spacing w:val="-13"/>
            <w:sz w:val="32"/>
          </w:rPr>
          <w:t>用于研发、生产或使用</w:t>
        </w:r>
        <w:r>
          <w:rPr>
            <w:rFonts w:ascii="Times New Roman" w:eastAsia="Times New Roman"/>
            <w:sz w:val="32"/>
          </w:rPr>
          <w:t>1A202</w:t>
        </w:r>
        <w:r>
          <w:rPr>
            <w:rFonts w:ascii="仿宋" w:eastAsia="仿宋" w:hint="eastAsia"/>
            <w:spacing w:val="-159"/>
            <w:sz w:val="32"/>
          </w:rPr>
          <w:t>、</w:t>
        </w:r>
        <w:r>
          <w:rPr>
            <w:rFonts w:ascii="Times New Roman" w:eastAsia="Times New Roman"/>
            <w:sz w:val="32"/>
          </w:rPr>
          <w:t>1A225</w:t>
        </w:r>
        <w:r>
          <w:rPr>
            <w:rFonts w:ascii="仿宋" w:eastAsia="仿宋" w:hint="eastAsia"/>
            <w:spacing w:val="-159"/>
            <w:sz w:val="32"/>
          </w:rPr>
          <w:t>、</w:t>
        </w:r>
        <w:r>
          <w:rPr>
            <w:rFonts w:ascii="Times New Roman" w:eastAsia="Times New Roman"/>
            <w:sz w:val="32"/>
          </w:rPr>
          <w:t>1A226</w:t>
        </w:r>
        <w:r>
          <w:rPr>
            <w:rFonts w:ascii="仿宋" w:eastAsia="仿宋" w:hint="eastAsia"/>
            <w:spacing w:val="-161"/>
            <w:sz w:val="32"/>
          </w:rPr>
          <w:t>、</w:t>
        </w:r>
        <w:r>
          <w:rPr>
            <w:rFonts w:ascii="Times New Roman" w:eastAsia="Times New Roman"/>
            <w:sz w:val="32"/>
          </w:rPr>
          <w:t>1A227</w:t>
        </w:r>
      </w:hyperlink>
      <w:r>
        <w:rPr>
          <w:rFonts w:ascii="仿宋" w:eastAsia="仿宋" w:hint="eastAsia"/>
          <w:sz w:val="32"/>
        </w:rPr>
        <w:t>、</w:t>
      </w:r>
    </w:p>
    <w:p>
      <w:pPr>
        <w:spacing w:before="207"/>
        <w:ind w:left="1362" w:right="0" w:firstLine="0"/>
        <w:jc w:val="left"/>
        <w:rPr>
          <w:rFonts w:ascii="仿宋" w:eastAsia="仿宋" w:hint="eastAsia"/>
          <w:sz w:val="32"/>
        </w:rPr>
      </w:pPr>
      <w:hyperlink w:history="true" w:anchor="_bookmark66">
        <w:r>
          <w:rPr>
            <w:rFonts w:ascii="Times New Roman" w:eastAsia="Times New Roman"/>
            <w:spacing w:val="-1"/>
            <w:w w:val="95"/>
            <w:sz w:val="32"/>
          </w:rPr>
          <w:t>1B201</w:t>
        </w:r>
        <w:r>
          <w:rPr>
            <w:rFonts w:ascii="仿宋" w:eastAsia="仿宋" w:hint="eastAsia"/>
            <w:spacing w:val="-149"/>
            <w:w w:val="95"/>
            <w:sz w:val="32"/>
          </w:rPr>
          <w:t>、</w:t>
        </w:r>
        <w:r>
          <w:rPr>
            <w:rFonts w:ascii="Times New Roman" w:eastAsia="Times New Roman"/>
            <w:spacing w:val="-1"/>
            <w:w w:val="95"/>
            <w:sz w:val="32"/>
          </w:rPr>
          <w:t>1B225</w:t>
        </w:r>
        <w:r>
          <w:rPr>
            <w:rFonts w:ascii="仿宋" w:eastAsia="仿宋" w:hint="eastAsia"/>
            <w:spacing w:val="-152"/>
            <w:w w:val="95"/>
            <w:sz w:val="32"/>
          </w:rPr>
          <w:t>、</w:t>
        </w:r>
        <w:r>
          <w:rPr>
            <w:rFonts w:ascii="Times New Roman" w:eastAsia="Times New Roman"/>
            <w:w w:val="95"/>
            <w:sz w:val="32"/>
          </w:rPr>
          <w:t>1B226</w:t>
        </w:r>
        <w:r>
          <w:rPr>
            <w:rFonts w:ascii="仿宋" w:eastAsia="仿宋" w:hint="eastAsia"/>
            <w:spacing w:val="-149"/>
            <w:w w:val="95"/>
            <w:sz w:val="32"/>
          </w:rPr>
          <w:t>、</w:t>
        </w:r>
        <w:r>
          <w:rPr>
            <w:rFonts w:ascii="Times New Roman" w:eastAsia="Times New Roman"/>
            <w:w w:val="95"/>
            <w:sz w:val="32"/>
          </w:rPr>
          <w:t>1B228</w:t>
        </w:r>
        <w:r>
          <w:rPr>
            <w:rFonts w:ascii="仿宋" w:eastAsia="仿宋" w:hint="eastAsia"/>
            <w:spacing w:val="-149"/>
            <w:w w:val="95"/>
            <w:sz w:val="32"/>
          </w:rPr>
          <w:t>、</w:t>
        </w:r>
        <w:r>
          <w:rPr>
            <w:rFonts w:ascii="Times New Roman" w:eastAsia="Times New Roman"/>
            <w:w w:val="95"/>
            <w:sz w:val="32"/>
          </w:rPr>
          <w:t>1B229</w:t>
        </w:r>
        <w:r>
          <w:rPr>
            <w:rFonts w:ascii="仿宋" w:eastAsia="仿宋" w:hint="eastAsia"/>
            <w:spacing w:val="-149"/>
            <w:w w:val="95"/>
            <w:sz w:val="32"/>
          </w:rPr>
          <w:t>、</w:t>
        </w:r>
        <w:r>
          <w:rPr>
            <w:rFonts w:ascii="Times New Roman" w:eastAsia="Times New Roman"/>
            <w:w w:val="95"/>
            <w:sz w:val="32"/>
          </w:rPr>
          <w:t>1B230</w:t>
        </w:r>
        <w:r>
          <w:rPr>
            <w:rFonts w:ascii="仿宋" w:eastAsia="仿宋" w:hint="eastAsia"/>
            <w:spacing w:val="-152"/>
            <w:w w:val="95"/>
            <w:sz w:val="32"/>
          </w:rPr>
          <w:t>、</w:t>
        </w:r>
        <w:r>
          <w:rPr>
            <w:rFonts w:ascii="Times New Roman" w:eastAsia="Times New Roman"/>
            <w:w w:val="95"/>
            <w:sz w:val="32"/>
          </w:rPr>
          <w:t>1B231</w:t>
        </w:r>
      </w:hyperlink>
      <w:r>
        <w:rPr>
          <w:rFonts w:ascii="仿宋" w:eastAsia="仿宋" w:hint="eastAsia"/>
          <w:w w:val="95"/>
          <w:sz w:val="32"/>
        </w:rPr>
        <w:t>、</w:t>
      </w:r>
    </w:p>
    <w:p>
      <w:pPr>
        <w:spacing w:before="214"/>
        <w:ind w:left="1362" w:right="0" w:firstLine="0"/>
        <w:jc w:val="left"/>
        <w:rPr>
          <w:rFonts w:ascii="仿宋" w:eastAsia="仿宋" w:hint="eastAsia"/>
          <w:sz w:val="32"/>
        </w:rPr>
      </w:pPr>
      <w:hyperlink w:history="true" w:anchor="_bookmark66">
        <w:r>
          <w:rPr>
            <w:rFonts w:ascii="Times New Roman" w:eastAsia="Times New Roman"/>
            <w:spacing w:val="-1"/>
            <w:w w:val="95"/>
            <w:sz w:val="32"/>
          </w:rPr>
          <w:t>1B232</w:t>
        </w:r>
        <w:r>
          <w:rPr>
            <w:rFonts w:ascii="仿宋" w:eastAsia="仿宋" w:hint="eastAsia"/>
            <w:spacing w:val="-149"/>
            <w:w w:val="95"/>
            <w:sz w:val="32"/>
          </w:rPr>
          <w:t>、</w:t>
        </w:r>
        <w:r>
          <w:rPr>
            <w:rFonts w:ascii="Times New Roman" w:eastAsia="Times New Roman"/>
            <w:spacing w:val="-1"/>
            <w:w w:val="95"/>
            <w:sz w:val="32"/>
          </w:rPr>
          <w:t>1B233</w:t>
        </w:r>
        <w:r>
          <w:rPr>
            <w:rFonts w:ascii="仿宋" w:eastAsia="仿宋" w:hint="eastAsia"/>
            <w:spacing w:val="-152"/>
            <w:w w:val="95"/>
            <w:sz w:val="32"/>
          </w:rPr>
          <w:t>、</w:t>
        </w:r>
        <w:r>
          <w:rPr>
            <w:rFonts w:ascii="Times New Roman" w:eastAsia="Times New Roman"/>
            <w:w w:val="95"/>
            <w:sz w:val="32"/>
          </w:rPr>
          <w:t>1B234</w:t>
        </w:r>
        <w:r>
          <w:rPr>
            <w:rFonts w:ascii="仿宋" w:eastAsia="仿宋" w:hint="eastAsia"/>
            <w:spacing w:val="-149"/>
            <w:w w:val="95"/>
            <w:sz w:val="32"/>
          </w:rPr>
          <w:t>、</w:t>
        </w:r>
        <w:r>
          <w:rPr>
            <w:rFonts w:ascii="Times New Roman" w:eastAsia="Times New Roman"/>
            <w:w w:val="95"/>
            <w:sz w:val="32"/>
          </w:rPr>
          <w:t>1C202</w:t>
        </w:r>
        <w:r>
          <w:rPr>
            <w:rFonts w:ascii="仿宋" w:eastAsia="仿宋" w:hint="eastAsia"/>
            <w:spacing w:val="-149"/>
            <w:w w:val="95"/>
            <w:sz w:val="32"/>
          </w:rPr>
          <w:t>、</w:t>
        </w:r>
        <w:r>
          <w:rPr>
            <w:rFonts w:ascii="Times New Roman" w:eastAsia="Times New Roman"/>
            <w:w w:val="95"/>
            <w:sz w:val="32"/>
          </w:rPr>
          <w:t>1C210</w:t>
        </w:r>
        <w:r>
          <w:rPr>
            <w:rFonts w:ascii="仿宋" w:eastAsia="仿宋" w:hint="eastAsia"/>
            <w:spacing w:val="-149"/>
            <w:w w:val="95"/>
            <w:sz w:val="32"/>
          </w:rPr>
          <w:t>、</w:t>
        </w:r>
        <w:r>
          <w:rPr>
            <w:rFonts w:ascii="Times New Roman" w:eastAsia="Times New Roman"/>
            <w:w w:val="95"/>
            <w:sz w:val="32"/>
          </w:rPr>
          <w:t>1C216</w:t>
        </w:r>
        <w:r>
          <w:rPr>
            <w:rFonts w:ascii="仿宋" w:eastAsia="仿宋" w:hint="eastAsia"/>
            <w:spacing w:val="-152"/>
            <w:w w:val="95"/>
            <w:sz w:val="32"/>
          </w:rPr>
          <w:t>、</w:t>
        </w:r>
        <w:r>
          <w:rPr>
            <w:rFonts w:ascii="Times New Roman" w:eastAsia="Times New Roman"/>
            <w:w w:val="95"/>
            <w:sz w:val="32"/>
          </w:rPr>
          <w:t>1C225</w:t>
        </w:r>
      </w:hyperlink>
      <w:r>
        <w:rPr>
          <w:rFonts w:ascii="仿宋" w:eastAsia="仿宋" w:hint="eastAsia"/>
          <w:w w:val="95"/>
          <w:sz w:val="32"/>
        </w:rPr>
        <w:t>、</w:t>
      </w:r>
    </w:p>
    <w:p>
      <w:pPr>
        <w:spacing w:before="212"/>
        <w:ind w:left="1362" w:right="0" w:firstLine="0"/>
        <w:jc w:val="left"/>
        <w:rPr>
          <w:rFonts w:ascii="仿宋" w:eastAsia="仿宋" w:hint="eastAsia"/>
          <w:sz w:val="32"/>
        </w:rPr>
      </w:pPr>
      <w:hyperlink w:history="true" w:anchor="_bookmark66">
        <w:r>
          <w:rPr>
            <w:rFonts w:ascii="Times New Roman" w:eastAsia="Times New Roman"/>
            <w:spacing w:val="-1"/>
            <w:w w:val="95"/>
            <w:sz w:val="32"/>
          </w:rPr>
          <w:t>1C226</w:t>
        </w:r>
        <w:r>
          <w:rPr>
            <w:rFonts w:ascii="仿宋" w:eastAsia="仿宋" w:hint="eastAsia"/>
            <w:spacing w:val="-149"/>
            <w:w w:val="95"/>
            <w:sz w:val="32"/>
          </w:rPr>
          <w:t>、</w:t>
        </w:r>
        <w:r>
          <w:rPr>
            <w:rFonts w:ascii="Times New Roman" w:eastAsia="Times New Roman"/>
            <w:spacing w:val="-1"/>
            <w:w w:val="95"/>
            <w:sz w:val="32"/>
          </w:rPr>
          <w:t>1C227</w:t>
        </w:r>
        <w:r>
          <w:rPr>
            <w:rFonts w:ascii="仿宋" w:eastAsia="仿宋" w:hint="eastAsia"/>
            <w:spacing w:val="-152"/>
            <w:w w:val="95"/>
            <w:sz w:val="32"/>
          </w:rPr>
          <w:t>、</w:t>
        </w:r>
        <w:r>
          <w:rPr>
            <w:rFonts w:ascii="Times New Roman" w:eastAsia="Times New Roman"/>
            <w:w w:val="95"/>
            <w:sz w:val="32"/>
          </w:rPr>
          <w:t>1C228</w:t>
        </w:r>
        <w:r>
          <w:rPr>
            <w:rFonts w:ascii="仿宋" w:eastAsia="仿宋" w:hint="eastAsia"/>
            <w:spacing w:val="-149"/>
            <w:w w:val="95"/>
            <w:sz w:val="32"/>
          </w:rPr>
          <w:t>、</w:t>
        </w:r>
        <w:r>
          <w:rPr>
            <w:rFonts w:ascii="Times New Roman" w:eastAsia="Times New Roman"/>
            <w:w w:val="95"/>
            <w:sz w:val="32"/>
          </w:rPr>
          <w:t>1C229</w:t>
        </w:r>
        <w:r>
          <w:rPr>
            <w:rFonts w:ascii="仿宋" w:eastAsia="仿宋" w:hint="eastAsia"/>
            <w:spacing w:val="-149"/>
            <w:w w:val="95"/>
            <w:sz w:val="32"/>
          </w:rPr>
          <w:t>、</w:t>
        </w:r>
        <w:r>
          <w:rPr>
            <w:rFonts w:ascii="Times New Roman" w:eastAsia="Times New Roman"/>
            <w:w w:val="95"/>
            <w:sz w:val="32"/>
          </w:rPr>
          <w:t>1C230</w:t>
        </w:r>
        <w:r>
          <w:rPr>
            <w:rFonts w:ascii="仿宋" w:eastAsia="仿宋" w:hint="eastAsia"/>
            <w:spacing w:val="-149"/>
            <w:w w:val="95"/>
            <w:sz w:val="32"/>
          </w:rPr>
          <w:t>、</w:t>
        </w:r>
        <w:r>
          <w:rPr>
            <w:rFonts w:ascii="Times New Roman" w:eastAsia="Times New Roman"/>
            <w:w w:val="95"/>
            <w:sz w:val="32"/>
          </w:rPr>
          <w:t>1C231</w:t>
        </w:r>
        <w:r>
          <w:rPr>
            <w:rFonts w:ascii="仿宋" w:eastAsia="仿宋" w:hint="eastAsia"/>
            <w:spacing w:val="-152"/>
            <w:w w:val="95"/>
            <w:sz w:val="32"/>
          </w:rPr>
          <w:t>、</w:t>
        </w:r>
        <w:r>
          <w:rPr>
            <w:rFonts w:ascii="Times New Roman" w:eastAsia="Times New Roman"/>
            <w:w w:val="95"/>
            <w:sz w:val="32"/>
          </w:rPr>
          <w:t>1C232</w:t>
        </w:r>
      </w:hyperlink>
      <w:r>
        <w:rPr>
          <w:rFonts w:ascii="仿宋" w:eastAsia="仿宋" w:hint="eastAsia"/>
          <w:w w:val="95"/>
          <w:sz w:val="32"/>
        </w:rPr>
        <w:t>、</w:t>
      </w:r>
    </w:p>
    <w:p>
      <w:pPr>
        <w:spacing w:before="212"/>
        <w:ind w:left="1362" w:right="0" w:firstLine="0"/>
        <w:jc w:val="left"/>
        <w:rPr>
          <w:rFonts w:ascii="仿宋" w:eastAsia="仿宋" w:hint="eastAsia"/>
          <w:sz w:val="32"/>
        </w:rPr>
      </w:pPr>
      <w:hyperlink w:history="true" w:anchor="_bookmark66">
        <w:r>
          <w:rPr>
            <w:rFonts w:ascii="Times New Roman" w:eastAsia="Times New Roman"/>
            <w:spacing w:val="-1"/>
            <w:w w:val="95"/>
            <w:sz w:val="32"/>
          </w:rPr>
          <w:t>1C233</w:t>
        </w:r>
        <w:r>
          <w:rPr>
            <w:rFonts w:ascii="仿宋" w:eastAsia="仿宋" w:hint="eastAsia"/>
            <w:spacing w:val="-149"/>
            <w:w w:val="95"/>
            <w:sz w:val="32"/>
          </w:rPr>
          <w:t>、</w:t>
        </w:r>
        <w:r>
          <w:rPr>
            <w:rFonts w:ascii="Times New Roman" w:eastAsia="Times New Roman"/>
            <w:spacing w:val="-1"/>
            <w:w w:val="95"/>
            <w:sz w:val="32"/>
          </w:rPr>
          <w:t>1C234</w:t>
        </w:r>
        <w:r>
          <w:rPr>
            <w:rFonts w:ascii="仿宋" w:eastAsia="仿宋" w:hint="eastAsia"/>
            <w:spacing w:val="-152"/>
            <w:w w:val="95"/>
            <w:sz w:val="32"/>
          </w:rPr>
          <w:t>、</w:t>
        </w:r>
        <w:r>
          <w:rPr>
            <w:rFonts w:ascii="Times New Roman" w:eastAsia="Times New Roman"/>
            <w:w w:val="95"/>
            <w:sz w:val="32"/>
          </w:rPr>
          <w:t>1C235</w:t>
        </w:r>
        <w:r>
          <w:rPr>
            <w:rFonts w:ascii="仿宋" w:eastAsia="仿宋" w:hint="eastAsia"/>
            <w:spacing w:val="-149"/>
            <w:w w:val="95"/>
            <w:sz w:val="32"/>
          </w:rPr>
          <w:t>、</w:t>
        </w:r>
        <w:r>
          <w:rPr>
            <w:rFonts w:ascii="Times New Roman" w:eastAsia="Times New Roman"/>
            <w:w w:val="95"/>
            <w:sz w:val="32"/>
          </w:rPr>
          <w:t>1C236</w:t>
        </w:r>
        <w:r>
          <w:rPr>
            <w:rFonts w:ascii="仿宋" w:eastAsia="仿宋" w:hint="eastAsia"/>
            <w:spacing w:val="-149"/>
            <w:w w:val="95"/>
            <w:sz w:val="32"/>
          </w:rPr>
          <w:t>、</w:t>
        </w:r>
        <w:r>
          <w:rPr>
            <w:rFonts w:ascii="Times New Roman" w:eastAsia="Times New Roman"/>
            <w:w w:val="95"/>
            <w:sz w:val="32"/>
          </w:rPr>
          <w:t>1C237</w:t>
        </w:r>
        <w:r>
          <w:rPr>
            <w:rFonts w:ascii="仿宋" w:eastAsia="仿宋" w:hint="eastAsia"/>
            <w:spacing w:val="-149"/>
            <w:w w:val="95"/>
            <w:sz w:val="32"/>
          </w:rPr>
          <w:t>、</w:t>
        </w:r>
        <w:r>
          <w:rPr>
            <w:rFonts w:ascii="Times New Roman" w:eastAsia="Times New Roman"/>
            <w:w w:val="95"/>
            <w:sz w:val="32"/>
          </w:rPr>
          <w:t>1C238</w:t>
        </w:r>
        <w:r>
          <w:rPr>
            <w:rFonts w:ascii="仿宋" w:eastAsia="仿宋" w:hint="eastAsia"/>
            <w:spacing w:val="-152"/>
            <w:w w:val="95"/>
            <w:sz w:val="32"/>
          </w:rPr>
          <w:t>、</w:t>
        </w:r>
        <w:r>
          <w:rPr>
            <w:rFonts w:ascii="Times New Roman" w:eastAsia="Times New Roman"/>
            <w:w w:val="95"/>
            <w:sz w:val="32"/>
          </w:rPr>
          <w:t>1C239</w:t>
        </w:r>
      </w:hyperlink>
      <w:r>
        <w:rPr>
          <w:rFonts w:ascii="仿宋" w:eastAsia="仿宋" w:hint="eastAsia"/>
          <w:w w:val="95"/>
          <w:sz w:val="32"/>
        </w:rPr>
        <w:t>、</w:t>
      </w:r>
    </w:p>
    <w:p>
      <w:pPr>
        <w:tabs>
          <w:tab w:pos="8179" w:val="left" w:leader="dot"/>
        </w:tabs>
        <w:spacing w:before="213"/>
        <w:ind w:left="1362" w:right="0" w:firstLine="0"/>
        <w:jc w:val="left"/>
        <w:rPr>
          <w:rFonts w:ascii="Times New Roman" w:eastAsia="Times New Roman"/>
          <w:sz w:val="32"/>
        </w:rPr>
      </w:pPr>
      <w:hyperlink w:history="true" w:anchor="_bookmark66">
        <w:r>
          <w:rPr>
            <w:rFonts w:ascii="Times New Roman" w:eastAsia="Times New Roman"/>
            <w:sz w:val="32"/>
          </w:rPr>
          <w:t>1C240</w:t>
        </w:r>
        <w:r>
          <w:rPr>
            <w:rFonts w:ascii="仿宋" w:eastAsia="仿宋" w:hint="eastAsia"/>
            <w:spacing w:val="3"/>
            <w:sz w:val="32"/>
          </w:rPr>
          <w:t>、</w:t>
        </w:r>
        <w:r>
          <w:rPr>
            <w:rFonts w:ascii="Times New Roman" w:eastAsia="Times New Roman"/>
            <w:sz w:val="32"/>
          </w:rPr>
          <w:t>1C241</w:t>
        </w:r>
        <w:r>
          <w:rPr>
            <w:rFonts w:ascii="仿宋" w:eastAsia="仿宋" w:hint="eastAsia"/>
            <w:sz w:val="32"/>
          </w:rPr>
          <w:t>、</w:t>
        </w:r>
        <w:r>
          <w:rPr>
            <w:rFonts w:ascii="Times New Roman" w:eastAsia="Times New Roman"/>
            <w:sz w:val="32"/>
          </w:rPr>
          <w:t>1D201</w:t>
        </w:r>
        <w:r>
          <w:rPr>
            <w:rFonts w:ascii="Times New Roman" w:eastAsia="Times New Roman"/>
            <w:spacing w:val="-3"/>
            <w:sz w:val="32"/>
          </w:rPr>
          <w:t> </w:t>
        </w:r>
        <w:r>
          <w:rPr>
            <w:rFonts w:ascii="仿宋" w:eastAsia="仿宋" w:hint="eastAsia"/>
            <w:sz w:val="32"/>
          </w:rPr>
          <w:t>项所管制物项的技术</w:t>
          <w:tab/>
        </w:r>
        <w:r>
          <w:rPr>
            <w:rFonts w:ascii="Times New Roman" w:eastAsia="Times New Roman"/>
            <w:sz w:val="32"/>
          </w:rPr>
          <w:t>33</w:t>
        </w:r>
      </w:hyperlink>
    </w:p>
    <w:p>
      <w:pPr>
        <w:tabs>
          <w:tab w:pos="8179" w:val="left" w:leader="dot"/>
        </w:tabs>
        <w:spacing w:line="364" w:lineRule="auto" w:before="212"/>
        <w:ind w:left="1362" w:right="836" w:hanging="1056"/>
        <w:jc w:val="both"/>
        <w:rPr>
          <w:rFonts w:ascii="Times New Roman" w:eastAsia="Times New Roman"/>
          <w:sz w:val="32"/>
        </w:rPr>
      </w:pPr>
      <w:hyperlink w:history="true" w:anchor="_bookmark67">
        <w:r>
          <w:rPr>
            <w:rFonts w:ascii="Times New Roman" w:eastAsia="Times New Roman"/>
            <w:sz w:val="32"/>
          </w:rPr>
          <w:t>1E301</w:t>
        </w:r>
        <w:r>
          <w:rPr>
            <w:rFonts w:ascii="Times New Roman" w:eastAsia="Times New Roman"/>
            <w:spacing w:val="72"/>
            <w:sz w:val="32"/>
          </w:rPr>
          <w:t> </w:t>
        </w:r>
        <w:r>
          <w:rPr>
            <w:rFonts w:ascii="仿宋" w:eastAsia="仿宋" w:hint="eastAsia"/>
            <w:sz w:val="32"/>
          </w:rPr>
          <w:t>用于研发、生产或使用</w:t>
        </w:r>
        <w:r>
          <w:rPr>
            <w:rFonts w:ascii="仿宋" w:eastAsia="仿宋" w:hint="eastAsia"/>
            <w:spacing w:val="-79"/>
            <w:sz w:val="32"/>
          </w:rPr>
          <w:t> </w:t>
        </w:r>
        <w:r>
          <w:rPr>
            <w:rFonts w:ascii="Times New Roman" w:eastAsia="Times New Roman"/>
            <w:sz w:val="32"/>
          </w:rPr>
          <w:t>1C351</w:t>
        </w:r>
        <w:r>
          <w:rPr>
            <w:rFonts w:ascii="仿宋" w:eastAsia="仿宋" w:hint="eastAsia"/>
            <w:sz w:val="32"/>
          </w:rPr>
          <w:t>、</w:t>
        </w:r>
        <w:r>
          <w:rPr>
            <w:rFonts w:ascii="Times New Roman" w:eastAsia="Times New Roman"/>
            <w:sz w:val="32"/>
          </w:rPr>
          <w:t>1C353</w:t>
        </w:r>
        <w:r>
          <w:rPr>
            <w:rFonts w:ascii="仿宋" w:eastAsia="仿宋" w:hint="eastAsia"/>
            <w:sz w:val="32"/>
          </w:rPr>
          <w:t>、</w:t>
        </w:r>
        <w:r>
          <w:rPr>
            <w:rFonts w:ascii="Times New Roman" w:eastAsia="Times New Roman"/>
            <w:sz w:val="32"/>
          </w:rPr>
          <w:t>1C354</w:t>
        </w:r>
        <w:r>
          <w:rPr>
            <w:rFonts w:ascii="Times New Roman" w:eastAsia="Times New Roman"/>
            <w:spacing w:val="1"/>
            <w:sz w:val="32"/>
          </w:rPr>
          <w:t> </w:t>
        </w:r>
        <w:r>
          <w:rPr>
            <w:rFonts w:ascii="仿宋" w:eastAsia="仿宋" w:hint="eastAsia"/>
            <w:sz w:val="32"/>
          </w:rPr>
          <w:t>项所</w:t>
        </w:r>
      </w:hyperlink>
      <w:hyperlink w:history="true" w:anchor="_bookmark67">
        <w:r>
          <w:rPr>
            <w:rFonts w:ascii="仿宋" w:eastAsia="仿宋" w:hint="eastAsia"/>
            <w:sz w:val="32"/>
          </w:rPr>
          <w:t>管制物项的技术</w:t>
          <w:tab/>
        </w:r>
        <w:r>
          <w:rPr>
            <w:rFonts w:ascii="Times New Roman" w:eastAsia="Times New Roman"/>
            <w:sz w:val="32"/>
          </w:rPr>
          <w:t>33</w:t>
        </w:r>
      </w:hyperlink>
    </w:p>
    <w:p>
      <w:pPr>
        <w:spacing w:line="409" w:lineRule="exact" w:before="0"/>
        <w:ind w:left="306" w:right="0" w:firstLine="0"/>
        <w:jc w:val="left"/>
        <w:rPr>
          <w:rFonts w:ascii="仿宋" w:eastAsia="仿宋" w:hint="eastAsia"/>
          <w:sz w:val="32"/>
        </w:rPr>
      </w:pPr>
      <w:hyperlink w:history="true" w:anchor="_bookmark68">
        <w:r>
          <w:rPr>
            <w:rFonts w:ascii="Times New Roman" w:eastAsia="Times New Roman"/>
            <w:sz w:val="32"/>
          </w:rPr>
          <w:t>1E302</w:t>
        </w:r>
        <w:r>
          <w:rPr>
            <w:rFonts w:ascii="Times New Roman" w:eastAsia="Times New Roman"/>
            <w:spacing w:val="75"/>
            <w:sz w:val="32"/>
          </w:rPr>
          <w:t> </w:t>
        </w:r>
        <w:r>
          <w:rPr>
            <w:rFonts w:ascii="仿宋" w:eastAsia="仿宋" w:hint="eastAsia"/>
            <w:spacing w:val="-3"/>
            <w:sz w:val="32"/>
          </w:rPr>
          <w:t>用于研发、生产或使用 </w:t>
        </w:r>
        <w:r>
          <w:rPr>
            <w:rFonts w:ascii="Times New Roman" w:eastAsia="Times New Roman"/>
            <w:sz w:val="32"/>
          </w:rPr>
          <w:t>1C350</w:t>
        </w:r>
        <w:r>
          <w:rPr>
            <w:rFonts w:ascii="Times New Roman" w:eastAsia="Times New Roman"/>
            <w:spacing w:val="53"/>
            <w:sz w:val="32"/>
          </w:rPr>
          <w:t> </w:t>
        </w:r>
        <w:r>
          <w:rPr>
            <w:rFonts w:ascii="仿宋" w:eastAsia="仿宋" w:hint="eastAsia"/>
            <w:sz w:val="32"/>
          </w:rPr>
          <w:t>项所管制物项的技术</w:t>
        </w:r>
      </w:hyperlink>
    </w:p>
    <w:p>
      <w:pPr>
        <w:spacing w:before="202"/>
        <w:ind w:left="1410" w:right="0" w:firstLine="0"/>
        <w:jc w:val="left"/>
        <w:rPr>
          <w:rFonts w:ascii="Times New Roman"/>
          <w:sz w:val="32"/>
        </w:rPr>
      </w:pPr>
      <w:hyperlink w:history="true" w:anchor="_bookmark68">
        <w:r>
          <w:rPr>
            <w:rFonts w:ascii="Times New Roman"/>
            <w:spacing w:val="-1"/>
            <w:sz w:val="32"/>
          </w:rPr>
          <w:t>.....................................................................................</w:t>
        </w:r>
        <w:r>
          <w:rPr>
            <w:rFonts w:ascii="Times New Roman"/>
            <w:spacing w:val="-58"/>
            <w:sz w:val="32"/>
          </w:rPr>
          <w:t> </w:t>
        </w:r>
        <w:r>
          <w:rPr>
            <w:rFonts w:ascii="Times New Roman"/>
            <w:sz w:val="32"/>
          </w:rPr>
          <w:t>33</w:t>
        </w:r>
      </w:hyperlink>
    </w:p>
    <w:p>
      <w:pPr>
        <w:spacing w:line="364" w:lineRule="auto" w:before="194"/>
        <w:ind w:left="1362" w:right="837" w:hanging="1056"/>
        <w:jc w:val="both"/>
        <w:rPr>
          <w:rFonts w:ascii="仿宋" w:eastAsia="仿宋" w:hint="eastAsia"/>
          <w:sz w:val="32"/>
        </w:rPr>
      </w:pPr>
      <w:hyperlink w:history="true" w:anchor="_bookmark69">
        <w:r>
          <w:rPr>
            <w:rFonts w:ascii="Times New Roman" w:eastAsia="Times New Roman"/>
            <w:sz w:val="32"/>
          </w:rPr>
          <w:t>1E901</w:t>
        </w:r>
        <w:r>
          <w:rPr>
            <w:rFonts w:ascii="Times New Roman" w:eastAsia="Times New Roman"/>
            <w:spacing w:val="76"/>
            <w:sz w:val="32"/>
          </w:rPr>
          <w:t> </w:t>
        </w:r>
        <w:r>
          <w:rPr>
            <w:rFonts w:ascii="仿宋" w:eastAsia="仿宋" w:hint="eastAsia"/>
            <w:spacing w:val="-6"/>
            <w:sz w:val="32"/>
          </w:rPr>
          <w:t>用于生产 </w:t>
        </w:r>
        <w:r>
          <w:rPr>
            <w:rFonts w:ascii="Times New Roman" w:eastAsia="Times New Roman"/>
            <w:sz w:val="32"/>
          </w:rPr>
          <w:t>1C901</w:t>
        </w:r>
        <w:r>
          <w:rPr>
            <w:rFonts w:ascii="Times New Roman" w:eastAsia="Times New Roman"/>
            <w:spacing w:val="55"/>
            <w:sz w:val="32"/>
          </w:rPr>
          <w:t> </w:t>
        </w:r>
        <w:r>
          <w:rPr>
            <w:rFonts w:ascii="仿宋" w:eastAsia="仿宋" w:hint="eastAsia"/>
            <w:spacing w:val="-1"/>
            <w:sz w:val="32"/>
          </w:rPr>
          <w:t>所管制物项的技术及其载体，包括</w:t>
        </w:r>
      </w:hyperlink>
      <w:hyperlink w:history="true" w:anchor="_bookmark69">
        <w:r>
          <w:rPr>
            <w:rFonts w:ascii="仿宋" w:eastAsia="仿宋" w:hint="eastAsia"/>
            <w:spacing w:val="-16"/>
            <w:w w:val="95"/>
            <w:sz w:val="32"/>
          </w:rPr>
          <w:t>设计图纸、工艺规范、工艺参数、加工程序、仿真数</w:t>
        </w:r>
      </w:hyperlink>
    </w:p>
    <w:p>
      <w:pPr>
        <w:spacing w:after="0" w:line="364" w:lineRule="auto"/>
        <w:jc w:val="both"/>
        <w:rPr>
          <w:rFonts w:ascii="仿宋" w:eastAsia="仿宋" w:hint="eastAsia"/>
          <w:sz w:val="32"/>
        </w:rPr>
        <w:sectPr>
          <w:pgSz w:w="11910" w:h="16840"/>
          <w:pgMar w:header="0" w:footer="1141" w:top="1380" w:bottom="1420" w:left="1600" w:right="960"/>
        </w:sectPr>
      </w:pPr>
    </w:p>
    <w:p>
      <w:pPr>
        <w:tabs>
          <w:tab w:pos="8179" w:val="left" w:leader="dot"/>
        </w:tabs>
        <w:spacing w:before="43"/>
        <w:ind w:left="1362" w:right="0" w:firstLine="0"/>
        <w:jc w:val="left"/>
        <w:rPr>
          <w:rFonts w:ascii="Times New Roman" w:eastAsia="Times New Roman"/>
          <w:sz w:val="32"/>
        </w:rPr>
      </w:pPr>
      <w:hyperlink w:history="true" w:anchor="_bookmark69">
        <w:r>
          <w:rPr>
            <w:rFonts w:ascii="仿宋" w:eastAsia="仿宋" w:hint="eastAsia"/>
            <w:sz w:val="32"/>
          </w:rPr>
          <w:t>据等</w:t>
          <w:tab/>
        </w:r>
        <w:r>
          <w:rPr>
            <w:rFonts w:ascii="Times New Roman" w:eastAsia="Times New Roman"/>
            <w:sz w:val="32"/>
          </w:rPr>
          <w:t>34</w:t>
        </w:r>
      </w:hyperlink>
    </w:p>
    <w:p>
      <w:pPr>
        <w:tabs>
          <w:tab w:pos="8179" w:val="left" w:leader="dot"/>
        </w:tabs>
        <w:spacing w:before="212"/>
        <w:ind w:left="306" w:right="0" w:firstLine="0"/>
        <w:jc w:val="left"/>
        <w:rPr>
          <w:rFonts w:ascii="Times New Roman" w:eastAsia="Times New Roman"/>
          <w:sz w:val="32"/>
        </w:rPr>
      </w:pPr>
      <w:hyperlink w:history="true" w:anchor="_bookmark70">
        <w:r>
          <w:rPr>
            <w:rFonts w:ascii="仿宋" w:eastAsia="仿宋" w:hint="eastAsia"/>
            <w:sz w:val="32"/>
          </w:rPr>
          <w:t>第</w:t>
        </w:r>
        <w:r>
          <w:rPr>
            <w:rFonts w:ascii="仿宋" w:eastAsia="仿宋" w:hint="eastAsia"/>
            <w:spacing w:val="-80"/>
            <w:sz w:val="32"/>
          </w:rPr>
          <w:t> </w:t>
        </w:r>
        <w:r>
          <w:rPr>
            <w:rFonts w:ascii="Times New Roman" w:eastAsia="Times New Roman"/>
            <w:sz w:val="32"/>
          </w:rPr>
          <w:t>2 </w:t>
        </w:r>
        <w:r>
          <w:rPr>
            <w:rFonts w:ascii="仿宋" w:eastAsia="仿宋" w:hint="eastAsia"/>
            <w:sz w:val="32"/>
          </w:rPr>
          <w:t>类</w:t>
        </w:r>
        <w:r>
          <w:rPr>
            <w:rFonts w:ascii="仿宋" w:eastAsia="仿宋" w:hint="eastAsia"/>
            <w:spacing w:val="-1"/>
            <w:sz w:val="32"/>
          </w:rPr>
          <w:t> </w:t>
        </w:r>
        <w:r>
          <w:rPr>
            <w:rFonts w:ascii="仿宋" w:eastAsia="仿宋" w:hint="eastAsia"/>
            <w:sz w:val="32"/>
          </w:rPr>
          <w:t>材料加工</w:t>
          <w:tab/>
        </w:r>
        <w:r>
          <w:rPr>
            <w:rFonts w:ascii="Times New Roman" w:eastAsia="Times New Roman"/>
            <w:sz w:val="32"/>
          </w:rPr>
          <w:t>35</w:t>
        </w:r>
      </w:hyperlink>
    </w:p>
    <w:p>
      <w:pPr>
        <w:tabs>
          <w:tab w:pos="8179" w:val="left" w:leader="dot"/>
        </w:tabs>
        <w:spacing w:before="214"/>
        <w:ind w:left="306" w:right="0" w:firstLine="0"/>
        <w:jc w:val="left"/>
        <w:rPr>
          <w:rFonts w:ascii="Times New Roman" w:eastAsia="Times New Roman"/>
          <w:sz w:val="32"/>
        </w:rPr>
      </w:pPr>
      <w:hyperlink w:history="true" w:anchor="_bookmark71">
        <w:r>
          <w:rPr>
            <w:rFonts w:ascii="Times New Roman" w:eastAsia="Times New Roman"/>
            <w:sz w:val="32"/>
          </w:rPr>
          <w:t>2A</w:t>
        </w:r>
        <w:r>
          <w:rPr>
            <w:rFonts w:ascii="Times New Roman" w:eastAsia="Times New Roman"/>
            <w:spacing w:val="60"/>
            <w:sz w:val="32"/>
          </w:rPr>
          <w:t> </w:t>
        </w:r>
        <w:r>
          <w:rPr>
            <w:rFonts w:ascii="仿宋" w:eastAsia="仿宋" w:hint="eastAsia"/>
            <w:sz w:val="32"/>
          </w:rPr>
          <w:t>系统、设备和部件</w:t>
          <w:tab/>
        </w:r>
        <w:r>
          <w:rPr>
            <w:rFonts w:ascii="Times New Roman" w:eastAsia="Times New Roman"/>
            <w:sz w:val="32"/>
          </w:rPr>
          <w:t>35</w:t>
        </w:r>
      </w:hyperlink>
    </w:p>
    <w:p>
      <w:pPr>
        <w:tabs>
          <w:tab w:pos="8179" w:val="left" w:leader="dot"/>
        </w:tabs>
        <w:spacing w:before="211"/>
        <w:ind w:left="306" w:right="0" w:firstLine="0"/>
        <w:jc w:val="left"/>
        <w:rPr>
          <w:rFonts w:ascii="Times New Roman" w:eastAsia="Times New Roman"/>
          <w:sz w:val="32"/>
        </w:rPr>
      </w:pPr>
      <w:hyperlink w:history="true" w:anchor="_bookmark72">
        <w:r>
          <w:rPr>
            <w:rFonts w:ascii="Times New Roman" w:eastAsia="Times New Roman"/>
            <w:sz w:val="32"/>
          </w:rPr>
          <w:t>2A225</w:t>
        </w:r>
        <w:r>
          <w:rPr>
            <w:rFonts w:ascii="Times New Roman" w:eastAsia="Times New Roman"/>
            <w:spacing w:val="76"/>
            <w:sz w:val="32"/>
          </w:rPr>
          <w:t> </w:t>
        </w:r>
        <w:r>
          <w:rPr>
            <w:rFonts w:ascii="仿宋" w:eastAsia="仿宋" w:hint="eastAsia"/>
            <w:sz w:val="32"/>
          </w:rPr>
          <w:t>用耐液态锕系元素金属的材料制造的坩埚</w:t>
          <w:tab/>
        </w:r>
        <w:r>
          <w:rPr>
            <w:rFonts w:ascii="Times New Roman" w:eastAsia="Times New Roman"/>
            <w:sz w:val="32"/>
          </w:rPr>
          <w:t>35</w:t>
        </w:r>
      </w:hyperlink>
    </w:p>
    <w:p>
      <w:pPr>
        <w:tabs>
          <w:tab w:pos="8179" w:val="left" w:leader="dot"/>
        </w:tabs>
        <w:spacing w:before="214"/>
        <w:ind w:left="306" w:right="0" w:firstLine="0"/>
        <w:jc w:val="left"/>
        <w:rPr>
          <w:rFonts w:ascii="Times New Roman" w:eastAsia="Times New Roman"/>
          <w:sz w:val="32"/>
        </w:rPr>
      </w:pPr>
      <w:hyperlink w:history="true" w:anchor="_bookmark73">
        <w:r>
          <w:rPr>
            <w:rFonts w:ascii="Times New Roman" w:eastAsia="Times New Roman"/>
            <w:sz w:val="32"/>
          </w:rPr>
          <w:t>2A226</w:t>
        </w:r>
        <w:r>
          <w:rPr>
            <w:rFonts w:ascii="Times New Roman" w:eastAsia="Times New Roman"/>
            <w:spacing w:val="77"/>
            <w:sz w:val="32"/>
          </w:rPr>
          <w:t> </w:t>
        </w:r>
        <w:r>
          <w:rPr>
            <w:rFonts w:ascii="仿宋" w:eastAsia="仿宋" w:hint="eastAsia"/>
            <w:sz w:val="32"/>
          </w:rPr>
          <w:t>具有以下所有特性的阀门</w:t>
          <w:tab/>
        </w:r>
        <w:r>
          <w:rPr>
            <w:rFonts w:ascii="Times New Roman" w:eastAsia="Times New Roman"/>
            <w:sz w:val="32"/>
          </w:rPr>
          <w:t>36</w:t>
        </w:r>
      </w:hyperlink>
    </w:p>
    <w:p>
      <w:pPr>
        <w:tabs>
          <w:tab w:pos="8179" w:val="left" w:leader="dot"/>
        </w:tabs>
        <w:spacing w:before="212"/>
        <w:ind w:left="306" w:right="0" w:firstLine="0"/>
        <w:jc w:val="left"/>
        <w:rPr>
          <w:rFonts w:ascii="Times New Roman" w:eastAsia="Times New Roman"/>
          <w:sz w:val="32"/>
        </w:rPr>
      </w:pPr>
      <w:hyperlink w:history="true" w:anchor="_bookmark74">
        <w:r>
          <w:rPr>
            <w:rFonts w:ascii="Times New Roman" w:eastAsia="Times New Roman"/>
            <w:sz w:val="32"/>
          </w:rPr>
          <w:t>2A901</w:t>
        </w:r>
        <w:r>
          <w:rPr>
            <w:rFonts w:ascii="Times New Roman" w:eastAsia="Times New Roman"/>
            <w:spacing w:val="77"/>
            <w:sz w:val="32"/>
          </w:rPr>
          <w:t> </w:t>
        </w:r>
        <w:r>
          <w:rPr>
            <w:rFonts w:ascii="仿宋" w:eastAsia="仿宋" w:hint="eastAsia"/>
            <w:sz w:val="32"/>
          </w:rPr>
          <w:t>六面顶压机专用关键零部件</w:t>
          <w:tab/>
        </w:r>
        <w:r>
          <w:rPr>
            <w:rFonts w:ascii="Times New Roman" w:eastAsia="Times New Roman"/>
            <w:sz w:val="32"/>
          </w:rPr>
          <w:t>36</w:t>
        </w:r>
      </w:hyperlink>
    </w:p>
    <w:p>
      <w:pPr>
        <w:tabs>
          <w:tab w:pos="8179" w:val="left" w:leader="dot"/>
        </w:tabs>
        <w:spacing w:before="212"/>
        <w:ind w:left="306" w:right="0" w:firstLine="0"/>
        <w:jc w:val="left"/>
        <w:rPr>
          <w:rFonts w:ascii="Times New Roman" w:eastAsia="Times New Roman"/>
          <w:sz w:val="32"/>
        </w:rPr>
      </w:pPr>
      <w:hyperlink w:history="true" w:anchor="_bookmark75">
        <w:r>
          <w:rPr>
            <w:rFonts w:ascii="Times New Roman" w:eastAsia="Times New Roman"/>
            <w:sz w:val="32"/>
          </w:rPr>
          <w:t>2B</w:t>
        </w:r>
        <w:r>
          <w:rPr>
            <w:rFonts w:ascii="Times New Roman" w:eastAsia="Times New Roman"/>
            <w:spacing w:val="76"/>
            <w:sz w:val="32"/>
          </w:rPr>
          <w:t> </w:t>
        </w:r>
        <w:r>
          <w:rPr>
            <w:rFonts w:ascii="仿宋" w:eastAsia="仿宋" w:hint="eastAsia"/>
            <w:sz w:val="32"/>
          </w:rPr>
          <w:t>测试、检测和</w:t>
        </w:r>
        <w:r>
          <w:rPr>
            <w:rFonts w:ascii="仿宋" w:eastAsia="仿宋" w:hint="eastAsia"/>
            <w:spacing w:val="3"/>
            <w:sz w:val="32"/>
          </w:rPr>
          <w:t>生</w:t>
        </w:r>
        <w:r>
          <w:rPr>
            <w:rFonts w:ascii="仿宋" w:eastAsia="仿宋" w:hint="eastAsia"/>
            <w:sz w:val="32"/>
          </w:rPr>
          <w:t>产设备</w:t>
          <w:tab/>
        </w:r>
        <w:r>
          <w:rPr>
            <w:rFonts w:ascii="Times New Roman" w:eastAsia="Times New Roman"/>
            <w:sz w:val="32"/>
          </w:rPr>
          <w:t>36</w:t>
        </w:r>
      </w:hyperlink>
    </w:p>
    <w:p>
      <w:pPr>
        <w:tabs>
          <w:tab w:pos="8179" w:val="left" w:leader="dot"/>
        </w:tabs>
        <w:spacing w:line="364" w:lineRule="auto" w:before="214"/>
        <w:ind w:left="1362" w:right="839" w:hanging="1056"/>
        <w:jc w:val="left"/>
        <w:rPr>
          <w:rFonts w:ascii="Times New Roman" w:eastAsia="Times New Roman"/>
          <w:sz w:val="32"/>
        </w:rPr>
      </w:pPr>
      <w:hyperlink w:history="true" w:anchor="_bookmark76">
        <w:r>
          <w:rPr>
            <w:rFonts w:ascii="Times New Roman" w:eastAsia="Times New Roman"/>
            <w:sz w:val="32"/>
          </w:rPr>
          <w:t>2B005</w:t>
        </w:r>
        <w:r>
          <w:rPr>
            <w:rFonts w:ascii="Times New Roman" w:eastAsia="Times New Roman"/>
            <w:spacing w:val="64"/>
            <w:sz w:val="32"/>
          </w:rPr>
          <w:t> </w:t>
        </w:r>
        <w:r>
          <w:rPr>
            <w:rFonts w:ascii="仿宋" w:eastAsia="仿宋" w:hint="eastAsia"/>
            <w:spacing w:val="9"/>
            <w:sz w:val="32"/>
          </w:rPr>
          <w:t>具</w:t>
        </w:r>
        <w:r>
          <w:rPr>
            <w:rFonts w:ascii="仿宋" w:eastAsia="仿宋" w:hint="eastAsia"/>
            <w:spacing w:val="7"/>
            <w:sz w:val="32"/>
          </w:rPr>
          <w:t>有以下两</w:t>
        </w:r>
        <w:r>
          <w:rPr>
            <w:rFonts w:ascii="仿宋" w:eastAsia="仿宋" w:hint="eastAsia"/>
            <w:spacing w:val="9"/>
            <w:sz w:val="32"/>
          </w:rPr>
          <w:t>种</w:t>
        </w:r>
        <w:r>
          <w:rPr>
            <w:rFonts w:ascii="仿宋" w:eastAsia="仿宋" w:hint="eastAsia"/>
            <w:spacing w:val="7"/>
            <w:sz w:val="32"/>
          </w:rPr>
          <w:t>特性，</w:t>
        </w:r>
        <w:r>
          <w:rPr>
            <w:rFonts w:ascii="仿宋" w:eastAsia="仿宋" w:hint="eastAsia"/>
            <w:spacing w:val="9"/>
            <w:sz w:val="32"/>
          </w:rPr>
          <w:t>专</w:t>
        </w:r>
        <w:r>
          <w:rPr>
            <w:rFonts w:ascii="仿宋" w:eastAsia="仿宋" w:hint="eastAsia"/>
            <w:spacing w:val="7"/>
            <w:sz w:val="32"/>
          </w:rPr>
          <w:t>门设</w:t>
        </w:r>
        <w:r>
          <w:rPr>
            <w:rFonts w:ascii="仿宋" w:eastAsia="仿宋" w:hint="eastAsia"/>
            <w:spacing w:val="9"/>
            <w:sz w:val="32"/>
          </w:rPr>
          <w:t>计</w:t>
        </w:r>
        <w:r>
          <w:rPr>
            <w:rFonts w:ascii="仿宋" w:eastAsia="仿宋" w:hint="eastAsia"/>
            <w:spacing w:val="7"/>
            <w:sz w:val="32"/>
          </w:rPr>
          <w:t>或制造</w:t>
        </w:r>
        <w:r>
          <w:rPr>
            <w:rFonts w:ascii="仿宋" w:eastAsia="仿宋" w:hint="eastAsia"/>
            <w:spacing w:val="9"/>
            <w:sz w:val="32"/>
          </w:rPr>
          <w:t>的</w:t>
        </w:r>
        <w:r>
          <w:rPr>
            <w:rFonts w:ascii="仿宋" w:eastAsia="仿宋" w:hint="eastAsia"/>
            <w:spacing w:val="7"/>
            <w:sz w:val="32"/>
          </w:rPr>
          <w:t>微波</w:t>
        </w:r>
        <w:r>
          <w:rPr>
            <w:rFonts w:ascii="仿宋" w:eastAsia="仿宋" w:hint="eastAsia"/>
            <w:spacing w:val="9"/>
            <w:sz w:val="32"/>
          </w:rPr>
          <w:t>等</w:t>
        </w:r>
        <w:r>
          <w:rPr>
            <w:rFonts w:ascii="仿宋" w:eastAsia="仿宋" w:hint="eastAsia"/>
            <w:spacing w:val="7"/>
            <w:sz w:val="32"/>
          </w:rPr>
          <w:t>离</w:t>
        </w:r>
        <w:r>
          <w:rPr>
            <w:rFonts w:ascii="仿宋" w:eastAsia="仿宋" w:hint="eastAsia"/>
            <w:spacing w:val="-13"/>
            <w:sz w:val="32"/>
          </w:rPr>
          <w:t>子</w:t>
        </w:r>
      </w:hyperlink>
      <w:hyperlink w:history="true" w:anchor="_bookmark76">
        <w:r>
          <w:rPr>
            <w:rFonts w:ascii="仿宋" w:eastAsia="仿宋" w:hint="eastAsia"/>
            <w:sz w:val="32"/>
          </w:rPr>
          <w:t>体化学气相沉积（</w:t>
        </w:r>
        <w:r>
          <w:rPr>
            <w:rFonts w:ascii="Times New Roman" w:eastAsia="Times New Roman"/>
            <w:sz w:val="32"/>
          </w:rPr>
          <w:t>MPCVD</w:t>
        </w:r>
        <w:r>
          <w:rPr>
            <w:rFonts w:ascii="仿宋" w:eastAsia="仿宋" w:hint="eastAsia"/>
            <w:sz w:val="32"/>
          </w:rPr>
          <w:t>）设备</w:t>
          <w:tab/>
        </w:r>
        <w:r>
          <w:rPr>
            <w:rFonts w:ascii="Times New Roman" w:eastAsia="Times New Roman"/>
            <w:spacing w:val="-6"/>
            <w:sz w:val="32"/>
          </w:rPr>
          <w:t>36</w:t>
        </w:r>
      </w:hyperlink>
    </w:p>
    <w:p>
      <w:pPr>
        <w:tabs>
          <w:tab w:pos="8179" w:val="left" w:leader="dot"/>
        </w:tabs>
        <w:spacing w:line="407" w:lineRule="exact" w:before="0"/>
        <w:ind w:left="306" w:right="0" w:firstLine="0"/>
        <w:jc w:val="left"/>
        <w:rPr>
          <w:rFonts w:ascii="Times New Roman" w:hAnsi="Times New Roman" w:eastAsia="Times New Roman"/>
          <w:sz w:val="32"/>
        </w:rPr>
      </w:pPr>
      <w:hyperlink w:history="true" w:anchor="_bookmark77">
        <w:r>
          <w:rPr>
            <w:rFonts w:ascii="Times New Roman" w:hAnsi="Times New Roman" w:eastAsia="Times New Roman"/>
            <w:sz w:val="32"/>
          </w:rPr>
          <w:t>2B104</w:t>
        </w:r>
        <w:r>
          <w:rPr>
            <w:rFonts w:ascii="Times New Roman" w:hAnsi="Times New Roman" w:eastAsia="Times New Roman"/>
            <w:spacing w:val="78"/>
            <w:sz w:val="32"/>
          </w:rPr>
          <w:t> </w:t>
        </w:r>
        <w:r>
          <w:rPr>
            <w:rFonts w:ascii="仿宋" w:hAnsi="仿宋" w:eastAsia="仿宋" w:hint="eastAsia"/>
            <w:sz w:val="32"/>
          </w:rPr>
          <w:t>具有以下所有特性的</w:t>
        </w:r>
        <w:r>
          <w:rPr>
            <w:rFonts w:ascii="Times New Roman" w:hAnsi="Times New Roman" w:eastAsia="Times New Roman"/>
            <w:sz w:val="32"/>
          </w:rPr>
          <w:t>“</w:t>
        </w:r>
        <w:r>
          <w:rPr>
            <w:rFonts w:ascii="仿宋" w:hAnsi="仿宋" w:eastAsia="仿宋" w:hint="eastAsia"/>
            <w:sz w:val="32"/>
          </w:rPr>
          <w:t>等静压压力</w:t>
        </w:r>
        <w:r>
          <w:rPr>
            <w:rFonts w:ascii="仿宋" w:hAnsi="仿宋" w:eastAsia="仿宋" w:hint="eastAsia"/>
            <w:spacing w:val="3"/>
            <w:sz w:val="32"/>
          </w:rPr>
          <w:t>机</w:t>
        </w:r>
        <w:r>
          <w:rPr>
            <w:rFonts w:ascii="Times New Roman" w:hAnsi="Times New Roman" w:eastAsia="Times New Roman"/>
            <w:sz w:val="32"/>
          </w:rPr>
          <w:t>”</w:t>
          <w:tab/>
          <w:t>36</w:t>
        </w:r>
      </w:hyperlink>
    </w:p>
    <w:p>
      <w:pPr>
        <w:tabs>
          <w:tab w:pos="8179" w:val="left" w:leader="dot"/>
        </w:tabs>
        <w:spacing w:before="214"/>
        <w:ind w:left="306" w:right="0" w:firstLine="0"/>
        <w:jc w:val="left"/>
        <w:rPr>
          <w:rFonts w:ascii="Times New Roman" w:eastAsia="Times New Roman"/>
          <w:sz w:val="32"/>
        </w:rPr>
      </w:pPr>
      <w:hyperlink w:history="true" w:anchor="_bookmark78">
        <w:r>
          <w:rPr>
            <w:rFonts w:ascii="Times New Roman" w:eastAsia="Times New Roman"/>
            <w:sz w:val="32"/>
          </w:rPr>
          <w:t>2B105</w:t>
        </w:r>
        <w:r>
          <w:rPr>
            <w:rFonts w:ascii="Times New Roman" w:eastAsia="Times New Roman"/>
            <w:spacing w:val="77"/>
            <w:sz w:val="32"/>
          </w:rPr>
          <w:t> </w:t>
        </w:r>
        <w:r>
          <w:rPr>
            <w:rFonts w:ascii="仿宋" w:eastAsia="仿宋" w:hint="eastAsia"/>
            <w:sz w:val="32"/>
          </w:rPr>
          <w:t>用于碳</w:t>
        </w:r>
        <w:r>
          <w:rPr>
            <w:rFonts w:ascii="Times New Roman" w:eastAsia="Times New Roman"/>
            <w:sz w:val="32"/>
          </w:rPr>
          <w:t>-</w:t>
        </w:r>
        <w:r>
          <w:rPr>
            <w:rFonts w:ascii="仿宋" w:eastAsia="仿宋" w:hint="eastAsia"/>
            <w:sz w:val="32"/>
          </w:rPr>
          <w:t>碳复合材料增密的化学气相沉积炉</w:t>
          <w:tab/>
        </w:r>
        <w:r>
          <w:rPr>
            <w:rFonts w:ascii="Times New Roman" w:eastAsia="Times New Roman"/>
            <w:sz w:val="32"/>
          </w:rPr>
          <w:t>37</w:t>
        </w:r>
      </w:hyperlink>
    </w:p>
    <w:p>
      <w:pPr>
        <w:tabs>
          <w:tab w:pos="8179" w:val="left" w:leader="dot"/>
        </w:tabs>
        <w:spacing w:before="212"/>
        <w:ind w:left="306" w:right="0" w:firstLine="0"/>
        <w:jc w:val="left"/>
        <w:rPr>
          <w:rFonts w:ascii="Times New Roman" w:eastAsia="Times New Roman"/>
          <w:sz w:val="32"/>
        </w:rPr>
      </w:pPr>
      <w:hyperlink w:history="true" w:anchor="_bookmark79">
        <w:r>
          <w:rPr>
            <w:rFonts w:ascii="Times New Roman" w:eastAsia="Times New Roman"/>
            <w:spacing w:val="-3"/>
            <w:sz w:val="32"/>
          </w:rPr>
          <w:t>2B117 </w:t>
        </w:r>
        <w:r>
          <w:rPr>
            <w:rFonts w:ascii="Times New Roman" w:eastAsia="Times New Roman"/>
            <w:spacing w:val="2"/>
            <w:sz w:val="32"/>
          </w:rPr>
          <w:t> </w:t>
        </w:r>
        <w:r>
          <w:rPr>
            <w:rFonts w:ascii="仿宋" w:eastAsia="仿宋" w:hint="eastAsia"/>
            <w:sz w:val="32"/>
          </w:rPr>
          <w:t>热解沉积和增密工艺过程控制装置</w:t>
          <w:tab/>
        </w:r>
        <w:r>
          <w:rPr>
            <w:rFonts w:ascii="Times New Roman" w:eastAsia="Times New Roman"/>
            <w:sz w:val="32"/>
          </w:rPr>
          <w:t>37</w:t>
        </w:r>
      </w:hyperlink>
    </w:p>
    <w:p>
      <w:pPr>
        <w:spacing w:line="364" w:lineRule="auto" w:before="214"/>
        <w:ind w:left="1362" w:right="839" w:hanging="1056"/>
        <w:jc w:val="left"/>
        <w:rPr>
          <w:rFonts w:ascii="仿宋" w:eastAsia="仿宋" w:hint="eastAsia"/>
          <w:sz w:val="32"/>
        </w:rPr>
      </w:pPr>
      <w:hyperlink w:history="true" w:anchor="_bookmark80">
        <w:r>
          <w:rPr>
            <w:rFonts w:ascii="Times New Roman" w:eastAsia="Times New Roman"/>
            <w:sz w:val="32"/>
          </w:rPr>
          <w:t>2B201</w:t>
        </w:r>
        <w:r>
          <w:rPr>
            <w:rFonts w:ascii="Times New Roman" w:eastAsia="Times New Roman"/>
            <w:spacing w:val="64"/>
            <w:sz w:val="32"/>
          </w:rPr>
          <w:t> </w:t>
        </w:r>
        <w:r>
          <w:rPr>
            <w:rFonts w:ascii="仿宋" w:eastAsia="仿宋" w:hint="eastAsia"/>
            <w:spacing w:val="6"/>
            <w:sz w:val="32"/>
          </w:rPr>
          <w:t>用于切削或切割金属、陶瓷或复合材料且根据制造</w:t>
        </w:r>
      </w:hyperlink>
      <w:hyperlink w:history="true" w:anchor="_bookmark80">
        <w:r>
          <w:rPr>
            <w:rFonts w:ascii="仿宋" w:eastAsia="仿宋" w:hint="eastAsia"/>
            <w:spacing w:val="-3"/>
            <w:sz w:val="32"/>
          </w:rPr>
          <w:t>商的技术说明书，可以配备沿 </w:t>
        </w:r>
        <w:r>
          <w:rPr>
            <w:rFonts w:ascii="Times New Roman" w:eastAsia="Times New Roman"/>
            <w:sz w:val="32"/>
          </w:rPr>
          <w:t>2</w:t>
        </w:r>
        <w:r>
          <w:rPr>
            <w:rFonts w:ascii="Times New Roman" w:eastAsia="Times New Roman"/>
            <w:spacing w:val="48"/>
            <w:sz w:val="32"/>
          </w:rPr>
          <w:t> </w:t>
        </w:r>
        <w:r>
          <w:rPr>
            <w:rFonts w:ascii="仿宋" w:eastAsia="仿宋" w:hint="eastAsia"/>
            <w:spacing w:val="-2"/>
            <w:sz w:val="32"/>
          </w:rPr>
          <w:t>个或多个轴同时进</w:t>
        </w:r>
      </w:hyperlink>
    </w:p>
    <w:p>
      <w:pPr>
        <w:tabs>
          <w:tab w:pos="8179" w:val="left" w:leader="dot"/>
        </w:tabs>
        <w:spacing w:line="407" w:lineRule="exact" w:before="0"/>
        <w:ind w:left="1362" w:right="0" w:firstLine="0"/>
        <w:jc w:val="left"/>
        <w:rPr>
          <w:rFonts w:ascii="Times New Roman" w:hAnsi="Times New Roman" w:eastAsia="Times New Roman"/>
          <w:sz w:val="32"/>
        </w:rPr>
      </w:pPr>
      <w:hyperlink w:history="true" w:anchor="_bookmark80">
        <w:r>
          <w:rPr>
            <w:rFonts w:ascii="仿宋" w:hAnsi="仿宋" w:eastAsia="仿宋" w:hint="eastAsia"/>
            <w:sz w:val="32"/>
          </w:rPr>
          <w:t>行</w:t>
        </w:r>
        <w:r>
          <w:rPr>
            <w:rFonts w:ascii="Times New Roman" w:hAnsi="Times New Roman" w:eastAsia="Times New Roman"/>
            <w:sz w:val="32"/>
          </w:rPr>
          <w:t>“</w:t>
        </w:r>
        <w:r>
          <w:rPr>
            <w:rFonts w:ascii="仿宋" w:hAnsi="仿宋" w:eastAsia="仿宋" w:hint="eastAsia"/>
            <w:sz w:val="32"/>
          </w:rPr>
          <w:t>成形控</w:t>
        </w:r>
        <w:r>
          <w:rPr>
            <w:rFonts w:ascii="仿宋" w:hAnsi="仿宋" w:eastAsia="仿宋" w:hint="eastAsia"/>
            <w:spacing w:val="3"/>
            <w:sz w:val="32"/>
          </w:rPr>
          <w:t>制</w:t>
        </w:r>
        <w:r>
          <w:rPr>
            <w:rFonts w:ascii="Times New Roman" w:hAnsi="Times New Roman" w:eastAsia="Times New Roman"/>
            <w:spacing w:val="-3"/>
            <w:sz w:val="32"/>
          </w:rPr>
          <w:t>”</w:t>
        </w:r>
        <w:r>
          <w:rPr>
            <w:rFonts w:ascii="仿宋" w:hAnsi="仿宋" w:eastAsia="仿宋" w:hint="eastAsia"/>
            <w:sz w:val="32"/>
          </w:rPr>
          <w:t>的电子装置的机床及其任何组合</w:t>
          <w:tab/>
        </w:r>
        <w:r>
          <w:rPr>
            <w:rFonts w:ascii="Times New Roman" w:hAnsi="Times New Roman" w:eastAsia="Times New Roman"/>
            <w:sz w:val="32"/>
          </w:rPr>
          <w:t>37</w:t>
        </w:r>
      </w:hyperlink>
    </w:p>
    <w:p>
      <w:pPr>
        <w:spacing w:before="214"/>
        <w:ind w:left="306" w:right="0" w:firstLine="0"/>
        <w:jc w:val="left"/>
        <w:rPr>
          <w:rFonts w:ascii="仿宋" w:hAnsi="仿宋" w:eastAsia="仿宋" w:hint="eastAsia"/>
          <w:sz w:val="32"/>
        </w:rPr>
      </w:pPr>
      <w:hyperlink w:history="true" w:anchor="_bookmark81">
        <w:r>
          <w:rPr>
            <w:rFonts w:ascii="Times New Roman" w:hAnsi="Times New Roman" w:eastAsia="Times New Roman"/>
            <w:sz w:val="32"/>
          </w:rPr>
          <w:t>2B204</w:t>
        </w:r>
        <w:r>
          <w:rPr>
            <w:rFonts w:ascii="Times New Roman" w:hAnsi="Times New Roman" w:eastAsia="Times New Roman"/>
            <w:spacing w:val="77"/>
            <w:sz w:val="32"/>
          </w:rPr>
          <w:t> </w:t>
        </w:r>
        <w:r>
          <w:rPr>
            <w:rFonts w:ascii="仿宋" w:hAnsi="仿宋" w:eastAsia="仿宋" w:hint="eastAsia"/>
            <w:spacing w:val="-18"/>
            <w:sz w:val="32"/>
          </w:rPr>
          <w:t>非 </w:t>
        </w:r>
        <w:r>
          <w:rPr>
            <w:rFonts w:ascii="Times New Roman" w:hAnsi="Times New Roman" w:eastAsia="Times New Roman"/>
            <w:sz w:val="32"/>
          </w:rPr>
          <w:t>2B104</w:t>
        </w:r>
        <w:r>
          <w:rPr>
            <w:rFonts w:ascii="Times New Roman" w:hAnsi="Times New Roman" w:eastAsia="Times New Roman"/>
            <w:spacing w:val="45"/>
            <w:sz w:val="32"/>
          </w:rPr>
          <w:t> </w:t>
        </w:r>
        <w:r>
          <w:rPr>
            <w:rFonts w:ascii="仿宋" w:hAnsi="仿宋" w:eastAsia="仿宋" w:hint="eastAsia"/>
            <w:sz w:val="32"/>
          </w:rPr>
          <w:t>项所管制的</w:t>
        </w:r>
        <w:r>
          <w:rPr>
            <w:spacing w:val="-3"/>
            <w:sz w:val="32"/>
          </w:rPr>
          <w:t>“</w:t>
        </w:r>
        <w:r>
          <w:rPr>
            <w:rFonts w:ascii="仿宋" w:hAnsi="仿宋" w:eastAsia="仿宋" w:hint="eastAsia"/>
            <w:sz w:val="32"/>
          </w:rPr>
          <w:t>等静压压力机</w:t>
        </w:r>
        <w:r>
          <w:rPr>
            <w:spacing w:val="-3"/>
            <w:sz w:val="32"/>
          </w:rPr>
          <w:t>”</w:t>
        </w:r>
        <w:r>
          <w:rPr>
            <w:rFonts w:ascii="仿宋" w:hAnsi="仿宋" w:eastAsia="仿宋" w:hint="eastAsia"/>
            <w:sz w:val="32"/>
          </w:rPr>
          <w:t>及相关设备</w:t>
        </w:r>
      </w:hyperlink>
    </w:p>
    <w:p>
      <w:pPr>
        <w:spacing w:before="202"/>
        <w:ind w:left="1410" w:right="0" w:firstLine="0"/>
        <w:jc w:val="left"/>
        <w:rPr>
          <w:rFonts w:ascii="Times New Roman"/>
          <w:sz w:val="32"/>
        </w:rPr>
      </w:pPr>
      <w:hyperlink w:history="true" w:anchor="_bookmark81">
        <w:r>
          <w:rPr>
            <w:rFonts w:ascii="Times New Roman"/>
            <w:spacing w:val="-1"/>
            <w:sz w:val="32"/>
          </w:rPr>
          <w:t>.....................................................................................</w:t>
        </w:r>
        <w:r>
          <w:rPr>
            <w:rFonts w:ascii="Times New Roman"/>
            <w:spacing w:val="-58"/>
            <w:sz w:val="32"/>
          </w:rPr>
          <w:t> </w:t>
        </w:r>
        <w:r>
          <w:rPr>
            <w:rFonts w:ascii="Times New Roman"/>
            <w:sz w:val="32"/>
          </w:rPr>
          <w:t>40</w:t>
        </w:r>
      </w:hyperlink>
    </w:p>
    <w:p>
      <w:pPr>
        <w:tabs>
          <w:tab w:pos="8179" w:val="left" w:leader="dot"/>
        </w:tabs>
        <w:spacing w:before="194"/>
        <w:ind w:left="306" w:right="0" w:firstLine="0"/>
        <w:jc w:val="left"/>
        <w:rPr>
          <w:rFonts w:ascii="Times New Roman" w:eastAsia="Times New Roman"/>
          <w:sz w:val="32"/>
        </w:rPr>
      </w:pPr>
      <w:hyperlink w:history="true" w:anchor="_bookmark82">
        <w:r>
          <w:rPr>
            <w:rFonts w:ascii="Times New Roman" w:eastAsia="Times New Roman"/>
            <w:sz w:val="32"/>
          </w:rPr>
          <w:t>2B206</w:t>
        </w:r>
        <w:r>
          <w:rPr>
            <w:rFonts w:ascii="Times New Roman" w:eastAsia="Times New Roman"/>
            <w:spacing w:val="78"/>
            <w:sz w:val="32"/>
          </w:rPr>
          <w:t> </w:t>
        </w:r>
        <w:r>
          <w:rPr>
            <w:rFonts w:ascii="仿宋" w:eastAsia="仿宋" w:hint="eastAsia"/>
            <w:sz w:val="32"/>
          </w:rPr>
          <w:t>尺寸检验仪、装置或系统</w:t>
          <w:tab/>
        </w:r>
        <w:r>
          <w:rPr>
            <w:rFonts w:ascii="Times New Roman" w:eastAsia="Times New Roman"/>
            <w:sz w:val="32"/>
          </w:rPr>
          <w:t>40</w:t>
        </w:r>
      </w:hyperlink>
    </w:p>
    <w:p>
      <w:pPr>
        <w:tabs>
          <w:tab w:pos="8179" w:val="left" w:leader="dot"/>
        </w:tabs>
        <w:spacing w:before="211"/>
        <w:ind w:left="306" w:right="0" w:firstLine="0"/>
        <w:jc w:val="left"/>
        <w:rPr>
          <w:rFonts w:ascii="Times New Roman" w:hAnsi="Times New Roman" w:eastAsia="Times New Roman"/>
          <w:sz w:val="32"/>
        </w:rPr>
      </w:pPr>
      <w:hyperlink w:history="true" w:anchor="_bookmark83">
        <w:r>
          <w:rPr>
            <w:rFonts w:ascii="Times New Roman" w:hAnsi="Times New Roman" w:eastAsia="Times New Roman"/>
            <w:sz w:val="32"/>
          </w:rPr>
          <w:t>2B207</w:t>
        </w:r>
        <w:r>
          <w:rPr>
            <w:rFonts w:ascii="Times New Roman" w:hAnsi="Times New Roman" w:eastAsia="Times New Roman"/>
            <w:spacing w:val="-5"/>
            <w:sz w:val="32"/>
          </w:rPr>
          <w:t> </w:t>
        </w:r>
        <w:r>
          <w:rPr>
            <w:rFonts w:ascii="Times New Roman" w:hAnsi="Times New Roman" w:eastAsia="Times New Roman"/>
            <w:sz w:val="32"/>
          </w:rPr>
          <w:t>“</w:t>
        </w:r>
        <w:r>
          <w:rPr>
            <w:rFonts w:ascii="仿宋" w:hAnsi="仿宋" w:eastAsia="仿宋" w:hint="eastAsia"/>
            <w:sz w:val="32"/>
          </w:rPr>
          <w:t>机器</w:t>
        </w:r>
        <w:r>
          <w:rPr>
            <w:rFonts w:ascii="仿宋" w:hAnsi="仿宋" w:eastAsia="仿宋" w:hint="eastAsia"/>
            <w:spacing w:val="3"/>
            <w:sz w:val="32"/>
          </w:rPr>
          <w:t>人</w:t>
        </w:r>
        <w:r>
          <w:rPr>
            <w:rFonts w:ascii="Times New Roman" w:hAnsi="Times New Roman" w:eastAsia="Times New Roman"/>
            <w:sz w:val="32"/>
          </w:rPr>
          <w:t>”“</w:t>
        </w:r>
        <w:r>
          <w:rPr>
            <w:rFonts w:ascii="仿宋" w:hAnsi="仿宋" w:eastAsia="仿宋" w:hint="eastAsia"/>
            <w:sz w:val="32"/>
          </w:rPr>
          <w:t>末端操纵装置</w:t>
        </w:r>
        <w:r>
          <w:rPr>
            <w:rFonts w:ascii="Times New Roman" w:hAnsi="Times New Roman" w:eastAsia="Times New Roman"/>
            <w:sz w:val="32"/>
          </w:rPr>
          <w:t>”</w:t>
        </w:r>
        <w:r>
          <w:rPr>
            <w:rFonts w:ascii="仿宋" w:hAnsi="仿宋" w:eastAsia="仿宋" w:hint="eastAsia"/>
            <w:sz w:val="32"/>
          </w:rPr>
          <w:t>和控制器</w:t>
          <w:tab/>
        </w:r>
        <w:r>
          <w:rPr>
            <w:rFonts w:ascii="Times New Roman" w:hAnsi="Times New Roman" w:eastAsia="Times New Roman"/>
            <w:sz w:val="32"/>
          </w:rPr>
          <w:t>42</w:t>
        </w:r>
      </w:hyperlink>
    </w:p>
    <w:p>
      <w:pPr>
        <w:tabs>
          <w:tab w:pos="8179" w:val="left" w:leader="dot"/>
        </w:tabs>
        <w:spacing w:line="364" w:lineRule="auto" w:before="215"/>
        <w:ind w:left="1362" w:right="839" w:hanging="1056"/>
        <w:jc w:val="left"/>
        <w:rPr>
          <w:rFonts w:ascii="Times New Roman" w:eastAsia="Times New Roman"/>
          <w:sz w:val="32"/>
        </w:rPr>
      </w:pPr>
      <w:hyperlink w:history="true" w:anchor="_bookmark84">
        <w:r>
          <w:rPr>
            <w:rFonts w:ascii="Times New Roman" w:eastAsia="Times New Roman"/>
            <w:sz w:val="32"/>
          </w:rPr>
          <w:t>2B209</w:t>
        </w:r>
        <w:r>
          <w:rPr>
            <w:rFonts w:ascii="Times New Roman" w:eastAsia="Times New Roman"/>
            <w:spacing w:val="64"/>
            <w:sz w:val="32"/>
          </w:rPr>
          <w:t> </w:t>
        </w:r>
        <w:r>
          <w:rPr>
            <w:rFonts w:ascii="仿宋" w:eastAsia="仿宋" w:hint="eastAsia"/>
            <w:spacing w:val="9"/>
            <w:sz w:val="32"/>
          </w:rPr>
          <w:t>滚</w:t>
        </w:r>
        <w:r>
          <w:rPr>
            <w:rFonts w:ascii="仿宋" w:eastAsia="仿宋" w:hint="eastAsia"/>
            <w:spacing w:val="7"/>
            <w:sz w:val="32"/>
          </w:rPr>
          <w:t>压成形机</w:t>
        </w:r>
        <w:r>
          <w:rPr>
            <w:rFonts w:ascii="仿宋" w:eastAsia="仿宋" w:hint="eastAsia"/>
            <w:spacing w:val="9"/>
            <w:sz w:val="32"/>
          </w:rPr>
          <w:t>、</w:t>
        </w:r>
        <w:r>
          <w:rPr>
            <w:rFonts w:ascii="仿宋" w:eastAsia="仿宋" w:hint="eastAsia"/>
            <w:spacing w:val="7"/>
            <w:sz w:val="32"/>
          </w:rPr>
          <w:t>能够具</w:t>
        </w:r>
        <w:r>
          <w:rPr>
            <w:rFonts w:ascii="仿宋" w:eastAsia="仿宋" w:hint="eastAsia"/>
            <w:spacing w:val="9"/>
            <w:sz w:val="32"/>
          </w:rPr>
          <w:t>有</w:t>
        </w:r>
        <w:r>
          <w:rPr>
            <w:rFonts w:ascii="仿宋" w:eastAsia="仿宋" w:hint="eastAsia"/>
            <w:spacing w:val="7"/>
            <w:sz w:val="32"/>
          </w:rPr>
          <w:t>滚压</w:t>
        </w:r>
        <w:r>
          <w:rPr>
            <w:rFonts w:ascii="仿宋" w:eastAsia="仿宋" w:hint="eastAsia"/>
            <w:spacing w:val="9"/>
            <w:sz w:val="32"/>
          </w:rPr>
          <w:t>成</w:t>
        </w:r>
        <w:r>
          <w:rPr>
            <w:rFonts w:ascii="仿宋" w:eastAsia="仿宋" w:hint="eastAsia"/>
            <w:spacing w:val="7"/>
            <w:sz w:val="32"/>
          </w:rPr>
          <w:t>形功能</w:t>
        </w:r>
        <w:r>
          <w:rPr>
            <w:rFonts w:ascii="仿宋" w:eastAsia="仿宋" w:hint="eastAsia"/>
            <w:spacing w:val="9"/>
            <w:sz w:val="32"/>
          </w:rPr>
          <w:t>的</w:t>
        </w:r>
        <w:r>
          <w:rPr>
            <w:rFonts w:ascii="仿宋" w:eastAsia="仿宋" w:hint="eastAsia"/>
            <w:spacing w:val="7"/>
            <w:sz w:val="32"/>
          </w:rPr>
          <w:t>旋压</w:t>
        </w:r>
        <w:r>
          <w:rPr>
            <w:rFonts w:ascii="仿宋" w:eastAsia="仿宋" w:hint="eastAsia"/>
            <w:spacing w:val="9"/>
            <w:sz w:val="32"/>
          </w:rPr>
          <w:t>成</w:t>
        </w:r>
        <w:r>
          <w:rPr>
            <w:rFonts w:ascii="仿宋" w:eastAsia="仿宋" w:hint="eastAsia"/>
            <w:spacing w:val="7"/>
            <w:sz w:val="32"/>
          </w:rPr>
          <w:t>形</w:t>
        </w:r>
        <w:r>
          <w:rPr>
            <w:rFonts w:ascii="仿宋" w:eastAsia="仿宋" w:hint="eastAsia"/>
            <w:spacing w:val="-13"/>
            <w:sz w:val="32"/>
          </w:rPr>
          <w:t>机</w:t>
        </w:r>
      </w:hyperlink>
      <w:hyperlink w:history="true" w:anchor="_bookmark84">
        <w:r>
          <w:rPr>
            <w:rFonts w:ascii="仿宋" w:eastAsia="仿宋" w:hint="eastAsia"/>
            <w:sz w:val="32"/>
          </w:rPr>
          <w:t>和芯轴</w:t>
          <w:tab/>
        </w:r>
        <w:r>
          <w:rPr>
            <w:rFonts w:ascii="Times New Roman" w:eastAsia="Times New Roman"/>
            <w:spacing w:val="-6"/>
            <w:sz w:val="32"/>
          </w:rPr>
          <w:t>44</w:t>
        </w:r>
      </w:hyperlink>
    </w:p>
    <w:p>
      <w:pPr>
        <w:tabs>
          <w:tab w:pos="8179" w:val="left" w:leader="dot"/>
        </w:tabs>
        <w:spacing w:line="407" w:lineRule="exact" w:before="0"/>
        <w:ind w:left="306" w:right="0" w:firstLine="0"/>
        <w:jc w:val="left"/>
        <w:rPr>
          <w:rFonts w:ascii="Times New Roman" w:eastAsia="Times New Roman"/>
          <w:sz w:val="32"/>
        </w:rPr>
      </w:pPr>
      <w:hyperlink w:history="true" w:anchor="_bookmark85">
        <w:r>
          <w:rPr>
            <w:rFonts w:ascii="Times New Roman" w:eastAsia="Times New Roman"/>
            <w:sz w:val="32"/>
          </w:rPr>
          <w:t>2B210</w:t>
        </w:r>
        <w:r>
          <w:rPr>
            <w:rFonts w:ascii="Times New Roman" w:eastAsia="Times New Roman"/>
            <w:spacing w:val="77"/>
            <w:sz w:val="32"/>
          </w:rPr>
          <w:t> </w:t>
        </w:r>
        <w:r>
          <w:rPr>
            <w:rFonts w:ascii="仿宋" w:eastAsia="仿宋" w:hint="eastAsia"/>
            <w:sz w:val="32"/>
          </w:rPr>
          <w:t>振动试验系统、设备、部件</w:t>
          <w:tab/>
        </w:r>
        <w:r>
          <w:rPr>
            <w:rFonts w:ascii="Times New Roman" w:eastAsia="Times New Roman"/>
            <w:sz w:val="32"/>
          </w:rPr>
          <w:t>45</w:t>
        </w:r>
      </w:hyperlink>
    </w:p>
    <w:p>
      <w:pPr>
        <w:spacing w:after="0" w:line="407" w:lineRule="exact"/>
        <w:jc w:val="left"/>
        <w:rPr>
          <w:rFonts w:ascii="Times New Roman" w:eastAsia="Times New Roman"/>
          <w:sz w:val="32"/>
        </w:rPr>
        <w:sectPr>
          <w:pgSz w:w="11910" w:h="16840"/>
          <w:pgMar w:header="0" w:footer="1141" w:top="1380" w:bottom="1420" w:left="1600" w:right="960"/>
        </w:sectPr>
      </w:pPr>
    </w:p>
    <w:p>
      <w:pPr>
        <w:tabs>
          <w:tab w:pos="8179" w:val="left" w:leader="dot"/>
        </w:tabs>
        <w:spacing w:before="43"/>
        <w:ind w:left="306" w:right="0" w:firstLine="0"/>
        <w:jc w:val="left"/>
        <w:rPr>
          <w:rFonts w:ascii="Times New Roman" w:eastAsia="Times New Roman"/>
          <w:sz w:val="32"/>
        </w:rPr>
      </w:pPr>
      <w:hyperlink w:history="true" w:anchor="_bookmark86">
        <w:r>
          <w:rPr>
            <w:rFonts w:ascii="Times New Roman" w:eastAsia="Times New Roman"/>
            <w:sz w:val="32"/>
          </w:rPr>
          <w:t>2B219</w:t>
        </w:r>
        <w:r>
          <w:rPr>
            <w:rFonts w:ascii="Times New Roman" w:eastAsia="Times New Roman"/>
            <w:spacing w:val="77"/>
            <w:sz w:val="32"/>
          </w:rPr>
          <w:t> </w:t>
        </w:r>
        <w:r>
          <w:rPr>
            <w:rFonts w:ascii="仿宋" w:eastAsia="仿宋" w:hint="eastAsia"/>
            <w:sz w:val="32"/>
          </w:rPr>
          <w:t>固定式或便携式、卧式或立式离心多面平衡机</w:t>
          <w:tab/>
        </w:r>
        <w:r>
          <w:rPr>
            <w:rFonts w:ascii="Times New Roman" w:eastAsia="Times New Roman"/>
            <w:sz w:val="32"/>
          </w:rPr>
          <w:t>45</w:t>
        </w:r>
      </w:hyperlink>
    </w:p>
    <w:p>
      <w:pPr>
        <w:tabs>
          <w:tab w:pos="8179" w:val="left" w:leader="dot"/>
        </w:tabs>
        <w:spacing w:line="364" w:lineRule="auto" w:before="212"/>
        <w:ind w:left="1362" w:right="839" w:hanging="1056"/>
        <w:jc w:val="left"/>
        <w:rPr>
          <w:rFonts w:ascii="Times New Roman" w:eastAsia="Times New Roman"/>
          <w:sz w:val="32"/>
        </w:rPr>
      </w:pPr>
      <w:hyperlink w:history="true" w:anchor="_bookmark87">
        <w:r>
          <w:rPr>
            <w:rFonts w:ascii="Times New Roman" w:eastAsia="Times New Roman"/>
            <w:sz w:val="32"/>
          </w:rPr>
          <w:t>2B225</w:t>
        </w:r>
        <w:r>
          <w:rPr>
            <w:rFonts w:ascii="Times New Roman" w:eastAsia="Times New Roman"/>
            <w:spacing w:val="64"/>
            <w:sz w:val="32"/>
          </w:rPr>
          <w:t> </w:t>
        </w:r>
        <w:r>
          <w:rPr>
            <w:rFonts w:ascii="仿宋" w:eastAsia="仿宋" w:hint="eastAsia"/>
            <w:spacing w:val="9"/>
            <w:sz w:val="32"/>
          </w:rPr>
          <w:t>具</w:t>
        </w:r>
        <w:r>
          <w:rPr>
            <w:rFonts w:ascii="仿宋" w:eastAsia="仿宋" w:hint="eastAsia"/>
            <w:spacing w:val="7"/>
            <w:sz w:val="32"/>
          </w:rPr>
          <w:t>有以下任</w:t>
        </w:r>
        <w:r>
          <w:rPr>
            <w:rFonts w:ascii="仿宋" w:eastAsia="仿宋" w:hint="eastAsia"/>
            <w:spacing w:val="9"/>
            <w:sz w:val="32"/>
          </w:rPr>
          <w:t>一</w:t>
        </w:r>
        <w:r>
          <w:rPr>
            <w:rFonts w:ascii="仿宋" w:eastAsia="仿宋" w:hint="eastAsia"/>
            <w:spacing w:val="7"/>
            <w:sz w:val="32"/>
          </w:rPr>
          <w:t>特性，</w:t>
        </w:r>
        <w:r>
          <w:rPr>
            <w:rFonts w:ascii="仿宋" w:eastAsia="仿宋" w:hint="eastAsia"/>
            <w:spacing w:val="9"/>
            <w:sz w:val="32"/>
          </w:rPr>
          <w:t>用</w:t>
        </w:r>
        <w:r>
          <w:rPr>
            <w:rFonts w:ascii="仿宋" w:eastAsia="仿宋" w:hint="eastAsia"/>
            <w:spacing w:val="7"/>
            <w:sz w:val="32"/>
          </w:rPr>
          <w:t>于为</w:t>
        </w:r>
        <w:r>
          <w:rPr>
            <w:rFonts w:ascii="仿宋" w:eastAsia="仿宋" w:hint="eastAsia"/>
            <w:spacing w:val="9"/>
            <w:sz w:val="32"/>
          </w:rPr>
          <w:t>放</w:t>
        </w:r>
        <w:r>
          <w:rPr>
            <w:rFonts w:ascii="仿宋" w:eastAsia="仿宋" w:hint="eastAsia"/>
            <w:spacing w:val="7"/>
            <w:sz w:val="32"/>
          </w:rPr>
          <w:t>射化学</w:t>
        </w:r>
        <w:r>
          <w:rPr>
            <w:rFonts w:ascii="仿宋" w:eastAsia="仿宋" w:hint="eastAsia"/>
            <w:spacing w:val="9"/>
            <w:sz w:val="32"/>
          </w:rPr>
          <w:t>分</w:t>
        </w:r>
        <w:r>
          <w:rPr>
            <w:rFonts w:ascii="仿宋" w:eastAsia="仿宋" w:hint="eastAsia"/>
            <w:spacing w:val="7"/>
            <w:sz w:val="32"/>
          </w:rPr>
          <w:t>离作</w:t>
        </w:r>
        <w:r>
          <w:rPr>
            <w:rFonts w:ascii="仿宋" w:eastAsia="仿宋" w:hint="eastAsia"/>
            <w:spacing w:val="9"/>
            <w:sz w:val="32"/>
          </w:rPr>
          <w:t>业</w:t>
        </w:r>
        <w:r>
          <w:rPr>
            <w:rFonts w:ascii="仿宋" w:eastAsia="仿宋" w:hint="eastAsia"/>
            <w:spacing w:val="7"/>
            <w:sz w:val="32"/>
          </w:rPr>
          <w:t>或</w:t>
        </w:r>
        <w:r>
          <w:rPr>
            <w:rFonts w:ascii="仿宋" w:eastAsia="仿宋" w:hint="eastAsia"/>
            <w:spacing w:val="-13"/>
            <w:sz w:val="32"/>
          </w:rPr>
          <w:t>热</w:t>
        </w:r>
      </w:hyperlink>
      <w:hyperlink w:history="true" w:anchor="_bookmark87">
        <w:r>
          <w:rPr>
            <w:rFonts w:ascii="仿宋" w:eastAsia="仿宋" w:hint="eastAsia"/>
            <w:sz w:val="32"/>
          </w:rPr>
          <w:t>室提供远距离操作的遥控机械手</w:t>
          <w:tab/>
        </w:r>
        <w:r>
          <w:rPr>
            <w:rFonts w:ascii="Times New Roman" w:eastAsia="Times New Roman"/>
            <w:spacing w:val="-6"/>
            <w:sz w:val="32"/>
          </w:rPr>
          <w:t>46</w:t>
        </w:r>
      </w:hyperlink>
    </w:p>
    <w:p>
      <w:pPr>
        <w:spacing w:line="409" w:lineRule="exact" w:before="0"/>
        <w:ind w:left="306" w:right="0" w:firstLine="0"/>
        <w:jc w:val="left"/>
        <w:rPr>
          <w:rFonts w:ascii="仿宋" w:eastAsia="仿宋" w:hint="eastAsia"/>
          <w:sz w:val="32"/>
        </w:rPr>
      </w:pPr>
      <w:hyperlink w:history="true" w:anchor="_bookmark88">
        <w:r>
          <w:rPr>
            <w:rFonts w:ascii="Times New Roman" w:eastAsia="Times New Roman"/>
            <w:sz w:val="32"/>
          </w:rPr>
          <w:t>2B226</w:t>
        </w:r>
        <w:r>
          <w:rPr>
            <w:rFonts w:ascii="Times New Roman" w:eastAsia="Times New Roman"/>
            <w:spacing w:val="61"/>
            <w:sz w:val="32"/>
          </w:rPr>
          <w:t> </w:t>
        </w:r>
        <w:r>
          <w:rPr>
            <w:rFonts w:ascii="仿宋" w:eastAsia="仿宋" w:hint="eastAsia"/>
            <w:spacing w:val="7"/>
            <w:sz w:val="32"/>
          </w:rPr>
          <w:t>受控气氛（真空或惰性气体</w:t>
        </w:r>
        <w:r>
          <w:rPr>
            <w:rFonts w:ascii="仿宋" w:eastAsia="仿宋" w:hint="eastAsia"/>
            <w:spacing w:val="9"/>
            <w:sz w:val="32"/>
          </w:rPr>
          <w:t>）</w:t>
        </w:r>
        <w:r>
          <w:rPr>
            <w:rFonts w:ascii="仿宋" w:eastAsia="仿宋" w:hint="eastAsia"/>
            <w:spacing w:val="6"/>
            <w:sz w:val="32"/>
          </w:rPr>
          <w:t>感应炉及其所用电源</w:t>
        </w:r>
      </w:hyperlink>
    </w:p>
    <w:p>
      <w:pPr>
        <w:spacing w:before="204"/>
        <w:ind w:left="1410" w:right="0" w:firstLine="0"/>
        <w:jc w:val="left"/>
        <w:rPr>
          <w:rFonts w:ascii="Times New Roman"/>
          <w:sz w:val="32"/>
        </w:rPr>
      </w:pPr>
      <w:hyperlink w:history="true" w:anchor="_bookmark88">
        <w:r>
          <w:rPr>
            <w:rFonts w:ascii="Times New Roman"/>
            <w:spacing w:val="-1"/>
            <w:sz w:val="32"/>
          </w:rPr>
          <w:t>.....................................................................................</w:t>
        </w:r>
        <w:r>
          <w:rPr>
            <w:rFonts w:ascii="Times New Roman"/>
            <w:spacing w:val="-58"/>
            <w:sz w:val="32"/>
          </w:rPr>
          <w:t> </w:t>
        </w:r>
        <w:r>
          <w:rPr>
            <w:rFonts w:ascii="Times New Roman"/>
            <w:sz w:val="32"/>
          </w:rPr>
          <w:t>46</w:t>
        </w:r>
      </w:hyperlink>
    </w:p>
    <w:p>
      <w:pPr>
        <w:tabs>
          <w:tab w:pos="8179" w:val="left" w:leader="dot"/>
        </w:tabs>
        <w:spacing w:before="192"/>
        <w:ind w:left="306" w:right="0" w:firstLine="0"/>
        <w:jc w:val="left"/>
        <w:rPr>
          <w:rFonts w:ascii="Times New Roman" w:eastAsia="Times New Roman"/>
          <w:sz w:val="32"/>
        </w:rPr>
      </w:pPr>
      <w:hyperlink w:history="true" w:anchor="_bookmark89">
        <w:r>
          <w:rPr>
            <w:rFonts w:ascii="Times New Roman" w:eastAsia="Times New Roman"/>
            <w:sz w:val="32"/>
          </w:rPr>
          <w:t>2B227</w:t>
        </w:r>
        <w:r>
          <w:rPr>
            <w:rFonts w:ascii="Times New Roman" w:eastAsia="Times New Roman"/>
            <w:spacing w:val="77"/>
            <w:sz w:val="32"/>
          </w:rPr>
          <w:t> </w:t>
        </w:r>
        <w:r>
          <w:rPr>
            <w:rFonts w:ascii="仿宋" w:eastAsia="仿宋" w:hint="eastAsia"/>
            <w:sz w:val="32"/>
          </w:rPr>
          <w:t>真空炉或其他受控气氛冶金熔铸炉及相关设备</w:t>
          <w:tab/>
        </w:r>
        <w:r>
          <w:rPr>
            <w:rFonts w:ascii="Times New Roman" w:eastAsia="Times New Roman"/>
            <w:sz w:val="32"/>
          </w:rPr>
          <w:t>47</w:t>
        </w:r>
      </w:hyperlink>
    </w:p>
    <w:p>
      <w:pPr>
        <w:tabs>
          <w:tab w:pos="8179" w:val="left" w:leader="dot"/>
        </w:tabs>
        <w:spacing w:line="364" w:lineRule="auto" w:before="214"/>
        <w:ind w:left="1362" w:right="839" w:hanging="1056"/>
        <w:jc w:val="left"/>
        <w:rPr>
          <w:rFonts w:ascii="Times New Roman" w:eastAsia="Times New Roman"/>
          <w:sz w:val="32"/>
        </w:rPr>
      </w:pPr>
      <w:hyperlink w:history="true" w:anchor="_bookmark90">
        <w:r>
          <w:rPr>
            <w:rFonts w:ascii="Times New Roman" w:eastAsia="Times New Roman"/>
            <w:sz w:val="32"/>
          </w:rPr>
          <w:t>2B228</w:t>
        </w:r>
        <w:r>
          <w:rPr>
            <w:rFonts w:ascii="Times New Roman" w:eastAsia="Times New Roman"/>
            <w:spacing w:val="64"/>
            <w:sz w:val="32"/>
          </w:rPr>
          <w:t> </w:t>
        </w:r>
        <w:r>
          <w:rPr>
            <w:rFonts w:ascii="仿宋" w:eastAsia="仿宋" w:hint="eastAsia"/>
            <w:spacing w:val="9"/>
            <w:sz w:val="32"/>
          </w:rPr>
          <w:t>转</w:t>
        </w:r>
        <w:r>
          <w:rPr>
            <w:rFonts w:ascii="仿宋" w:eastAsia="仿宋" w:hint="eastAsia"/>
            <w:spacing w:val="7"/>
            <w:sz w:val="32"/>
          </w:rPr>
          <w:t>子制造或</w:t>
        </w:r>
        <w:r>
          <w:rPr>
            <w:rFonts w:ascii="仿宋" w:eastAsia="仿宋" w:hint="eastAsia"/>
            <w:spacing w:val="9"/>
            <w:sz w:val="32"/>
          </w:rPr>
          <w:t>装</w:t>
        </w:r>
        <w:r>
          <w:rPr>
            <w:rFonts w:ascii="仿宋" w:eastAsia="仿宋" w:hint="eastAsia"/>
            <w:spacing w:val="7"/>
            <w:sz w:val="32"/>
          </w:rPr>
          <w:t>配设备</w:t>
        </w:r>
        <w:r>
          <w:rPr>
            <w:rFonts w:ascii="仿宋" w:eastAsia="仿宋" w:hint="eastAsia"/>
            <w:spacing w:val="9"/>
            <w:sz w:val="32"/>
          </w:rPr>
          <w:t>、</w:t>
        </w:r>
        <w:r>
          <w:rPr>
            <w:rFonts w:ascii="仿宋" w:eastAsia="仿宋" w:hint="eastAsia"/>
            <w:spacing w:val="7"/>
            <w:sz w:val="32"/>
          </w:rPr>
          <w:t>转子</w:t>
        </w:r>
        <w:r>
          <w:rPr>
            <w:rFonts w:ascii="仿宋" w:eastAsia="仿宋" w:hint="eastAsia"/>
            <w:spacing w:val="9"/>
            <w:sz w:val="32"/>
          </w:rPr>
          <w:t>矫</w:t>
        </w:r>
        <w:r>
          <w:rPr>
            <w:rFonts w:ascii="仿宋" w:eastAsia="仿宋" w:hint="eastAsia"/>
            <w:spacing w:val="7"/>
            <w:sz w:val="32"/>
          </w:rPr>
          <w:t>直设备</w:t>
        </w:r>
        <w:r>
          <w:rPr>
            <w:rFonts w:ascii="仿宋" w:eastAsia="仿宋" w:hint="eastAsia"/>
            <w:spacing w:val="9"/>
            <w:sz w:val="32"/>
          </w:rPr>
          <w:t>以</w:t>
        </w:r>
        <w:r>
          <w:rPr>
            <w:rFonts w:ascii="仿宋" w:eastAsia="仿宋" w:hint="eastAsia"/>
            <w:spacing w:val="7"/>
            <w:sz w:val="32"/>
          </w:rPr>
          <w:t>及波</w:t>
        </w:r>
        <w:r>
          <w:rPr>
            <w:rFonts w:ascii="仿宋" w:eastAsia="仿宋" w:hint="eastAsia"/>
            <w:spacing w:val="9"/>
            <w:sz w:val="32"/>
          </w:rPr>
          <w:t>纹</w:t>
        </w:r>
        <w:r>
          <w:rPr>
            <w:rFonts w:ascii="仿宋" w:eastAsia="仿宋" w:hint="eastAsia"/>
            <w:spacing w:val="7"/>
            <w:sz w:val="32"/>
          </w:rPr>
          <w:t>管</w:t>
        </w:r>
        <w:r>
          <w:rPr>
            <w:rFonts w:ascii="仿宋" w:eastAsia="仿宋" w:hint="eastAsia"/>
            <w:spacing w:val="-13"/>
            <w:sz w:val="32"/>
          </w:rPr>
          <w:t>成</w:t>
        </w:r>
      </w:hyperlink>
      <w:hyperlink w:history="true" w:anchor="_bookmark90">
        <w:r>
          <w:rPr>
            <w:rFonts w:ascii="仿宋" w:eastAsia="仿宋" w:hint="eastAsia"/>
            <w:sz w:val="32"/>
          </w:rPr>
          <w:t>型箱芯轴和模具</w:t>
          <w:tab/>
        </w:r>
        <w:r>
          <w:rPr>
            <w:rFonts w:ascii="Times New Roman" w:eastAsia="Times New Roman"/>
            <w:spacing w:val="-6"/>
            <w:sz w:val="32"/>
          </w:rPr>
          <w:t>47</w:t>
        </w:r>
      </w:hyperlink>
    </w:p>
    <w:p>
      <w:pPr>
        <w:tabs>
          <w:tab w:pos="8179" w:val="left" w:leader="dot"/>
        </w:tabs>
        <w:spacing w:before="0"/>
        <w:ind w:left="306" w:right="0" w:firstLine="0"/>
        <w:jc w:val="left"/>
        <w:rPr>
          <w:rFonts w:ascii="Times New Roman" w:eastAsia="Times New Roman"/>
          <w:sz w:val="32"/>
        </w:rPr>
      </w:pPr>
      <w:hyperlink w:history="true" w:anchor="_bookmark91">
        <w:r>
          <w:rPr>
            <w:rFonts w:ascii="Times New Roman" w:eastAsia="Times New Roman"/>
            <w:sz w:val="32"/>
          </w:rPr>
          <w:t>2B230</w:t>
        </w:r>
        <w:r>
          <w:rPr>
            <w:rFonts w:ascii="Times New Roman" w:eastAsia="Times New Roman"/>
            <w:spacing w:val="77"/>
            <w:sz w:val="32"/>
          </w:rPr>
          <w:t> </w:t>
        </w:r>
        <w:r>
          <w:rPr>
            <w:rFonts w:ascii="仿宋" w:eastAsia="仿宋" w:hint="eastAsia"/>
            <w:sz w:val="32"/>
          </w:rPr>
          <w:t>具有以下所有特性的所有类型的压力传感器</w:t>
          <w:tab/>
        </w:r>
        <w:r>
          <w:rPr>
            <w:rFonts w:ascii="Times New Roman" w:eastAsia="Times New Roman"/>
            <w:sz w:val="32"/>
          </w:rPr>
          <w:t>48</w:t>
        </w:r>
      </w:hyperlink>
    </w:p>
    <w:p>
      <w:pPr>
        <w:tabs>
          <w:tab w:pos="8179" w:val="left" w:leader="dot"/>
        </w:tabs>
        <w:spacing w:before="211"/>
        <w:ind w:left="306" w:right="0" w:firstLine="0"/>
        <w:jc w:val="left"/>
        <w:rPr>
          <w:rFonts w:ascii="Times New Roman" w:eastAsia="Times New Roman"/>
          <w:sz w:val="32"/>
        </w:rPr>
      </w:pPr>
      <w:hyperlink w:history="true" w:anchor="_bookmark92">
        <w:r>
          <w:rPr>
            <w:rFonts w:ascii="Times New Roman" w:eastAsia="Times New Roman"/>
            <w:sz w:val="32"/>
          </w:rPr>
          <w:t>2B231</w:t>
        </w:r>
        <w:r>
          <w:rPr>
            <w:rFonts w:ascii="Times New Roman" w:eastAsia="Times New Roman"/>
            <w:spacing w:val="77"/>
            <w:sz w:val="32"/>
          </w:rPr>
          <w:t> </w:t>
        </w:r>
        <w:r>
          <w:rPr>
            <w:rFonts w:ascii="仿宋" w:eastAsia="仿宋" w:hint="eastAsia"/>
            <w:sz w:val="32"/>
          </w:rPr>
          <w:t>具有以下所有特性的真空泵</w:t>
          <w:tab/>
        </w:r>
        <w:r>
          <w:rPr>
            <w:rFonts w:ascii="Times New Roman" w:eastAsia="Times New Roman"/>
            <w:sz w:val="32"/>
          </w:rPr>
          <w:t>49</w:t>
        </w:r>
      </w:hyperlink>
    </w:p>
    <w:p>
      <w:pPr>
        <w:spacing w:before="212"/>
        <w:ind w:left="306" w:right="0" w:firstLine="0"/>
        <w:jc w:val="left"/>
        <w:rPr>
          <w:rFonts w:ascii="仿宋" w:eastAsia="仿宋" w:hint="eastAsia"/>
          <w:sz w:val="32"/>
        </w:rPr>
      </w:pPr>
      <w:hyperlink w:history="true" w:anchor="_bookmark93">
        <w:r>
          <w:rPr>
            <w:rFonts w:ascii="Times New Roman" w:eastAsia="Times New Roman"/>
            <w:sz w:val="32"/>
          </w:rPr>
          <w:t>2B232</w:t>
        </w:r>
        <w:r>
          <w:rPr>
            <w:rFonts w:ascii="Times New Roman" w:eastAsia="Times New Roman"/>
            <w:spacing w:val="79"/>
            <w:sz w:val="32"/>
          </w:rPr>
          <w:t> </w:t>
        </w:r>
        <w:r>
          <w:rPr>
            <w:rFonts w:ascii="仿宋" w:eastAsia="仿宋" w:hint="eastAsia"/>
            <w:spacing w:val="-7"/>
            <w:sz w:val="32"/>
          </w:rPr>
          <w:t>能够把弹丸加速至每秒 </w:t>
        </w:r>
        <w:r>
          <w:rPr>
            <w:rFonts w:ascii="Times New Roman" w:eastAsia="Times New Roman"/>
            <w:sz w:val="32"/>
          </w:rPr>
          <w:t>1.5</w:t>
        </w:r>
        <w:r>
          <w:rPr>
            <w:rFonts w:ascii="Times New Roman" w:eastAsia="Times New Roman"/>
            <w:spacing w:val="36"/>
            <w:sz w:val="32"/>
          </w:rPr>
          <w:t> </w:t>
        </w:r>
        <w:r>
          <w:rPr>
            <w:rFonts w:ascii="Times New Roman" w:eastAsia="Times New Roman"/>
            <w:sz w:val="32"/>
          </w:rPr>
          <w:t>km</w:t>
        </w:r>
        <w:r>
          <w:rPr>
            <w:rFonts w:ascii="Times New Roman" w:eastAsia="Times New Roman"/>
            <w:spacing w:val="4"/>
            <w:sz w:val="32"/>
          </w:rPr>
          <w:t> </w:t>
        </w:r>
        <w:r>
          <w:rPr>
            <w:rFonts w:ascii="仿宋" w:eastAsia="仿宋" w:hint="eastAsia"/>
            <w:sz w:val="32"/>
          </w:rPr>
          <w:t>或更快的高速炮系统</w:t>
        </w:r>
      </w:hyperlink>
    </w:p>
    <w:p>
      <w:pPr>
        <w:tabs>
          <w:tab w:pos="8179" w:val="left" w:leader="dot"/>
        </w:tabs>
        <w:spacing w:line="364" w:lineRule="auto" w:before="214"/>
        <w:ind w:left="1362" w:right="838" w:firstLine="0"/>
        <w:jc w:val="left"/>
        <w:rPr>
          <w:rFonts w:ascii="Times New Roman" w:eastAsia="Times New Roman"/>
          <w:sz w:val="32"/>
        </w:rPr>
      </w:pPr>
      <w:hyperlink w:history="true" w:anchor="_bookmark93">
        <w:r>
          <w:rPr>
            <w:rFonts w:ascii="仿宋" w:eastAsia="仿宋" w:hint="eastAsia"/>
            <w:sz w:val="32"/>
          </w:rPr>
          <w:t>（推进剂</w:t>
        </w:r>
        <w:r>
          <w:rPr>
            <w:rFonts w:ascii="仿宋" w:eastAsia="仿宋" w:hint="eastAsia"/>
            <w:spacing w:val="-51"/>
            <w:sz w:val="32"/>
          </w:rPr>
          <w:t>、</w:t>
        </w:r>
        <w:r>
          <w:rPr>
            <w:rFonts w:ascii="仿宋" w:eastAsia="仿宋" w:hint="eastAsia"/>
            <w:sz w:val="32"/>
          </w:rPr>
          <w:t>气体</w:t>
        </w:r>
        <w:r>
          <w:rPr>
            <w:rFonts w:ascii="仿宋" w:eastAsia="仿宋" w:hint="eastAsia"/>
            <w:spacing w:val="-53"/>
            <w:sz w:val="32"/>
          </w:rPr>
          <w:t>、</w:t>
        </w:r>
        <w:r>
          <w:rPr>
            <w:rFonts w:ascii="仿宋" w:eastAsia="仿宋" w:hint="eastAsia"/>
            <w:sz w:val="32"/>
          </w:rPr>
          <w:t>线圈炮</w:t>
        </w:r>
        <w:r>
          <w:rPr>
            <w:rFonts w:ascii="仿宋" w:eastAsia="仿宋" w:hint="eastAsia"/>
            <w:spacing w:val="-53"/>
            <w:sz w:val="32"/>
          </w:rPr>
          <w:t>、</w:t>
        </w:r>
        <w:r>
          <w:rPr>
            <w:rFonts w:ascii="仿宋" w:eastAsia="仿宋" w:hint="eastAsia"/>
            <w:sz w:val="32"/>
          </w:rPr>
          <w:t>电磁炮</w:t>
        </w:r>
        <w:r>
          <w:rPr>
            <w:rFonts w:ascii="仿宋" w:eastAsia="仿宋" w:hint="eastAsia"/>
            <w:spacing w:val="-53"/>
            <w:sz w:val="32"/>
          </w:rPr>
          <w:t>、</w:t>
        </w:r>
        <w:r>
          <w:rPr>
            <w:rFonts w:ascii="仿宋" w:eastAsia="仿宋" w:hint="eastAsia"/>
            <w:sz w:val="32"/>
          </w:rPr>
          <w:t>电热炮或其他</w:t>
        </w:r>
        <w:r>
          <w:rPr>
            <w:rFonts w:ascii="仿宋" w:eastAsia="仿宋" w:hint="eastAsia"/>
            <w:spacing w:val="-16"/>
            <w:sz w:val="32"/>
          </w:rPr>
          <w:t>先</w:t>
        </w:r>
      </w:hyperlink>
      <w:hyperlink w:history="true" w:anchor="_bookmark93">
        <w:r>
          <w:rPr>
            <w:rFonts w:ascii="仿宋" w:eastAsia="仿宋" w:hint="eastAsia"/>
            <w:sz w:val="32"/>
          </w:rPr>
          <w:t>进的系统）</w:t>
          <w:tab/>
        </w:r>
        <w:r>
          <w:rPr>
            <w:rFonts w:ascii="Times New Roman" w:eastAsia="Times New Roman"/>
            <w:spacing w:val="-5"/>
            <w:sz w:val="32"/>
          </w:rPr>
          <w:t>49</w:t>
        </w:r>
      </w:hyperlink>
    </w:p>
    <w:p>
      <w:pPr>
        <w:tabs>
          <w:tab w:pos="8179" w:val="left" w:leader="dot"/>
        </w:tabs>
        <w:spacing w:line="364" w:lineRule="auto" w:before="0"/>
        <w:ind w:left="1362" w:right="834" w:hanging="1056"/>
        <w:jc w:val="left"/>
        <w:rPr>
          <w:rFonts w:ascii="Times New Roman" w:eastAsia="Times New Roman"/>
          <w:sz w:val="32"/>
        </w:rPr>
      </w:pPr>
      <w:hyperlink w:history="true" w:anchor="_bookmark94">
        <w:r>
          <w:rPr>
            <w:rFonts w:ascii="Times New Roman" w:eastAsia="Times New Roman"/>
            <w:sz w:val="32"/>
          </w:rPr>
          <w:t>2B233</w:t>
        </w:r>
        <w:r>
          <w:rPr>
            <w:rFonts w:ascii="Times New Roman" w:eastAsia="Times New Roman"/>
            <w:spacing w:val="64"/>
            <w:sz w:val="32"/>
          </w:rPr>
          <w:t> </w:t>
        </w:r>
        <w:r>
          <w:rPr>
            <w:rFonts w:ascii="仿宋" w:eastAsia="仿宋" w:hint="eastAsia"/>
            <w:spacing w:val="9"/>
            <w:sz w:val="32"/>
          </w:rPr>
          <w:t>具</w:t>
        </w:r>
        <w:r>
          <w:rPr>
            <w:rFonts w:ascii="仿宋" w:eastAsia="仿宋" w:hint="eastAsia"/>
            <w:spacing w:val="7"/>
            <w:sz w:val="32"/>
          </w:rPr>
          <w:t>有以下所</w:t>
        </w:r>
        <w:r>
          <w:rPr>
            <w:rFonts w:ascii="仿宋" w:eastAsia="仿宋" w:hint="eastAsia"/>
            <w:spacing w:val="9"/>
            <w:sz w:val="32"/>
          </w:rPr>
          <w:t>有</w:t>
        </w:r>
        <w:r>
          <w:rPr>
            <w:rFonts w:ascii="仿宋" w:eastAsia="仿宋" w:hint="eastAsia"/>
            <w:spacing w:val="7"/>
            <w:sz w:val="32"/>
          </w:rPr>
          <w:t>特性的</w:t>
        </w:r>
        <w:r>
          <w:rPr>
            <w:rFonts w:ascii="仿宋" w:eastAsia="仿宋" w:hint="eastAsia"/>
            <w:spacing w:val="9"/>
            <w:sz w:val="32"/>
          </w:rPr>
          <w:t>波</w:t>
        </w:r>
        <w:r>
          <w:rPr>
            <w:rFonts w:ascii="仿宋" w:eastAsia="仿宋" w:hint="eastAsia"/>
            <w:spacing w:val="7"/>
            <w:sz w:val="32"/>
          </w:rPr>
          <w:t>纹管</w:t>
        </w:r>
        <w:r>
          <w:rPr>
            <w:rFonts w:ascii="仿宋" w:eastAsia="仿宋" w:hint="eastAsia"/>
            <w:spacing w:val="9"/>
            <w:sz w:val="32"/>
          </w:rPr>
          <w:t>密</w:t>
        </w:r>
        <w:r>
          <w:rPr>
            <w:rFonts w:ascii="仿宋" w:eastAsia="仿宋" w:hint="eastAsia"/>
            <w:spacing w:val="7"/>
            <w:sz w:val="32"/>
          </w:rPr>
          <w:t>封涡旋</w:t>
        </w:r>
        <w:r>
          <w:rPr>
            <w:rFonts w:ascii="仿宋" w:eastAsia="仿宋" w:hint="eastAsia"/>
            <w:spacing w:val="9"/>
            <w:sz w:val="32"/>
          </w:rPr>
          <w:t>压</w:t>
        </w:r>
        <w:r>
          <w:rPr>
            <w:rFonts w:ascii="仿宋" w:eastAsia="仿宋" w:hint="eastAsia"/>
            <w:spacing w:val="12"/>
            <w:sz w:val="32"/>
          </w:rPr>
          <w:t>缩</w:t>
        </w:r>
        <w:r>
          <w:rPr>
            <w:rFonts w:ascii="仿宋" w:eastAsia="仿宋" w:hint="eastAsia"/>
            <w:spacing w:val="7"/>
            <w:sz w:val="32"/>
          </w:rPr>
          <w:t>机</w:t>
        </w:r>
        <w:r>
          <w:rPr>
            <w:rFonts w:ascii="仿宋" w:eastAsia="仿宋" w:hint="eastAsia"/>
            <w:spacing w:val="9"/>
            <w:sz w:val="32"/>
          </w:rPr>
          <w:t>和</w:t>
        </w:r>
        <w:r>
          <w:rPr>
            <w:rFonts w:ascii="仿宋" w:eastAsia="仿宋" w:hint="eastAsia"/>
            <w:spacing w:val="7"/>
            <w:sz w:val="32"/>
          </w:rPr>
          <w:t>波</w:t>
        </w:r>
        <w:r>
          <w:rPr>
            <w:rFonts w:ascii="仿宋" w:eastAsia="仿宋" w:hint="eastAsia"/>
            <w:spacing w:val="-13"/>
            <w:sz w:val="32"/>
          </w:rPr>
          <w:t>纹</w:t>
        </w:r>
      </w:hyperlink>
      <w:hyperlink w:history="true" w:anchor="_bookmark94">
        <w:r>
          <w:rPr>
            <w:rFonts w:ascii="仿宋" w:eastAsia="仿宋" w:hint="eastAsia"/>
            <w:sz w:val="32"/>
          </w:rPr>
          <w:t>管密封涡旋真空泵</w:t>
          <w:tab/>
        </w:r>
        <w:r>
          <w:rPr>
            <w:rFonts w:ascii="Times New Roman" w:eastAsia="Times New Roman"/>
            <w:sz w:val="32"/>
          </w:rPr>
          <w:t>49</w:t>
        </w:r>
      </w:hyperlink>
    </w:p>
    <w:p>
      <w:pPr>
        <w:tabs>
          <w:tab w:pos="8179" w:val="left" w:leader="dot"/>
        </w:tabs>
        <w:spacing w:line="409" w:lineRule="exact" w:before="0"/>
        <w:ind w:left="306" w:right="0" w:firstLine="0"/>
        <w:jc w:val="left"/>
        <w:rPr>
          <w:rFonts w:ascii="Times New Roman" w:eastAsia="Times New Roman"/>
          <w:sz w:val="32"/>
        </w:rPr>
      </w:pPr>
      <w:hyperlink w:history="true" w:anchor="_bookmark95">
        <w:r>
          <w:rPr>
            <w:rFonts w:ascii="Times New Roman" w:eastAsia="Times New Roman"/>
            <w:sz w:val="32"/>
          </w:rPr>
          <w:t>2B350</w:t>
        </w:r>
        <w:r>
          <w:rPr>
            <w:rFonts w:ascii="Times New Roman" w:eastAsia="Times New Roman"/>
            <w:spacing w:val="79"/>
            <w:sz w:val="32"/>
          </w:rPr>
          <w:t> </w:t>
        </w:r>
        <w:r>
          <w:rPr>
            <w:rFonts w:ascii="仿宋" w:eastAsia="仿宋" w:hint="eastAsia"/>
            <w:sz w:val="32"/>
          </w:rPr>
          <w:t>有关化学品生产设备</w:t>
          <w:tab/>
        </w:r>
        <w:r>
          <w:rPr>
            <w:rFonts w:ascii="Times New Roman" w:eastAsia="Times New Roman"/>
            <w:sz w:val="32"/>
          </w:rPr>
          <w:t>50</w:t>
        </w:r>
      </w:hyperlink>
    </w:p>
    <w:p>
      <w:pPr>
        <w:tabs>
          <w:tab w:pos="8179" w:val="left" w:leader="dot"/>
        </w:tabs>
        <w:spacing w:before="211"/>
        <w:ind w:left="306" w:right="0" w:firstLine="0"/>
        <w:jc w:val="left"/>
        <w:rPr>
          <w:rFonts w:ascii="Times New Roman" w:eastAsia="Times New Roman"/>
          <w:sz w:val="32"/>
        </w:rPr>
      </w:pPr>
      <w:hyperlink w:history="true" w:anchor="_bookmark96">
        <w:r>
          <w:rPr>
            <w:rFonts w:ascii="Times New Roman" w:eastAsia="Times New Roman"/>
            <w:sz w:val="32"/>
          </w:rPr>
          <w:t>2B351</w:t>
        </w:r>
        <w:r>
          <w:rPr>
            <w:rFonts w:ascii="Times New Roman" w:eastAsia="Times New Roman"/>
            <w:spacing w:val="77"/>
            <w:sz w:val="32"/>
          </w:rPr>
          <w:t> </w:t>
        </w:r>
        <w:r>
          <w:rPr>
            <w:rFonts w:ascii="仿宋" w:eastAsia="仿宋" w:hint="eastAsia"/>
            <w:sz w:val="32"/>
          </w:rPr>
          <w:t>专用毒气监测器和监测系统</w:t>
          <w:tab/>
        </w:r>
        <w:r>
          <w:rPr>
            <w:rFonts w:ascii="Times New Roman" w:eastAsia="Times New Roman"/>
            <w:sz w:val="32"/>
          </w:rPr>
          <w:t>55</w:t>
        </w:r>
      </w:hyperlink>
    </w:p>
    <w:p>
      <w:pPr>
        <w:tabs>
          <w:tab w:pos="8179" w:val="left" w:leader="dot"/>
        </w:tabs>
        <w:spacing w:before="211"/>
        <w:ind w:left="306" w:right="0" w:firstLine="0"/>
        <w:jc w:val="left"/>
        <w:rPr>
          <w:rFonts w:ascii="Times New Roman" w:eastAsia="Times New Roman"/>
          <w:sz w:val="32"/>
        </w:rPr>
      </w:pPr>
      <w:hyperlink w:history="true" w:anchor="_bookmark97">
        <w:r>
          <w:rPr>
            <w:rFonts w:ascii="Times New Roman" w:eastAsia="Times New Roman"/>
            <w:sz w:val="32"/>
          </w:rPr>
          <w:t>2B352</w:t>
        </w:r>
        <w:r>
          <w:rPr>
            <w:rFonts w:ascii="Times New Roman" w:eastAsia="Times New Roman"/>
            <w:spacing w:val="78"/>
            <w:sz w:val="32"/>
          </w:rPr>
          <w:t> </w:t>
        </w:r>
        <w:r>
          <w:rPr>
            <w:rFonts w:ascii="仿宋" w:eastAsia="仿宋" w:hint="eastAsia"/>
            <w:sz w:val="32"/>
          </w:rPr>
          <w:t>生物材料处理设备</w:t>
          <w:tab/>
        </w:r>
        <w:r>
          <w:rPr>
            <w:rFonts w:ascii="Times New Roman" w:eastAsia="Times New Roman"/>
            <w:sz w:val="32"/>
          </w:rPr>
          <w:t>55</w:t>
        </w:r>
      </w:hyperlink>
    </w:p>
    <w:p>
      <w:pPr>
        <w:tabs>
          <w:tab w:pos="8179" w:val="left" w:leader="dot"/>
        </w:tabs>
        <w:spacing w:line="364" w:lineRule="auto" w:before="212"/>
        <w:ind w:left="1362" w:right="838" w:hanging="1056"/>
        <w:jc w:val="left"/>
        <w:rPr>
          <w:rFonts w:ascii="Times New Roman" w:eastAsia="Times New Roman"/>
          <w:sz w:val="32"/>
        </w:rPr>
      </w:pPr>
      <w:hyperlink w:history="true" w:anchor="_bookmark98">
        <w:r>
          <w:rPr>
            <w:rFonts w:ascii="Times New Roman" w:eastAsia="Times New Roman"/>
            <w:sz w:val="32"/>
          </w:rPr>
          <w:t>2B901</w:t>
        </w:r>
        <w:r>
          <w:rPr>
            <w:rFonts w:ascii="Times New Roman" w:eastAsia="Times New Roman"/>
            <w:spacing w:val="75"/>
            <w:sz w:val="32"/>
          </w:rPr>
          <w:t> </w:t>
        </w:r>
        <w:r>
          <w:rPr>
            <w:rFonts w:ascii="仿宋" w:eastAsia="仿宋" w:hint="eastAsia"/>
            <w:sz w:val="32"/>
          </w:rPr>
          <w:t>具有以下任一特性，专门设计或制造具有</w:t>
        </w:r>
        <w:r>
          <w:rPr>
            <w:rFonts w:ascii="仿宋" w:eastAsia="仿宋" w:hint="eastAsia"/>
            <w:spacing w:val="-26"/>
            <w:sz w:val="32"/>
          </w:rPr>
          <w:t> </w:t>
        </w:r>
        <w:r>
          <w:rPr>
            <w:rFonts w:ascii="Times New Roman" w:eastAsia="Times New Roman"/>
            <w:sz w:val="32"/>
          </w:rPr>
          <w:t>X/Y/Z</w:t>
        </w:r>
        <w:r>
          <w:rPr>
            <w:rFonts w:ascii="Times New Roman" w:eastAsia="Times New Roman"/>
            <w:spacing w:val="53"/>
            <w:sz w:val="32"/>
          </w:rPr>
          <w:t> </w:t>
        </w:r>
        <w:r>
          <w:rPr>
            <w:rFonts w:ascii="仿宋" w:eastAsia="仿宋" w:hint="eastAsia"/>
            <w:sz w:val="32"/>
          </w:rPr>
          <w:t>三</w:t>
        </w:r>
      </w:hyperlink>
      <w:hyperlink w:history="true" w:anchor="_bookmark98">
        <w:r>
          <w:rPr>
            <w:rFonts w:ascii="仿宋" w:eastAsia="仿宋" w:hint="eastAsia"/>
            <w:sz w:val="32"/>
          </w:rPr>
          <w:t>轴六面同步加压功能的六面顶压机设备</w:t>
          <w:tab/>
        </w:r>
        <w:r>
          <w:rPr>
            <w:rFonts w:ascii="Times New Roman" w:eastAsia="Times New Roman"/>
            <w:spacing w:val="-5"/>
            <w:sz w:val="32"/>
          </w:rPr>
          <w:t>58</w:t>
        </w:r>
      </w:hyperlink>
    </w:p>
    <w:p>
      <w:pPr>
        <w:tabs>
          <w:tab w:pos="8179" w:val="left" w:leader="dot"/>
        </w:tabs>
        <w:spacing w:line="410" w:lineRule="exact" w:before="0"/>
        <w:ind w:left="306" w:right="0" w:firstLine="0"/>
        <w:jc w:val="left"/>
        <w:rPr>
          <w:rFonts w:ascii="Times New Roman" w:eastAsia="Times New Roman"/>
          <w:sz w:val="32"/>
        </w:rPr>
      </w:pPr>
      <w:hyperlink w:history="true" w:anchor="_bookmark99">
        <w:r>
          <w:rPr>
            <w:rFonts w:ascii="Times New Roman" w:eastAsia="Times New Roman"/>
            <w:sz w:val="32"/>
          </w:rPr>
          <w:t>2C</w:t>
        </w:r>
        <w:r>
          <w:rPr>
            <w:rFonts w:ascii="Times New Roman" w:eastAsia="Times New Roman"/>
            <w:spacing w:val="79"/>
            <w:sz w:val="32"/>
          </w:rPr>
          <w:t> </w:t>
        </w:r>
        <w:r>
          <w:rPr>
            <w:rFonts w:ascii="仿宋" w:eastAsia="仿宋" w:hint="eastAsia"/>
            <w:sz w:val="32"/>
          </w:rPr>
          <w:t>材料</w:t>
          <w:tab/>
        </w:r>
        <w:r>
          <w:rPr>
            <w:rFonts w:ascii="Times New Roman" w:eastAsia="Times New Roman"/>
            <w:sz w:val="32"/>
          </w:rPr>
          <w:t>58</w:t>
        </w:r>
      </w:hyperlink>
    </w:p>
    <w:p>
      <w:pPr>
        <w:tabs>
          <w:tab w:pos="8179" w:val="left" w:leader="dot"/>
        </w:tabs>
        <w:spacing w:before="212"/>
        <w:ind w:left="306" w:right="0" w:firstLine="0"/>
        <w:jc w:val="left"/>
        <w:rPr>
          <w:rFonts w:ascii="Times New Roman" w:eastAsia="Times New Roman"/>
          <w:sz w:val="32"/>
        </w:rPr>
      </w:pPr>
      <w:hyperlink w:history="true" w:anchor="_bookmark100">
        <w:r>
          <w:rPr>
            <w:rFonts w:ascii="Times New Roman" w:eastAsia="Times New Roman"/>
            <w:sz w:val="32"/>
          </w:rPr>
          <w:t>2C901</w:t>
        </w:r>
        <w:r>
          <w:rPr>
            <w:rFonts w:ascii="Times New Roman" w:eastAsia="Times New Roman"/>
            <w:spacing w:val="78"/>
            <w:sz w:val="32"/>
          </w:rPr>
          <w:t> </w:t>
        </w:r>
        <w:r>
          <w:rPr>
            <w:rFonts w:ascii="仿宋" w:eastAsia="仿宋" w:hint="eastAsia"/>
            <w:sz w:val="32"/>
          </w:rPr>
          <w:t>金刚石窗口材料</w:t>
          <w:tab/>
        </w:r>
        <w:r>
          <w:rPr>
            <w:rFonts w:ascii="Times New Roman" w:eastAsia="Times New Roman"/>
            <w:sz w:val="32"/>
          </w:rPr>
          <w:t>58</w:t>
        </w:r>
      </w:hyperlink>
    </w:p>
    <w:p>
      <w:pPr>
        <w:spacing w:after="0"/>
        <w:jc w:val="left"/>
        <w:rPr>
          <w:rFonts w:ascii="Times New Roman" w:eastAsia="Times New Roman"/>
          <w:sz w:val="32"/>
        </w:rPr>
        <w:sectPr>
          <w:pgSz w:w="11910" w:h="16840"/>
          <w:pgMar w:header="0" w:footer="1141" w:top="1380" w:bottom="1420" w:left="1600" w:right="960"/>
        </w:sectPr>
      </w:pPr>
    </w:p>
    <w:p>
      <w:pPr>
        <w:tabs>
          <w:tab w:pos="8179" w:val="left" w:leader="dot"/>
        </w:tabs>
        <w:spacing w:before="43"/>
        <w:ind w:left="306" w:right="0" w:firstLine="0"/>
        <w:jc w:val="left"/>
        <w:rPr>
          <w:rFonts w:ascii="Times New Roman" w:eastAsia="Times New Roman"/>
          <w:sz w:val="32"/>
        </w:rPr>
      </w:pPr>
      <w:hyperlink w:history="true" w:anchor="_bookmark101">
        <w:r>
          <w:rPr>
            <w:rFonts w:ascii="Times New Roman" w:eastAsia="Times New Roman"/>
            <w:sz w:val="32"/>
          </w:rPr>
          <w:t>2D</w:t>
        </w:r>
        <w:r>
          <w:rPr>
            <w:rFonts w:ascii="Times New Roman" w:eastAsia="Times New Roman"/>
            <w:spacing w:val="78"/>
            <w:sz w:val="32"/>
          </w:rPr>
          <w:t> </w:t>
        </w:r>
        <w:r>
          <w:rPr>
            <w:rFonts w:ascii="仿宋" w:eastAsia="仿宋" w:hint="eastAsia"/>
            <w:sz w:val="32"/>
          </w:rPr>
          <w:t>软件</w:t>
          <w:tab/>
        </w:r>
        <w:r>
          <w:rPr>
            <w:rFonts w:ascii="Times New Roman" w:eastAsia="Times New Roman"/>
            <w:sz w:val="32"/>
          </w:rPr>
          <w:t>59</w:t>
        </w:r>
      </w:hyperlink>
    </w:p>
    <w:p>
      <w:pPr>
        <w:tabs>
          <w:tab w:pos="8179" w:val="left" w:leader="dot"/>
        </w:tabs>
        <w:spacing w:before="212"/>
        <w:ind w:left="306" w:right="0" w:firstLine="0"/>
        <w:jc w:val="left"/>
        <w:rPr>
          <w:rFonts w:ascii="Times New Roman" w:eastAsia="Times New Roman"/>
          <w:sz w:val="32"/>
        </w:rPr>
      </w:pPr>
      <w:hyperlink w:history="true" w:anchor="_bookmark102">
        <w:r>
          <w:rPr>
            <w:rFonts w:ascii="Times New Roman" w:eastAsia="Times New Roman"/>
            <w:sz w:val="32"/>
          </w:rPr>
          <w:t>2D101</w:t>
        </w:r>
        <w:r>
          <w:rPr>
            <w:rFonts w:ascii="Times New Roman" w:eastAsia="Times New Roman"/>
            <w:spacing w:val="77"/>
            <w:sz w:val="32"/>
          </w:rPr>
          <w:t> </w:t>
        </w:r>
        <w:r>
          <w:rPr>
            <w:rFonts w:ascii="仿宋" w:eastAsia="仿宋" w:hint="eastAsia"/>
            <w:sz w:val="32"/>
          </w:rPr>
          <w:t>为</w:t>
        </w:r>
        <w:r>
          <w:rPr>
            <w:rFonts w:ascii="仿宋" w:eastAsia="仿宋" w:hint="eastAsia"/>
            <w:spacing w:val="-80"/>
            <w:sz w:val="32"/>
          </w:rPr>
          <w:t> </w:t>
        </w:r>
        <w:r>
          <w:rPr>
            <w:rFonts w:ascii="Times New Roman" w:eastAsia="Times New Roman"/>
            <w:spacing w:val="-3"/>
            <w:sz w:val="32"/>
          </w:rPr>
          <w:t>2B117</w:t>
        </w:r>
        <w:r>
          <w:rPr>
            <w:rFonts w:ascii="Times New Roman" w:eastAsia="Times New Roman"/>
            <w:spacing w:val="-2"/>
            <w:sz w:val="32"/>
          </w:rPr>
          <w:t> </w:t>
        </w:r>
        <w:r>
          <w:rPr>
            <w:rFonts w:ascii="仿宋" w:eastAsia="仿宋" w:hint="eastAsia"/>
            <w:sz w:val="32"/>
          </w:rPr>
          <w:t>项所管制物项而专门设计的软件</w:t>
          <w:tab/>
        </w:r>
        <w:r>
          <w:rPr>
            <w:rFonts w:ascii="Times New Roman" w:eastAsia="Times New Roman"/>
            <w:sz w:val="32"/>
          </w:rPr>
          <w:t>59</w:t>
        </w:r>
      </w:hyperlink>
    </w:p>
    <w:p>
      <w:pPr>
        <w:spacing w:before="214"/>
        <w:ind w:left="306" w:right="0" w:firstLine="0"/>
        <w:jc w:val="left"/>
        <w:rPr>
          <w:rFonts w:ascii="仿宋" w:eastAsia="仿宋" w:hint="eastAsia"/>
          <w:sz w:val="32"/>
        </w:rPr>
      </w:pPr>
      <w:hyperlink w:history="true" w:anchor="_bookmark103">
        <w:r>
          <w:rPr>
            <w:rFonts w:ascii="Times New Roman" w:eastAsia="Times New Roman"/>
            <w:sz w:val="32"/>
          </w:rPr>
          <w:t>2D201</w:t>
        </w:r>
        <w:r>
          <w:rPr>
            <w:rFonts w:ascii="Times New Roman" w:eastAsia="Times New Roman"/>
            <w:spacing w:val="69"/>
            <w:sz w:val="32"/>
          </w:rPr>
          <w:t> </w:t>
        </w:r>
        <w:r>
          <w:rPr>
            <w:rFonts w:ascii="仿宋" w:eastAsia="仿宋" w:hint="eastAsia"/>
            <w:spacing w:val="-11"/>
            <w:sz w:val="32"/>
          </w:rPr>
          <w:t>为使用 </w:t>
        </w:r>
        <w:r>
          <w:rPr>
            <w:rFonts w:ascii="Times New Roman" w:eastAsia="Times New Roman"/>
            <w:sz w:val="32"/>
          </w:rPr>
          <w:t>2B204</w:t>
        </w:r>
        <w:r>
          <w:rPr>
            <w:rFonts w:ascii="仿宋" w:eastAsia="仿宋" w:hint="eastAsia"/>
            <w:sz w:val="32"/>
          </w:rPr>
          <w:t>、</w:t>
        </w:r>
        <w:r>
          <w:rPr>
            <w:rFonts w:ascii="Times New Roman" w:eastAsia="Times New Roman"/>
            <w:sz w:val="32"/>
          </w:rPr>
          <w:t>2B206</w:t>
        </w:r>
        <w:r>
          <w:rPr>
            <w:rFonts w:ascii="仿宋" w:eastAsia="仿宋" w:hint="eastAsia"/>
            <w:sz w:val="32"/>
          </w:rPr>
          <w:t>、</w:t>
        </w:r>
        <w:r>
          <w:rPr>
            <w:rFonts w:ascii="Times New Roman" w:eastAsia="Times New Roman"/>
            <w:sz w:val="32"/>
          </w:rPr>
          <w:t>2B207</w:t>
        </w:r>
        <w:r>
          <w:rPr>
            <w:rFonts w:ascii="仿宋" w:eastAsia="仿宋" w:hint="eastAsia"/>
            <w:sz w:val="32"/>
          </w:rPr>
          <w:t>、</w:t>
        </w:r>
        <w:r>
          <w:rPr>
            <w:rFonts w:ascii="Times New Roman" w:eastAsia="Times New Roman"/>
            <w:sz w:val="32"/>
          </w:rPr>
          <w:t>2B209</w:t>
        </w:r>
        <w:r>
          <w:rPr>
            <w:rFonts w:ascii="仿宋" w:eastAsia="仿宋" w:hint="eastAsia"/>
            <w:sz w:val="32"/>
          </w:rPr>
          <w:t>、</w:t>
        </w:r>
        <w:r>
          <w:rPr>
            <w:rFonts w:ascii="Times New Roman" w:eastAsia="Times New Roman"/>
            <w:sz w:val="32"/>
          </w:rPr>
          <w:t>2B210.a</w:t>
        </w:r>
        <w:r>
          <w:rPr>
            <w:rFonts w:ascii="仿宋" w:eastAsia="仿宋" w:hint="eastAsia"/>
            <w:sz w:val="32"/>
          </w:rPr>
          <w:t>、</w:t>
        </w:r>
      </w:hyperlink>
    </w:p>
    <w:p>
      <w:pPr>
        <w:spacing w:before="211"/>
        <w:ind w:left="1362" w:right="0" w:firstLine="0"/>
        <w:jc w:val="left"/>
        <w:rPr>
          <w:rFonts w:ascii="仿宋" w:eastAsia="仿宋" w:hint="eastAsia"/>
          <w:sz w:val="32"/>
        </w:rPr>
      </w:pPr>
      <w:hyperlink w:history="true" w:anchor="_bookmark103">
        <w:r>
          <w:rPr>
            <w:rFonts w:ascii="Times New Roman" w:eastAsia="Times New Roman"/>
            <w:sz w:val="32"/>
          </w:rPr>
          <w:t>2B210.b</w:t>
        </w:r>
        <w:r>
          <w:rPr>
            <w:rFonts w:ascii="仿宋" w:eastAsia="仿宋" w:hint="eastAsia"/>
            <w:spacing w:val="-34"/>
            <w:sz w:val="32"/>
          </w:rPr>
          <w:t>、</w:t>
        </w:r>
        <w:r>
          <w:rPr>
            <w:rFonts w:ascii="Times New Roman" w:eastAsia="Times New Roman"/>
            <w:sz w:val="32"/>
          </w:rPr>
          <w:t>2B210.d</w:t>
        </w:r>
        <w:r>
          <w:rPr>
            <w:rFonts w:ascii="仿宋" w:eastAsia="仿宋" w:hint="eastAsia"/>
            <w:spacing w:val="-34"/>
            <w:sz w:val="32"/>
          </w:rPr>
          <w:t>、</w:t>
        </w:r>
        <w:r>
          <w:rPr>
            <w:rFonts w:ascii="Times New Roman" w:eastAsia="Times New Roman"/>
            <w:sz w:val="32"/>
          </w:rPr>
          <w:t>2B210.e</w:t>
        </w:r>
        <w:r>
          <w:rPr>
            <w:rFonts w:ascii="仿宋" w:eastAsia="仿宋" w:hint="eastAsia"/>
            <w:spacing w:val="-34"/>
            <w:sz w:val="32"/>
          </w:rPr>
          <w:t>、</w:t>
        </w:r>
        <w:r>
          <w:rPr>
            <w:rFonts w:ascii="Times New Roman" w:eastAsia="Times New Roman"/>
            <w:sz w:val="32"/>
          </w:rPr>
          <w:t>2B219</w:t>
        </w:r>
        <w:r>
          <w:rPr>
            <w:rFonts w:ascii="仿宋" w:eastAsia="仿宋" w:hint="eastAsia"/>
            <w:spacing w:val="-36"/>
            <w:sz w:val="32"/>
          </w:rPr>
          <w:t>、</w:t>
        </w:r>
        <w:r>
          <w:rPr>
            <w:rFonts w:ascii="Times New Roman" w:eastAsia="Times New Roman"/>
            <w:sz w:val="32"/>
          </w:rPr>
          <w:t>2B227</w:t>
        </w:r>
        <w:r>
          <w:rPr>
            <w:rFonts w:ascii="Times New Roman" w:eastAsia="Times New Roman"/>
            <w:spacing w:val="-26"/>
            <w:sz w:val="32"/>
          </w:rPr>
          <w:t> </w:t>
        </w:r>
        <w:r>
          <w:rPr>
            <w:rFonts w:ascii="仿宋" w:eastAsia="仿宋" w:hint="eastAsia"/>
            <w:sz w:val="32"/>
          </w:rPr>
          <w:t>项所管</w:t>
        </w:r>
      </w:hyperlink>
    </w:p>
    <w:p>
      <w:pPr>
        <w:tabs>
          <w:tab w:pos="8179" w:val="left" w:leader="dot"/>
        </w:tabs>
        <w:spacing w:before="214"/>
        <w:ind w:left="1362" w:right="0" w:firstLine="0"/>
        <w:jc w:val="left"/>
        <w:rPr>
          <w:rFonts w:ascii="Times New Roman" w:eastAsia="Times New Roman"/>
          <w:sz w:val="32"/>
        </w:rPr>
      </w:pPr>
      <w:hyperlink w:history="true" w:anchor="_bookmark103">
        <w:r>
          <w:rPr>
            <w:rFonts w:ascii="仿宋" w:eastAsia="仿宋" w:hint="eastAsia"/>
            <w:sz w:val="32"/>
          </w:rPr>
          <w:t>制设备而专门设计或改进的软件</w:t>
          <w:tab/>
        </w:r>
        <w:r>
          <w:rPr>
            <w:rFonts w:ascii="Times New Roman" w:eastAsia="Times New Roman"/>
            <w:sz w:val="32"/>
          </w:rPr>
          <w:t>59</w:t>
        </w:r>
      </w:hyperlink>
    </w:p>
    <w:p>
      <w:pPr>
        <w:tabs>
          <w:tab w:pos="8179" w:val="left" w:leader="dot"/>
        </w:tabs>
        <w:spacing w:line="364" w:lineRule="auto" w:before="212"/>
        <w:ind w:left="1362" w:right="837" w:hanging="1056"/>
        <w:jc w:val="left"/>
        <w:rPr>
          <w:rFonts w:ascii="Times New Roman" w:eastAsia="Times New Roman"/>
          <w:sz w:val="32"/>
        </w:rPr>
      </w:pPr>
      <w:hyperlink w:history="true" w:anchor="_bookmark104">
        <w:r>
          <w:rPr>
            <w:rFonts w:ascii="Times New Roman" w:eastAsia="Times New Roman"/>
            <w:sz w:val="32"/>
          </w:rPr>
          <w:t>2D202</w:t>
        </w:r>
        <w:r>
          <w:rPr>
            <w:rFonts w:ascii="Times New Roman" w:eastAsia="Times New Roman"/>
            <w:spacing w:val="75"/>
            <w:sz w:val="32"/>
          </w:rPr>
          <w:t> </w:t>
        </w:r>
        <w:r>
          <w:rPr>
            <w:rFonts w:ascii="仿宋" w:eastAsia="仿宋" w:hint="eastAsia"/>
            <w:sz w:val="32"/>
          </w:rPr>
          <w:t>为研发、生产或使用</w:t>
        </w:r>
        <w:r>
          <w:rPr>
            <w:rFonts w:ascii="仿宋" w:eastAsia="仿宋" w:hint="eastAsia"/>
            <w:spacing w:val="-43"/>
            <w:sz w:val="32"/>
          </w:rPr>
          <w:t> </w:t>
        </w:r>
        <w:r>
          <w:rPr>
            <w:rFonts w:ascii="Times New Roman" w:eastAsia="Times New Roman"/>
            <w:sz w:val="32"/>
          </w:rPr>
          <w:t>2B201</w:t>
        </w:r>
        <w:r>
          <w:rPr>
            <w:rFonts w:ascii="Times New Roman" w:eastAsia="Times New Roman"/>
            <w:spacing w:val="35"/>
            <w:sz w:val="32"/>
          </w:rPr>
          <w:t> </w:t>
        </w:r>
        <w:r>
          <w:rPr>
            <w:rFonts w:ascii="仿宋" w:eastAsia="仿宋" w:hint="eastAsia"/>
            <w:sz w:val="32"/>
          </w:rPr>
          <w:t>项所管制的设备而专门</w:t>
        </w:r>
      </w:hyperlink>
      <w:hyperlink w:history="true" w:anchor="_bookmark104">
        <w:r>
          <w:rPr>
            <w:rFonts w:ascii="仿宋" w:eastAsia="仿宋" w:hint="eastAsia"/>
            <w:sz w:val="32"/>
          </w:rPr>
          <w:t>设计或改进的软件</w:t>
          <w:tab/>
        </w:r>
        <w:r>
          <w:rPr>
            <w:rFonts w:ascii="Times New Roman" w:eastAsia="Times New Roman"/>
            <w:spacing w:val="-5"/>
            <w:sz w:val="32"/>
          </w:rPr>
          <w:t>59</w:t>
        </w:r>
      </w:hyperlink>
    </w:p>
    <w:p>
      <w:pPr>
        <w:spacing w:line="410" w:lineRule="exact" w:before="0"/>
        <w:ind w:left="306" w:right="0" w:firstLine="0"/>
        <w:jc w:val="left"/>
        <w:rPr>
          <w:rFonts w:ascii="仿宋" w:eastAsia="仿宋" w:hint="eastAsia"/>
          <w:sz w:val="32"/>
        </w:rPr>
      </w:pPr>
      <w:hyperlink w:history="true" w:anchor="_bookmark105">
        <w:r>
          <w:rPr>
            <w:rFonts w:ascii="Times New Roman" w:eastAsia="Times New Roman"/>
            <w:sz w:val="32"/>
          </w:rPr>
          <w:t>2D203</w:t>
        </w:r>
        <w:r>
          <w:rPr>
            <w:rFonts w:ascii="Times New Roman" w:eastAsia="Times New Roman"/>
            <w:spacing w:val="59"/>
            <w:sz w:val="32"/>
          </w:rPr>
          <w:t> </w:t>
        </w:r>
        <w:r>
          <w:rPr>
            <w:rFonts w:ascii="仿宋" w:eastAsia="仿宋" w:hint="eastAsia"/>
            <w:spacing w:val="4"/>
            <w:sz w:val="32"/>
          </w:rPr>
          <w:t>用于电子装置或系统的任一组合，以使其起到机床</w:t>
        </w:r>
      </w:hyperlink>
    </w:p>
    <w:p>
      <w:pPr>
        <w:spacing w:before="212"/>
        <w:ind w:left="1362" w:right="0" w:firstLine="0"/>
        <w:jc w:val="left"/>
        <w:rPr>
          <w:rFonts w:ascii="仿宋" w:hAnsi="仿宋" w:eastAsia="仿宋" w:hint="eastAsia"/>
          <w:sz w:val="32"/>
        </w:rPr>
      </w:pPr>
      <w:hyperlink w:history="true" w:anchor="_bookmark105">
        <w:r>
          <w:rPr>
            <w:rFonts w:ascii="Times New Roman" w:hAnsi="Times New Roman" w:eastAsia="Times New Roman"/>
            <w:sz w:val="32"/>
          </w:rPr>
          <w:t>“</w:t>
        </w:r>
        <w:r>
          <w:rPr>
            <w:rFonts w:ascii="仿宋" w:hAnsi="仿宋" w:eastAsia="仿宋" w:hint="eastAsia"/>
            <w:sz w:val="32"/>
          </w:rPr>
          <w:t>数控</w:t>
        </w:r>
        <w:r>
          <w:rPr>
            <w:rFonts w:ascii="Times New Roman" w:hAnsi="Times New Roman" w:eastAsia="Times New Roman"/>
            <w:spacing w:val="-3"/>
            <w:sz w:val="32"/>
          </w:rPr>
          <w:t>”</w:t>
        </w:r>
        <w:r>
          <w:rPr>
            <w:rFonts w:ascii="仿宋" w:hAnsi="仿宋" w:eastAsia="仿宋" w:hint="eastAsia"/>
            <w:spacing w:val="-1"/>
            <w:sz w:val="32"/>
          </w:rPr>
          <w:t>单元作用，即能够控制 </w:t>
        </w:r>
        <w:r>
          <w:rPr>
            <w:rFonts w:ascii="Times New Roman" w:hAnsi="Times New Roman" w:eastAsia="Times New Roman"/>
            <w:sz w:val="32"/>
          </w:rPr>
          <w:t>5</w:t>
        </w:r>
        <w:r>
          <w:rPr>
            <w:rFonts w:ascii="Times New Roman" w:hAnsi="Times New Roman" w:eastAsia="Times New Roman"/>
            <w:spacing w:val="68"/>
            <w:sz w:val="32"/>
          </w:rPr>
          <w:t> </w:t>
        </w:r>
        <w:r>
          <w:rPr>
            <w:rFonts w:ascii="仿宋" w:hAnsi="仿宋" w:eastAsia="仿宋" w:hint="eastAsia"/>
            <w:sz w:val="32"/>
          </w:rPr>
          <w:t>个或更多内插轴同</w:t>
        </w:r>
      </w:hyperlink>
    </w:p>
    <w:p>
      <w:pPr>
        <w:tabs>
          <w:tab w:pos="8179" w:val="left" w:leader="dot"/>
        </w:tabs>
        <w:spacing w:before="211"/>
        <w:ind w:left="1362" w:right="0" w:firstLine="0"/>
        <w:jc w:val="left"/>
        <w:rPr>
          <w:rFonts w:ascii="Times New Roman" w:hAnsi="Times New Roman" w:eastAsia="Times New Roman"/>
          <w:sz w:val="32"/>
        </w:rPr>
      </w:pPr>
      <w:hyperlink w:history="true" w:anchor="_bookmark105">
        <w:r>
          <w:rPr>
            <w:rFonts w:ascii="仿宋" w:hAnsi="仿宋" w:eastAsia="仿宋" w:hint="eastAsia"/>
            <w:sz w:val="32"/>
          </w:rPr>
          <w:t>时协调进行</w:t>
        </w:r>
        <w:r>
          <w:rPr>
            <w:rFonts w:ascii="Times New Roman" w:hAnsi="Times New Roman" w:eastAsia="Times New Roman"/>
            <w:sz w:val="32"/>
          </w:rPr>
          <w:t>“</w:t>
        </w:r>
        <w:r>
          <w:rPr>
            <w:rFonts w:ascii="仿宋" w:hAnsi="仿宋" w:eastAsia="仿宋" w:hint="eastAsia"/>
            <w:sz w:val="32"/>
          </w:rPr>
          <w:t>成形控制</w:t>
        </w:r>
        <w:r>
          <w:rPr>
            <w:rFonts w:ascii="Times New Roman" w:hAnsi="Times New Roman" w:eastAsia="Times New Roman"/>
            <w:spacing w:val="-3"/>
            <w:sz w:val="32"/>
          </w:rPr>
          <w:t>”</w:t>
        </w:r>
        <w:r>
          <w:rPr>
            <w:rFonts w:ascii="仿宋" w:hAnsi="仿宋" w:eastAsia="仿宋" w:hint="eastAsia"/>
            <w:sz w:val="32"/>
          </w:rPr>
          <w:t>的软件</w:t>
          <w:tab/>
        </w:r>
        <w:r>
          <w:rPr>
            <w:rFonts w:ascii="Times New Roman" w:hAnsi="Times New Roman" w:eastAsia="Times New Roman"/>
            <w:sz w:val="32"/>
          </w:rPr>
          <w:t>59</w:t>
        </w:r>
      </w:hyperlink>
    </w:p>
    <w:p>
      <w:pPr>
        <w:tabs>
          <w:tab w:pos="8179" w:val="left" w:leader="dot"/>
        </w:tabs>
        <w:spacing w:before="214"/>
        <w:ind w:left="306" w:right="0" w:firstLine="0"/>
        <w:jc w:val="left"/>
        <w:rPr>
          <w:rFonts w:ascii="Times New Roman" w:eastAsia="Times New Roman"/>
          <w:sz w:val="32"/>
        </w:rPr>
      </w:pPr>
      <w:hyperlink w:history="true" w:anchor="_bookmark106">
        <w:r>
          <w:rPr>
            <w:rFonts w:ascii="Times New Roman" w:eastAsia="Times New Roman"/>
            <w:sz w:val="32"/>
          </w:rPr>
          <w:t>2E</w:t>
        </w:r>
        <w:r>
          <w:rPr>
            <w:rFonts w:ascii="Times New Roman" w:eastAsia="Times New Roman"/>
            <w:spacing w:val="77"/>
            <w:sz w:val="32"/>
          </w:rPr>
          <w:t> </w:t>
        </w:r>
        <w:r>
          <w:rPr>
            <w:rFonts w:ascii="仿宋" w:eastAsia="仿宋" w:hint="eastAsia"/>
            <w:sz w:val="32"/>
          </w:rPr>
          <w:t>技术</w:t>
          <w:tab/>
        </w:r>
        <w:r>
          <w:rPr>
            <w:rFonts w:ascii="Times New Roman" w:eastAsia="Times New Roman"/>
            <w:sz w:val="32"/>
          </w:rPr>
          <w:t>60</w:t>
        </w:r>
      </w:hyperlink>
    </w:p>
    <w:p>
      <w:pPr>
        <w:spacing w:before="212"/>
        <w:ind w:left="306" w:right="0" w:firstLine="0"/>
        <w:jc w:val="left"/>
        <w:rPr>
          <w:rFonts w:ascii="仿宋" w:eastAsia="仿宋" w:hint="eastAsia"/>
          <w:sz w:val="32"/>
        </w:rPr>
      </w:pPr>
      <w:hyperlink w:history="true" w:anchor="_bookmark107">
        <w:r>
          <w:rPr>
            <w:rFonts w:ascii="Times New Roman" w:eastAsia="Times New Roman"/>
            <w:sz w:val="32"/>
          </w:rPr>
          <w:t>2E201</w:t>
        </w:r>
        <w:r>
          <w:rPr>
            <w:rFonts w:ascii="Times New Roman" w:eastAsia="Times New Roman"/>
            <w:spacing w:val="66"/>
            <w:sz w:val="32"/>
          </w:rPr>
          <w:t> </w:t>
        </w:r>
        <w:r>
          <w:rPr>
            <w:rFonts w:ascii="仿宋" w:eastAsia="仿宋" w:hint="eastAsia"/>
            <w:spacing w:val="-25"/>
            <w:sz w:val="32"/>
          </w:rPr>
          <w:t>用于研发、生产或使用 </w:t>
        </w:r>
        <w:r>
          <w:rPr>
            <w:rFonts w:ascii="Times New Roman" w:eastAsia="Times New Roman"/>
            <w:sz w:val="32"/>
          </w:rPr>
          <w:t>2A225</w:t>
        </w:r>
        <w:r>
          <w:rPr>
            <w:rFonts w:ascii="仿宋" w:eastAsia="仿宋" w:hint="eastAsia"/>
            <w:spacing w:val="-159"/>
            <w:sz w:val="32"/>
          </w:rPr>
          <w:t>、</w:t>
        </w:r>
        <w:r>
          <w:rPr>
            <w:rFonts w:ascii="Times New Roman" w:eastAsia="Times New Roman"/>
            <w:sz w:val="32"/>
          </w:rPr>
          <w:t>2A226</w:t>
        </w:r>
        <w:r>
          <w:rPr>
            <w:rFonts w:ascii="仿宋" w:eastAsia="仿宋" w:hint="eastAsia"/>
            <w:spacing w:val="-159"/>
            <w:sz w:val="32"/>
          </w:rPr>
          <w:t>、</w:t>
        </w:r>
        <w:r>
          <w:rPr>
            <w:rFonts w:ascii="Times New Roman" w:eastAsia="Times New Roman"/>
            <w:sz w:val="32"/>
          </w:rPr>
          <w:t>2B201</w:t>
        </w:r>
        <w:r>
          <w:rPr>
            <w:rFonts w:ascii="仿宋" w:eastAsia="仿宋" w:hint="eastAsia"/>
            <w:spacing w:val="-161"/>
            <w:sz w:val="32"/>
          </w:rPr>
          <w:t>、</w:t>
        </w:r>
        <w:r>
          <w:rPr>
            <w:rFonts w:ascii="Times New Roman" w:eastAsia="Times New Roman"/>
            <w:sz w:val="32"/>
          </w:rPr>
          <w:t>2B204</w:t>
        </w:r>
      </w:hyperlink>
      <w:r>
        <w:rPr>
          <w:rFonts w:ascii="仿宋" w:eastAsia="仿宋" w:hint="eastAsia"/>
          <w:sz w:val="32"/>
        </w:rPr>
        <w:t>、</w:t>
      </w:r>
    </w:p>
    <w:p>
      <w:pPr>
        <w:spacing w:before="214"/>
        <w:ind w:left="1362" w:right="0" w:firstLine="0"/>
        <w:jc w:val="left"/>
        <w:rPr>
          <w:rFonts w:ascii="仿宋" w:eastAsia="仿宋" w:hint="eastAsia"/>
          <w:sz w:val="32"/>
        </w:rPr>
      </w:pPr>
      <w:hyperlink w:history="true" w:anchor="_bookmark107">
        <w:r>
          <w:rPr>
            <w:rFonts w:ascii="Times New Roman" w:eastAsia="Times New Roman"/>
            <w:spacing w:val="-1"/>
            <w:w w:val="95"/>
            <w:sz w:val="32"/>
          </w:rPr>
          <w:t>2B206</w:t>
        </w:r>
        <w:r>
          <w:rPr>
            <w:rFonts w:ascii="仿宋" w:eastAsia="仿宋" w:hint="eastAsia"/>
            <w:spacing w:val="-149"/>
            <w:w w:val="95"/>
            <w:sz w:val="32"/>
          </w:rPr>
          <w:t>、</w:t>
        </w:r>
        <w:r>
          <w:rPr>
            <w:rFonts w:ascii="Times New Roman" w:eastAsia="Times New Roman"/>
            <w:spacing w:val="-1"/>
            <w:w w:val="95"/>
            <w:sz w:val="32"/>
          </w:rPr>
          <w:t>2B207</w:t>
        </w:r>
        <w:r>
          <w:rPr>
            <w:rFonts w:ascii="仿宋" w:eastAsia="仿宋" w:hint="eastAsia"/>
            <w:spacing w:val="-152"/>
            <w:w w:val="95"/>
            <w:sz w:val="32"/>
          </w:rPr>
          <w:t>、</w:t>
        </w:r>
        <w:r>
          <w:rPr>
            <w:rFonts w:ascii="Times New Roman" w:eastAsia="Times New Roman"/>
            <w:w w:val="95"/>
            <w:sz w:val="32"/>
          </w:rPr>
          <w:t>2B209</w:t>
        </w:r>
        <w:r>
          <w:rPr>
            <w:rFonts w:ascii="仿宋" w:eastAsia="仿宋" w:hint="eastAsia"/>
            <w:spacing w:val="-149"/>
            <w:w w:val="95"/>
            <w:sz w:val="32"/>
          </w:rPr>
          <w:t>、</w:t>
        </w:r>
        <w:r>
          <w:rPr>
            <w:rFonts w:ascii="Times New Roman" w:eastAsia="Times New Roman"/>
            <w:w w:val="95"/>
            <w:sz w:val="32"/>
          </w:rPr>
          <w:t>2B210</w:t>
        </w:r>
        <w:r>
          <w:rPr>
            <w:rFonts w:ascii="仿宋" w:eastAsia="仿宋" w:hint="eastAsia"/>
            <w:spacing w:val="-149"/>
            <w:w w:val="95"/>
            <w:sz w:val="32"/>
          </w:rPr>
          <w:t>、</w:t>
        </w:r>
        <w:r>
          <w:rPr>
            <w:rFonts w:ascii="Times New Roman" w:eastAsia="Times New Roman"/>
            <w:w w:val="95"/>
            <w:sz w:val="32"/>
          </w:rPr>
          <w:t>2B219</w:t>
        </w:r>
        <w:r>
          <w:rPr>
            <w:rFonts w:ascii="仿宋" w:eastAsia="仿宋" w:hint="eastAsia"/>
            <w:spacing w:val="-149"/>
            <w:w w:val="95"/>
            <w:sz w:val="32"/>
          </w:rPr>
          <w:t>、</w:t>
        </w:r>
        <w:r>
          <w:rPr>
            <w:rFonts w:ascii="Times New Roman" w:eastAsia="Times New Roman"/>
            <w:w w:val="95"/>
            <w:sz w:val="32"/>
          </w:rPr>
          <w:t>2B225</w:t>
        </w:r>
        <w:r>
          <w:rPr>
            <w:rFonts w:ascii="仿宋" w:eastAsia="仿宋" w:hint="eastAsia"/>
            <w:spacing w:val="-152"/>
            <w:w w:val="95"/>
            <w:sz w:val="32"/>
          </w:rPr>
          <w:t>、</w:t>
        </w:r>
        <w:r>
          <w:rPr>
            <w:rFonts w:ascii="Times New Roman" w:eastAsia="Times New Roman"/>
            <w:w w:val="95"/>
            <w:sz w:val="32"/>
          </w:rPr>
          <w:t>2B226</w:t>
        </w:r>
      </w:hyperlink>
      <w:r>
        <w:rPr>
          <w:rFonts w:ascii="仿宋" w:eastAsia="仿宋" w:hint="eastAsia"/>
          <w:w w:val="95"/>
          <w:sz w:val="32"/>
        </w:rPr>
        <w:t>、</w:t>
      </w:r>
    </w:p>
    <w:p>
      <w:pPr>
        <w:spacing w:before="212"/>
        <w:ind w:left="1362" w:right="0" w:firstLine="0"/>
        <w:jc w:val="left"/>
        <w:rPr>
          <w:rFonts w:ascii="仿宋" w:eastAsia="仿宋" w:hint="eastAsia"/>
          <w:sz w:val="32"/>
        </w:rPr>
      </w:pPr>
      <w:hyperlink w:history="true" w:anchor="_bookmark107">
        <w:r>
          <w:rPr>
            <w:rFonts w:ascii="Times New Roman" w:eastAsia="Times New Roman"/>
            <w:spacing w:val="-1"/>
            <w:w w:val="95"/>
            <w:sz w:val="32"/>
          </w:rPr>
          <w:t>2B227</w:t>
        </w:r>
        <w:r>
          <w:rPr>
            <w:rFonts w:ascii="仿宋" w:eastAsia="仿宋" w:hint="eastAsia"/>
            <w:spacing w:val="-153"/>
            <w:w w:val="95"/>
            <w:sz w:val="32"/>
          </w:rPr>
          <w:t>、</w:t>
        </w:r>
        <w:r>
          <w:rPr>
            <w:rFonts w:ascii="Times New Roman" w:eastAsia="Times New Roman"/>
            <w:spacing w:val="-1"/>
            <w:w w:val="95"/>
            <w:sz w:val="32"/>
          </w:rPr>
          <w:t>2B228</w:t>
        </w:r>
        <w:r>
          <w:rPr>
            <w:rFonts w:ascii="仿宋" w:eastAsia="仿宋" w:hint="eastAsia"/>
            <w:spacing w:val="-152"/>
            <w:w w:val="95"/>
            <w:sz w:val="32"/>
          </w:rPr>
          <w:t>、</w:t>
        </w:r>
        <w:r>
          <w:rPr>
            <w:rFonts w:ascii="Times New Roman" w:eastAsia="Times New Roman"/>
            <w:spacing w:val="-1"/>
            <w:w w:val="95"/>
            <w:sz w:val="32"/>
          </w:rPr>
          <w:t>2B230</w:t>
        </w:r>
        <w:r>
          <w:rPr>
            <w:rFonts w:ascii="仿宋" w:eastAsia="仿宋" w:hint="eastAsia"/>
            <w:spacing w:val="-152"/>
            <w:w w:val="95"/>
            <w:sz w:val="32"/>
          </w:rPr>
          <w:t>、</w:t>
        </w:r>
        <w:r>
          <w:rPr>
            <w:rFonts w:ascii="Times New Roman" w:eastAsia="Times New Roman"/>
            <w:w w:val="95"/>
            <w:sz w:val="32"/>
          </w:rPr>
          <w:t>2B231</w:t>
        </w:r>
        <w:r>
          <w:rPr>
            <w:rFonts w:ascii="仿宋" w:eastAsia="仿宋" w:hint="eastAsia"/>
            <w:spacing w:val="-154"/>
            <w:w w:val="95"/>
            <w:sz w:val="32"/>
          </w:rPr>
          <w:t>、</w:t>
        </w:r>
        <w:r>
          <w:rPr>
            <w:rFonts w:ascii="Times New Roman" w:eastAsia="Times New Roman"/>
            <w:w w:val="95"/>
            <w:sz w:val="32"/>
          </w:rPr>
          <w:t>2B232</w:t>
        </w:r>
        <w:r>
          <w:rPr>
            <w:rFonts w:ascii="仿宋" w:eastAsia="仿宋" w:hint="eastAsia"/>
            <w:spacing w:val="-154"/>
            <w:w w:val="95"/>
            <w:sz w:val="32"/>
          </w:rPr>
          <w:t>、</w:t>
        </w:r>
        <w:r>
          <w:rPr>
            <w:rFonts w:ascii="Times New Roman" w:eastAsia="Times New Roman"/>
            <w:w w:val="95"/>
            <w:sz w:val="32"/>
          </w:rPr>
          <w:t>2B233</w:t>
        </w:r>
        <w:r>
          <w:rPr>
            <w:rFonts w:ascii="仿宋" w:eastAsia="仿宋" w:hint="eastAsia"/>
            <w:spacing w:val="-152"/>
            <w:w w:val="95"/>
            <w:sz w:val="32"/>
          </w:rPr>
          <w:t>、</w:t>
        </w:r>
        <w:r>
          <w:rPr>
            <w:rFonts w:ascii="Times New Roman" w:eastAsia="Times New Roman"/>
            <w:w w:val="95"/>
            <w:sz w:val="32"/>
          </w:rPr>
          <w:t>2D201</w:t>
        </w:r>
      </w:hyperlink>
      <w:r>
        <w:rPr>
          <w:rFonts w:ascii="仿宋" w:eastAsia="仿宋" w:hint="eastAsia"/>
          <w:w w:val="95"/>
          <w:sz w:val="32"/>
        </w:rPr>
        <w:t>、</w:t>
      </w:r>
    </w:p>
    <w:p>
      <w:pPr>
        <w:tabs>
          <w:tab w:pos="8179" w:val="left" w:leader="dot"/>
        </w:tabs>
        <w:spacing w:before="212"/>
        <w:ind w:left="1362" w:right="0" w:firstLine="0"/>
        <w:jc w:val="left"/>
        <w:rPr>
          <w:rFonts w:ascii="Times New Roman" w:eastAsia="Times New Roman"/>
          <w:sz w:val="32"/>
        </w:rPr>
      </w:pPr>
      <w:hyperlink w:history="true" w:anchor="_bookmark107">
        <w:r>
          <w:rPr>
            <w:rFonts w:ascii="Times New Roman" w:eastAsia="Times New Roman"/>
            <w:sz w:val="32"/>
          </w:rPr>
          <w:t>2D202</w:t>
        </w:r>
        <w:r>
          <w:rPr>
            <w:rFonts w:ascii="仿宋" w:eastAsia="仿宋" w:hint="eastAsia"/>
            <w:spacing w:val="3"/>
            <w:sz w:val="32"/>
          </w:rPr>
          <w:t>、</w:t>
        </w:r>
        <w:r>
          <w:rPr>
            <w:rFonts w:ascii="Times New Roman" w:eastAsia="Times New Roman"/>
            <w:sz w:val="32"/>
          </w:rPr>
          <w:t>2D203</w:t>
        </w:r>
        <w:r>
          <w:rPr>
            <w:rFonts w:ascii="Times New Roman" w:eastAsia="Times New Roman"/>
            <w:spacing w:val="-5"/>
            <w:sz w:val="32"/>
          </w:rPr>
          <w:t> </w:t>
        </w:r>
        <w:r>
          <w:rPr>
            <w:rFonts w:ascii="仿宋" w:eastAsia="仿宋" w:hint="eastAsia"/>
            <w:sz w:val="32"/>
          </w:rPr>
          <w:t>项所管制物项的技术</w:t>
          <w:tab/>
        </w:r>
        <w:r>
          <w:rPr>
            <w:rFonts w:ascii="Times New Roman" w:eastAsia="Times New Roman"/>
            <w:sz w:val="32"/>
          </w:rPr>
          <w:t>60</w:t>
        </w:r>
      </w:hyperlink>
    </w:p>
    <w:p>
      <w:pPr>
        <w:spacing w:before="213"/>
        <w:ind w:left="306" w:right="0" w:firstLine="0"/>
        <w:jc w:val="left"/>
        <w:rPr>
          <w:rFonts w:ascii="仿宋" w:eastAsia="仿宋" w:hint="eastAsia"/>
          <w:sz w:val="32"/>
        </w:rPr>
      </w:pPr>
      <w:hyperlink w:history="true" w:anchor="_bookmark108">
        <w:r>
          <w:rPr>
            <w:rFonts w:ascii="Times New Roman" w:eastAsia="Times New Roman"/>
            <w:sz w:val="32"/>
          </w:rPr>
          <w:t>2E301</w:t>
        </w:r>
        <w:r>
          <w:rPr>
            <w:rFonts w:ascii="Times New Roman" w:eastAsia="Times New Roman"/>
            <w:spacing w:val="75"/>
            <w:sz w:val="32"/>
          </w:rPr>
          <w:t> </w:t>
        </w:r>
        <w:r>
          <w:rPr>
            <w:rFonts w:ascii="仿宋" w:eastAsia="仿宋" w:hint="eastAsia"/>
            <w:spacing w:val="-3"/>
            <w:sz w:val="32"/>
          </w:rPr>
          <w:t>用于研发、生产或使用 </w:t>
        </w:r>
        <w:r>
          <w:rPr>
            <w:rFonts w:ascii="Times New Roman" w:eastAsia="Times New Roman"/>
            <w:sz w:val="32"/>
          </w:rPr>
          <w:t>2B352</w:t>
        </w:r>
        <w:r>
          <w:rPr>
            <w:rFonts w:ascii="Times New Roman" w:eastAsia="Times New Roman"/>
            <w:spacing w:val="53"/>
            <w:sz w:val="32"/>
          </w:rPr>
          <w:t> </w:t>
        </w:r>
        <w:r>
          <w:rPr>
            <w:rFonts w:ascii="仿宋" w:eastAsia="仿宋" w:hint="eastAsia"/>
            <w:sz w:val="32"/>
          </w:rPr>
          <w:t>项所管制物项的技术</w:t>
        </w:r>
      </w:hyperlink>
    </w:p>
    <w:p>
      <w:pPr>
        <w:spacing w:before="202"/>
        <w:ind w:left="1410" w:right="0" w:firstLine="0"/>
        <w:jc w:val="left"/>
        <w:rPr>
          <w:rFonts w:ascii="Times New Roman"/>
          <w:sz w:val="32"/>
        </w:rPr>
      </w:pPr>
      <w:hyperlink w:history="true" w:anchor="_bookmark108">
        <w:r>
          <w:rPr>
            <w:rFonts w:ascii="Times New Roman"/>
            <w:spacing w:val="-1"/>
            <w:sz w:val="32"/>
          </w:rPr>
          <w:t>.....................................................................................</w:t>
        </w:r>
        <w:r>
          <w:rPr>
            <w:rFonts w:ascii="Times New Roman"/>
            <w:spacing w:val="-58"/>
            <w:sz w:val="32"/>
          </w:rPr>
          <w:t> </w:t>
        </w:r>
        <w:r>
          <w:rPr>
            <w:rFonts w:ascii="Times New Roman"/>
            <w:sz w:val="32"/>
          </w:rPr>
          <w:t>60</w:t>
        </w:r>
      </w:hyperlink>
    </w:p>
    <w:p>
      <w:pPr>
        <w:tabs>
          <w:tab w:pos="8179" w:val="left" w:leader="dot"/>
        </w:tabs>
        <w:spacing w:line="364" w:lineRule="auto" w:before="194"/>
        <w:ind w:left="1362" w:right="836" w:hanging="1056"/>
        <w:jc w:val="left"/>
        <w:rPr>
          <w:rFonts w:ascii="Times New Roman" w:eastAsia="Times New Roman"/>
          <w:sz w:val="32"/>
        </w:rPr>
      </w:pPr>
      <w:hyperlink w:history="true" w:anchor="_bookmark109">
        <w:r>
          <w:rPr>
            <w:rFonts w:ascii="Times New Roman" w:eastAsia="Times New Roman"/>
            <w:sz w:val="32"/>
          </w:rPr>
          <w:t>2E302</w:t>
        </w:r>
        <w:r>
          <w:rPr>
            <w:rFonts w:ascii="Times New Roman" w:eastAsia="Times New Roman"/>
            <w:spacing w:val="71"/>
            <w:sz w:val="32"/>
          </w:rPr>
          <w:t> </w:t>
        </w:r>
        <w:r>
          <w:rPr>
            <w:rFonts w:ascii="仿宋" w:eastAsia="仿宋" w:hint="eastAsia"/>
            <w:sz w:val="32"/>
          </w:rPr>
          <w:t>用于研发</w:t>
        </w:r>
        <w:r>
          <w:rPr>
            <w:rFonts w:ascii="仿宋" w:eastAsia="仿宋" w:hint="eastAsia"/>
            <w:spacing w:val="-48"/>
            <w:sz w:val="32"/>
          </w:rPr>
          <w:t>、</w:t>
        </w:r>
        <w:r>
          <w:rPr>
            <w:rFonts w:ascii="仿宋" w:eastAsia="仿宋" w:hint="eastAsia"/>
            <w:sz w:val="32"/>
          </w:rPr>
          <w:t>生产或使用</w:t>
        </w:r>
        <w:r>
          <w:rPr>
            <w:rFonts w:ascii="仿宋" w:eastAsia="仿宋" w:hint="eastAsia"/>
            <w:spacing w:val="-82"/>
            <w:sz w:val="32"/>
          </w:rPr>
          <w:t> </w:t>
        </w:r>
        <w:r>
          <w:rPr>
            <w:rFonts w:ascii="Times New Roman" w:eastAsia="Times New Roman"/>
            <w:sz w:val="32"/>
          </w:rPr>
          <w:t>2B350</w:t>
        </w:r>
        <w:r>
          <w:rPr>
            <w:rFonts w:ascii="仿宋" w:eastAsia="仿宋" w:hint="eastAsia"/>
            <w:spacing w:val="-48"/>
            <w:sz w:val="32"/>
          </w:rPr>
          <w:t>、</w:t>
        </w:r>
        <w:r>
          <w:rPr>
            <w:rFonts w:ascii="Times New Roman" w:eastAsia="Times New Roman"/>
            <w:sz w:val="32"/>
          </w:rPr>
          <w:t>2B351</w:t>
        </w:r>
        <w:r>
          <w:rPr>
            <w:rFonts w:ascii="Times New Roman" w:eastAsia="Times New Roman"/>
            <w:spacing w:val="-3"/>
            <w:sz w:val="32"/>
          </w:rPr>
          <w:t> </w:t>
        </w:r>
        <w:r>
          <w:rPr>
            <w:rFonts w:ascii="仿宋" w:eastAsia="仿宋" w:hint="eastAsia"/>
            <w:sz w:val="32"/>
          </w:rPr>
          <w:t>项所管制物项</w:t>
        </w:r>
      </w:hyperlink>
      <w:hyperlink w:history="true" w:anchor="_bookmark109">
        <w:r>
          <w:rPr>
            <w:rFonts w:ascii="仿宋" w:eastAsia="仿宋" w:hint="eastAsia"/>
            <w:sz w:val="32"/>
          </w:rPr>
          <w:t>的技术</w:t>
          <w:tab/>
        </w:r>
        <w:r>
          <w:rPr>
            <w:rFonts w:ascii="Times New Roman" w:eastAsia="Times New Roman"/>
            <w:sz w:val="32"/>
          </w:rPr>
          <w:t>60</w:t>
        </w:r>
      </w:hyperlink>
    </w:p>
    <w:p>
      <w:pPr>
        <w:tabs>
          <w:tab w:pos="8179" w:val="left" w:leader="dot"/>
        </w:tabs>
        <w:spacing w:line="410" w:lineRule="exact" w:before="0"/>
        <w:ind w:left="306" w:right="0" w:firstLine="0"/>
        <w:jc w:val="left"/>
        <w:rPr>
          <w:rFonts w:ascii="Times New Roman" w:eastAsia="Times New Roman"/>
          <w:sz w:val="32"/>
        </w:rPr>
      </w:pPr>
      <w:hyperlink w:history="true" w:anchor="_bookmark110">
        <w:r>
          <w:rPr>
            <w:rFonts w:ascii="Times New Roman" w:eastAsia="Times New Roman"/>
            <w:sz w:val="32"/>
          </w:rPr>
          <w:t>2E901</w:t>
        </w:r>
        <w:r>
          <w:rPr>
            <w:rFonts w:ascii="Times New Roman" w:eastAsia="Times New Roman"/>
            <w:spacing w:val="78"/>
            <w:sz w:val="32"/>
          </w:rPr>
          <w:t> </w:t>
        </w:r>
        <w:r>
          <w:rPr>
            <w:rFonts w:ascii="仿宋" w:eastAsia="仿宋" w:hint="eastAsia"/>
            <w:sz w:val="32"/>
          </w:rPr>
          <w:t>以下技术</w:t>
          <w:tab/>
        </w:r>
        <w:r>
          <w:rPr>
            <w:rFonts w:ascii="Times New Roman" w:eastAsia="Times New Roman"/>
            <w:sz w:val="32"/>
          </w:rPr>
          <w:t>60</w:t>
        </w:r>
      </w:hyperlink>
    </w:p>
    <w:p>
      <w:pPr>
        <w:tabs>
          <w:tab w:pos="8179" w:val="left" w:leader="dot"/>
        </w:tabs>
        <w:spacing w:before="212"/>
        <w:ind w:left="306" w:right="0" w:firstLine="0"/>
        <w:jc w:val="left"/>
        <w:rPr>
          <w:rFonts w:ascii="Times New Roman" w:eastAsia="Times New Roman"/>
          <w:sz w:val="32"/>
        </w:rPr>
      </w:pPr>
      <w:hyperlink w:history="true" w:anchor="_bookmark111">
        <w:r>
          <w:rPr>
            <w:rFonts w:ascii="仿宋" w:eastAsia="仿宋" w:hint="eastAsia"/>
            <w:sz w:val="32"/>
          </w:rPr>
          <w:t>第 </w:t>
        </w:r>
        <w:r>
          <w:rPr>
            <w:rFonts w:ascii="Times New Roman" w:eastAsia="Times New Roman"/>
            <w:sz w:val="32"/>
          </w:rPr>
          <w:t>3 </w:t>
        </w:r>
        <w:r>
          <w:rPr>
            <w:rFonts w:ascii="仿宋" w:eastAsia="仿宋" w:hint="eastAsia"/>
            <w:sz w:val="32"/>
          </w:rPr>
          <w:t>类</w:t>
        </w:r>
        <w:r>
          <w:rPr>
            <w:rFonts w:ascii="仿宋" w:eastAsia="仿宋" w:hint="eastAsia"/>
            <w:spacing w:val="-82"/>
            <w:sz w:val="32"/>
          </w:rPr>
          <w:t> </w:t>
        </w:r>
        <w:r>
          <w:rPr>
            <w:rFonts w:ascii="仿宋" w:eastAsia="仿宋" w:hint="eastAsia"/>
            <w:sz w:val="32"/>
          </w:rPr>
          <w:t>电子</w:t>
          <w:tab/>
        </w:r>
        <w:r>
          <w:rPr>
            <w:rFonts w:ascii="Times New Roman" w:eastAsia="Times New Roman"/>
            <w:sz w:val="32"/>
          </w:rPr>
          <w:t>61</w:t>
        </w:r>
      </w:hyperlink>
    </w:p>
    <w:p>
      <w:pPr>
        <w:tabs>
          <w:tab w:pos="8179" w:val="left" w:leader="dot"/>
        </w:tabs>
        <w:spacing w:before="211"/>
        <w:ind w:left="306" w:right="0" w:firstLine="0"/>
        <w:jc w:val="left"/>
        <w:rPr>
          <w:rFonts w:ascii="Times New Roman" w:eastAsia="Times New Roman"/>
          <w:sz w:val="32"/>
        </w:rPr>
      </w:pPr>
      <w:hyperlink w:history="true" w:anchor="_bookmark112">
        <w:r>
          <w:rPr>
            <w:rFonts w:ascii="Times New Roman" w:eastAsia="Times New Roman"/>
            <w:sz w:val="32"/>
          </w:rPr>
          <w:t>3A</w:t>
        </w:r>
        <w:r>
          <w:rPr>
            <w:rFonts w:ascii="Times New Roman" w:eastAsia="Times New Roman"/>
            <w:spacing w:val="60"/>
            <w:sz w:val="32"/>
          </w:rPr>
          <w:t> </w:t>
        </w:r>
        <w:r>
          <w:rPr>
            <w:rFonts w:ascii="仿宋" w:eastAsia="仿宋" w:hint="eastAsia"/>
            <w:sz w:val="32"/>
          </w:rPr>
          <w:t>系统、设备和部件</w:t>
          <w:tab/>
        </w:r>
        <w:r>
          <w:rPr>
            <w:rFonts w:ascii="Times New Roman" w:eastAsia="Times New Roman"/>
            <w:sz w:val="32"/>
          </w:rPr>
          <w:t>61</w:t>
        </w:r>
      </w:hyperlink>
    </w:p>
    <w:p>
      <w:pPr>
        <w:spacing w:after="0"/>
        <w:jc w:val="left"/>
        <w:rPr>
          <w:rFonts w:ascii="Times New Roman" w:eastAsia="Times New Roman"/>
          <w:sz w:val="32"/>
        </w:rPr>
        <w:sectPr>
          <w:pgSz w:w="11910" w:h="16840"/>
          <w:pgMar w:header="0" w:footer="1141" w:top="1380" w:bottom="1420" w:left="1600" w:right="960"/>
        </w:sectPr>
      </w:pPr>
    </w:p>
    <w:p>
      <w:pPr>
        <w:tabs>
          <w:tab w:pos="8179" w:val="left" w:leader="dot"/>
        </w:tabs>
        <w:spacing w:before="43"/>
        <w:ind w:left="306" w:right="0" w:firstLine="0"/>
        <w:jc w:val="left"/>
        <w:rPr>
          <w:rFonts w:ascii="Times New Roman" w:eastAsia="Times New Roman"/>
          <w:sz w:val="32"/>
        </w:rPr>
      </w:pPr>
      <w:hyperlink w:history="true" w:anchor="_bookmark113">
        <w:r>
          <w:rPr>
            <w:rFonts w:ascii="Times New Roman" w:eastAsia="Times New Roman"/>
            <w:sz w:val="32"/>
          </w:rPr>
          <w:t>3A101</w:t>
        </w:r>
        <w:r>
          <w:rPr>
            <w:rFonts w:ascii="Times New Roman" w:eastAsia="Times New Roman"/>
            <w:spacing w:val="77"/>
            <w:sz w:val="32"/>
          </w:rPr>
          <w:t> </w:t>
        </w:r>
        <w:r>
          <w:rPr>
            <w:rFonts w:ascii="仿宋" w:eastAsia="仿宋" w:hint="eastAsia"/>
            <w:sz w:val="32"/>
          </w:rPr>
          <w:t>具有以下任一特性的</w:t>
        </w:r>
        <w:r>
          <w:rPr>
            <w:rFonts w:ascii="仿宋" w:eastAsia="仿宋" w:hint="eastAsia"/>
            <w:spacing w:val="3"/>
            <w:sz w:val="32"/>
          </w:rPr>
          <w:t>模</w:t>
        </w:r>
        <w:r>
          <w:rPr>
            <w:rFonts w:ascii="Times New Roman" w:eastAsia="Times New Roman"/>
            <w:spacing w:val="-3"/>
            <w:sz w:val="32"/>
          </w:rPr>
          <w:t>/</w:t>
        </w:r>
        <w:r>
          <w:rPr>
            <w:rFonts w:ascii="仿宋" w:eastAsia="仿宋" w:hint="eastAsia"/>
            <w:sz w:val="32"/>
          </w:rPr>
          <w:t>数转换器</w:t>
          <w:tab/>
        </w:r>
        <w:r>
          <w:rPr>
            <w:rFonts w:ascii="Times New Roman" w:eastAsia="Times New Roman"/>
            <w:sz w:val="32"/>
          </w:rPr>
          <w:t>61</w:t>
        </w:r>
      </w:hyperlink>
    </w:p>
    <w:p>
      <w:pPr>
        <w:tabs>
          <w:tab w:pos="8179" w:val="left" w:leader="dot"/>
        </w:tabs>
        <w:spacing w:before="212"/>
        <w:ind w:left="306" w:right="0" w:firstLine="0"/>
        <w:jc w:val="left"/>
        <w:rPr>
          <w:rFonts w:ascii="Times New Roman" w:eastAsia="Times New Roman"/>
          <w:sz w:val="32"/>
        </w:rPr>
      </w:pPr>
      <w:hyperlink w:history="true" w:anchor="_bookmark114">
        <w:r>
          <w:rPr>
            <w:rFonts w:ascii="Times New Roman" w:eastAsia="Times New Roman"/>
            <w:sz w:val="32"/>
          </w:rPr>
          <w:t>3A201</w:t>
        </w:r>
        <w:r>
          <w:rPr>
            <w:rFonts w:ascii="Times New Roman" w:eastAsia="Times New Roman"/>
            <w:spacing w:val="77"/>
            <w:sz w:val="32"/>
          </w:rPr>
          <w:t> </w:t>
        </w:r>
        <w:r>
          <w:rPr>
            <w:rFonts w:ascii="仿宋" w:eastAsia="仿宋" w:hint="eastAsia"/>
            <w:sz w:val="32"/>
          </w:rPr>
          <w:t>电容器、电磁体和加速器</w:t>
          <w:tab/>
        </w:r>
        <w:r>
          <w:rPr>
            <w:rFonts w:ascii="Times New Roman" w:eastAsia="Times New Roman"/>
            <w:sz w:val="32"/>
          </w:rPr>
          <w:t>61</w:t>
        </w:r>
      </w:hyperlink>
    </w:p>
    <w:p>
      <w:pPr>
        <w:tabs>
          <w:tab w:pos="8179" w:val="left" w:leader="dot"/>
        </w:tabs>
        <w:spacing w:line="364" w:lineRule="auto" w:before="214"/>
        <w:ind w:left="1362" w:right="840" w:hanging="1056"/>
        <w:jc w:val="left"/>
        <w:rPr>
          <w:rFonts w:ascii="Times New Roman" w:eastAsia="Times New Roman"/>
          <w:sz w:val="32"/>
        </w:rPr>
      </w:pPr>
      <w:hyperlink w:history="true" w:anchor="_bookmark115">
        <w:r>
          <w:rPr>
            <w:rFonts w:ascii="Times New Roman" w:eastAsia="Times New Roman"/>
            <w:sz w:val="32"/>
          </w:rPr>
          <w:t>3A225</w:t>
        </w:r>
        <w:r>
          <w:rPr>
            <w:rFonts w:ascii="Times New Roman" w:eastAsia="Times New Roman"/>
            <w:spacing w:val="61"/>
            <w:sz w:val="32"/>
          </w:rPr>
          <w:t> </w:t>
        </w:r>
        <w:r>
          <w:rPr>
            <w:rFonts w:ascii="仿宋" w:eastAsia="仿宋" w:hint="eastAsia"/>
            <w:spacing w:val="7"/>
            <w:sz w:val="32"/>
          </w:rPr>
          <w:t>具有以下所有特性，可</w:t>
        </w:r>
        <w:r>
          <w:rPr>
            <w:rFonts w:ascii="仿宋" w:eastAsia="仿宋" w:hint="eastAsia"/>
            <w:spacing w:val="4"/>
            <w:sz w:val="32"/>
          </w:rPr>
          <w:t>作</w:t>
        </w:r>
        <w:r>
          <w:rPr>
            <w:rFonts w:ascii="仿宋" w:eastAsia="仿宋" w:hint="eastAsia"/>
            <w:spacing w:val="7"/>
            <w:sz w:val="32"/>
          </w:rPr>
          <w:t>为变频或固定</w:t>
        </w:r>
        <w:r>
          <w:rPr>
            <w:rFonts w:ascii="仿宋" w:eastAsia="仿宋" w:hint="eastAsia"/>
            <w:spacing w:val="4"/>
            <w:sz w:val="32"/>
          </w:rPr>
          <w:t>频</w:t>
        </w:r>
        <w:r>
          <w:rPr>
            <w:rFonts w:ascii="仿宋" w:eastAsia="仿宋" w:hint="eastAsia"/>
            <w:spacing w:val="7"/>
            <w:sz w:val="32"/>
          </w:rPr>
          <w:t>率电机</w:t>
        </w:r>
        <w:r>
          <w:rPr>
            <w:rFonts w:ascii="仿宋" w:eastAsia="仿宋" w:hint="eastAsia"/>
            <w:spacing w:val="-11"/>
            <w:sz w:val="32"/>
          </w:rPr>
          <w:t>驱</w:t>
        </w:r>
      </w:hyperlink>
      <w:hyperlink w:history="true" w:anchor="_bookmark115">
        <w:r>
          <w:rPr>
            <w:rFonts w:ascii="仿宋" w:eastAsia="仿宋" w:hint="eastAsia"/>
            <w:sz w:val="32"/>
          </w:rPr>
          <w:t>动装置使用的频率变换器或发电机</w:t>
          <w:tab/>
        </w:r>
        <w:r>
          <w:rPr>
            <w:rFonts w:ascii="Times New Roman" w:eastAsia="Times New Roman"/>
            <w:spacing w:val="-6"/>
            <w:sz w:val="32"/>
          </w:rPr>
          <w:t>63</w:t>
        </w:r>
      </w:hyperlink>
    </w:p>
    <w:p>
      <w:pPr>
        <w:tabs>
          <w:tab w:pos="8179" w:val="left" w:leader="dot"/>
        </w:tabs>
        <w:spacing w:line="409" w:lineRule="exact" w:before="0"/>
        <w:ind w:left="306" w:right="0" w:firstLine="0"/>
        <w:jc w:val="left"/>
        <w:rPr>
          <w:rFonts w:ascii="Times New Roman" w:eastAsia="Times New Roman"/>
          <w:sz w:val="32"/>
        </w:rPr>
      </w:pPr>
      <w:hyperlink w:history="true" w:anchor="_bookmark116">
        <w:r>
          <w:rPr>
            <w:rFonts w:ascii="Times New Roman" w:eastAsia="Times New Roman"/>
            <w:sz w:val="32"/>
          </w:rPr>
          <w:t>3A226</w:t>
        </w:r>
        <w:r>
          <w:rPr>
            <w:rFonts w:ascii="Times New Roman" w:eastAsia="Times New Roman"/>
            <w:spacing w:val="77"/>
            <w:sz w:val="32"/>
          </w:rPr>
          <w:t> </w:t>
        </w:r>
        <w:r>
          <w:rPr>
            <w:rFonts w:ascii="仿宋" w:eastAsia="仿宋" w:hint="eastAsia"/>
            <w:sz w:val="32"/>
          </w:rPr>
          <w:t>具有以下两种特性的高功率直流电源</w:t>
          <w:tab/>
        </w:r>
        <w:r>
          <w:rPr>
            <w:rFonts w:ascii="Times New Roman" w:eastAsia="Times New Roman"/>
            <w:sz w:val="32"/>
          </w:rPr>
          <w:t>64</w:t>
        </w:r>
      </w:hyperlink>
    </w:p>
    <w:p>
      <w:pPr>
        <w:tabs>
          <w:tab w:pos="8179" w:val="left" w:leader="dot"/>
        </w:tabs>
        <w:spacing w:before="212"/>
        <w:ind w:left="306" w:right="0" w:firstLine="0"/>
        <w:jc w:val="left"/>
        <w:rPr>
          <w:rFonts w:ascii="Times New Roman" w:eastAsia="Times New Roman"/>
          <w:sz w:val="32"/>
        </w:rPr>
      </w:pPr>
      <w:hyperlink w:history="true" w:anchor="_bookmark117">
        <w:r>
          <w:rPr>
            <w:rFonts w:ascii="Times New Roman" w:eastAsia="Times New Roman"/>
            <w:sz w:val="32"/>
          </w:rPr>
          <w:t>3A227</w:t>
        </w:r>
        <w:r>
          <w:rPr>
            <w:rFonts w:ascii="Times New Roman" w:eastAsia="Times New Roman"/>
            <w:spacing w:val="76"/>
            <w:sz w:val="32"/>
          </w:rPr>
          <w:t> </w:t>
        </w:r>
        <w:r>
          <w:rPr>
            <w:rFonts w:ascii="仿宋" w:eastAsia="仿宋" w:hint="eastAsia"/>
            <w:sz w:val="32"/>
          </w:rPr>
          <w:t>具有以下两种特性的高压直流电源</w:t>
          <w:tab/>
        </w:r>
        <w:r>
          <w:rPr>
            <w:rFonts w:ascii="Times New Roman" w:eastAsia="Times New Roman"/>
            <w:sz w:val="32"/>
          </w:rPr>
          <w:t>64</w:t>
        </w:r>
      </w:hyperlink>
    </w:p>
    <w:p>
      <w:pPr>
        <w:tabs>
          <w:tab w:pos="8179" w:val="left" w:leader="dot"/>
        </w:tabs>
        <w:spacing w:before="211"/>
        <w:ind w:left="306" w:right="0" w:firstLine="0"/>
        <w:jc w:val="left"/>
        <w:rPr>
          <w:rFonts w:ascii="Times New Roman" w:eastAsia="Times New Roman"/>
          <w:sz w:val="32"/>
        </w:rPr>
      </w:pPr>
      <w:hyperlink w:history="true" w:anchor="_bookmark118">
        <w:r>
          <w:rPr>
            <w:rFonts w:ascii="Times New Roman" w:eastAsia="Times New Roman"/>
            <w:sz w:val="32"/>
          </w:rPr>
          <w:t>3A228</w:t>
        </w:r>
        <w:r>
          <w:rPr>
            <w:rFonts w:ascii="Times New Roman" w:eastAsia="Times New Roman"/>
            <w:spacing w:val="78"/>
            <w:sz w:val="32"/>
          </w:rPr>
          <w:t> </w:t>
        </w:r>
        <w:r>
          <w:rPr>
            <w:rFonts w:ascii="仿宋" w:eastAsia="仿宋" w:hint="eastAsia"/>
            <w:sz w:val="32"/>
          </w:rPr>
          <w:t>开关装置</w:t>
          <w:tab/>
        </w:r>
        <w:r>
          <w:rPr>
            <w:rFonts w:ascii="Times New Roman" w:eastAsia="Times New Roman"/>
            <w:sz w:val="32"/>
          </w:rPr>
          <w:t>64</w:t>
        </w:r>
      </w:hyperlink>
    </w:p>
    <w:p>
      <w:pPr>
        <w:tabs>
          <w:tab w:pos="8179" w:val="left" w:leader="dot"/>
        </w:tabs>
        <w:spacing w:before="215"/>
        <w:ind w:left="306" w:right="0" w:firstLine="0"/>
        <w:jc w:val="left"/>
        <w:rPr>
          <w:rFonts w:ascii="Times New Roman" w:eastAsia="Times New Roman"/>
          <w:sz w:val="32"/>
        </w:rPr>
      </w:pPr>
      <w:hyperlink w:history="true" w:anchor="_bookmark119">
        <w:r>
          <w:rPr>
            <w:rFonts w:ascii="Times New Roman" w:eastAsia="Times New Roman"/>
            <w:sz w:val="32"/>
          </w:rPr>
          <w:t>3A229</w:t>
        </w:r>
        <w:r>
          <w:rPr>
            <w:rFonts w:ascii="Times New Roman" w:eastAsia="Times New Roman"/>
            <w:spacing w:val="76"/>
            <w:sz w:val="32"/>
          </w:rPr>
          <w:t> </w:t>
        </w:r>
        <w:r>
          <w:rPr>
            <w:rFonts w:ascii="仿宋" w:eastAsia="仿宋" w:hint="eastAsia"/>
            <w:sz w:val="32"/>
          </w:rPr>
          <w:t>点火装置和等效大电流脉</w:t>
        </w:r>
        <w:r>
          <w:rPr>
            <w:rFonts w:ascii="仿宋" w:eastAsia="仿宋" w:hint="eastAsia"/>
            <w:spacing w:val="3"/>
            <w:sz w:val="32"/>
          </w:rPr>
          <w:t>冲</w:t>
        </w:r>
        <w:r>
          <w:rPr>
            <w:rFonts w:ascii="仿宋" w:eastAsia="仿宋" w:hint="eastAsia"/>
            <w:sz w:val="32"/>
          </w:rPr>
          <w:t>发生器</w:t>
          <w:tab/>
        </w:r>
        <w:r>
          <w:rPr>
            <w:rFonts w:ascii="Times New Roman" w:eastAsia="Times New Roman"/>
            <w:sz w:val="32"/>
          </w:rPr>
          <w:t>65</w:t>
        </w:r>
      </w:hyperlink>
    </w:p>
    <w:p>
      <w:pPr>
        <w:spacing w:before="211"/>
        <w:ind w:left="306" w:right="0" w:firstLine="0"/>
        <w:jc w:val="left"/>
        <w:rPr>
          <w:rFonts w:ascii="Times New Roman" w:hAnsi="Times New Roman" w:eastAsia="Times New Roman"/>
          <w:sz w:val="32"/>
        </w:rPr>
      </w:pPr>
      <w:hyperlink w:history="true" w:anchor="_bookmark120">
        <w:r>
          <w:rPr>
            <w:rFonts w:ascii="Times New Roman" w:hAnsi="Times New Roman" w:eastAsia="Times New Roman"/>
            <w:sz w:val="32"/>
          </w:rPr>
          <w:t>3A230</w:t>
        </w:r>
        <w:r>
          <w:rPr>
            <w:rFonts w:ascii="Times New Roman" w:hAnsi="Times New Roman" w:eastAsia="Times New Roman"/>
            <w:spacing w:val="61"/>
            <w:sz w:val="32"/>
          </w:rPr>
          <w:t> </w:t>
        </w:r>
        <w:r>
          <w:rPr>
            <w:rFonts w:ascii="仿宋" w:hAnsi="仿宋" w:eastAsia="仿宋" w:hint="eastAsia"/>
            <w:spacing w:val="7"/>
            <w:sz w:val="32"/>
          </w:rPr>
          <w:t>具有以下两种特性的高速脉冲发生器及其</w:t>
        </w:r>
        <w:r>
          <w:rPr>
            <w:rFonts w:ascii="Times New Roman" w:hAnsi="Times New Roman" w:eastAsia="Times New Roman"/>
            <w:spacing w:val="7"/>
            <w:sz w:val="32"/>
          </w:rPr>
          <w:t>“</w:t>
        </w:r>
        <w:r>
          <w:rPr>
            <w:rFonts w:ascii="仿宋" w:hAnsi="仿宋" w:eastAsia="仿宋" w:hint="eastAsia"/>
            <w:spacing w:val="8"/>
            <w:sz w:val="32"/>
          </w:rPr>
          <w:t>脉冲头</w:t>
        </w:r>
        <w:r>
          <w:rPr>
            <w:rFonts w:ascii="Times New Roman" w:hAnsi="Times New Roman" w:eastAsia="Times New Roman"/>
            <w:sz w:val="32"/>
          </w:rPr>
          <w:t>”</w:t>
        </w:r>
      </w:hyperlink>
    </w:p>
    <w:p>
      <w:pPr>
        <w:spacing w:before="202"/>
        <w:ind w:left="717" w:right="153" w:firstLine="0"/>
        <w:jc w:val="center"/>
        <w:rPr>
          <w:rFonts w:ascii="Times New Roman"/>
          <w:sz w:val="32"/>
        </w:rPr>
      </w:pPr>
      <w:hyperlink w:history="true" w:anchor="_bookmark120">
        <w:r>
          <w:rPr>
            <w:rFonts w:ascii="Times New Roman"/>
            <w:spacing w:val="-1"/>
            <w:sz w:val="32"/>
          </w:rPr>
          <w:t>.....................................................................................</w:t>
        </w:r>
        <w:r>
          <w:rPr>
            <w:rFonts w:ascii="Times New Roman"/>
            <w:spacing w:val="-58"/>
            <w:sz w:val="32"/>
          </w:rPr>
          <w:t> </w:t>
        </w:r>
        <w:r>
          <w:rPr>
            <w:rFonts w:ascii="Times New Roman"/>
            <w:sz w:val="32"/>
          </w:rPr>
          <w:t>66</w:t>
        </w:r>
      </w:hyperlink>
    </w:p>
    <w:p>
      <w:pPr>
        <w:spacing w:before="194"/>
        <w:ind w:left="306" w:right="0" w:firstLine="0"/>
        <w:jc w:val="left"/>
        <w:rPr>
          <w:rFonts w:ascii="仿宋" w:eastAsia="仿宋" w:hint="eastAsia"/>
          <w:sz w:val="32"/>
        </w:rPr>
      </w:pPr>
      <w:hyperlink w:history="true" w:anchor="_bookmark121">
        <w:r>
          <w:rPr>
            <w:rFonts w:ascii="Times New Roman" w:eastAsia="Times New Roman"/>
            <w:sz w:val="32"/>
          </w:rPr>
          <w:t>3A231</w:t>
        </w:r>
        <w:r>
          <w:rPr>
            <w:rFonts w:ascii="Times New Roman" w:eastAsia="Times New Roman"/>
            <w:spacing w:val="78"/>
            <w:sz w:val="32"/>
          </w:rPr>
          <w:t> </w:t>
        </w:r>
        <w:r>
          <w:rPr>
            <w:rFonts w:ascii="仿宋" w:eastAsia="仿宋" w:hint="eastAsia"/>
            <w:spacing w:val="-2"/>
            <w:sz w:val="32"/>
          </w:rPr>
          <w:t>具有以下两种特性的中子发生器系统</w:t>
        </w:r>
        <w:r>
          <w:rPr>
            <w:rFonts w:ascii="仿宋" w:eastAsia="仿宋" w:hint="eastAsia"/>
            <w:sz w:val="32"/>
          </w:rPr>
          <w:t>（包括中子管</w:t>
        </w:r>
      </w:hyperlink>
      <w:r>
        <w:rPr>
          <w:rFonts w:ascii="仿宋" w:eastAsia="仿宋" w:hint="eastAsia"/>
          <w:sz w:val="32"/>
        </w:rPr>
        <w:t>）</w:t>
      </w:r>
    </w:p>
    <w:p>
      <w:pPr>
        <w:spacing w:before="204"/>
        <w:ind w:left="717" w:right="153" w:firstLine="0"/>
        <w:jc w:val="center"/>
        <w:rPr>
          <w:rFonts w:ascii="Times New Roman"/>
          <w:sz w:val="32"/>
        </w:rPr>
      </w:pPr>
      <w:hyperlink w:history="true" w:anchor="_bookmark121">
        <w:r>
          <w:rPr>
            <w:rFonts w:ascii="Times New Roman"/>
            <w:spacing w:val="-1"/>
            <w:sz w:val="32"/>
          </w:rPr>
          <w:t>.....................................................................................</w:t>
        </w:r>
        <w:r>
          <w:rPr>
            <w:rFonts w:ascii="Times New Roman"/>
            <w:spacing w:val="-58"/>
            <w:sz w:val="32"/>
          </w:rPr>
          <w:t> </w:t>
        </w:r>
        <w:r>
          <w:rPr>
            <w:rFonts w:ascii="Times New Roman"/>
            <w:sz w:val="32"/>
          </w:rPr>
          <w:t>66</w:t>
        </w:r>
      </w:hyperlink>
    </w:p>
    <w:p>
      <w:pPr>
        <w:spacing w:after="0"/>
        <w:jc w:val="center"/>
        <w:rPr>
          <w:rFonts w:ascii="Times New Roman"/>
          <w:sz w:val="32"/>
        </w:rPr>
        <w:sectPr>
          <w:pgSz w:w="11910" w:h="16840"/>
          <w:pgMar w:header="0" w:footer="1141" w:top="1380" w:bottom="1677" w:left="1600" w:right="960"/>
        </w:sectPr>
      </w:pPr>
    </w:p>
    <w:sdt>
      <w:sdtPr>
        <w:docPartObj>
          <w:docPartGallery w:val="Table of Contents"/>
          <w:docPartUnique/>
        </w:docPartObj>
      </w:sdtPr>
      <w:sdtEndPr/>
      <w:sdtContent>
        <w:p>
          <w:pPr>
            <w:pStyle w:val="TOC1"/>
            <w:tabs>
              <w:tab w:pos="8179" w:val="left" w:leader="dot"/>
            </w:tabs>
            <w:spacing w:before="194"/>
            <w:rPr>
              <w:rFonts w:ascii="Times New Roman" w:eastAsia="Times New Roman"/>
            </w:rPr>
          </w:pPr>
          <w:hyperlink w:history="true" w:anchor="_bookmark122">
            <w:r>
              <w:rPr>
                <w:rFonts w:ascii="Times New Roman" w:eastAsia="Times New Roman"/>
              </w:rPr>
              <w:t>3A232</w:t>
            </w:r>
            <w:r>
              <w:rPr>
                <w:rFonts w:ascii="Times New Roman" w:eastAsia="Times New Roman"/>
                <w:spacing w:val="78"/>
              </w:rPr>
              <w:t> </w:t>
            </w:r>
            <w:r>
              <w:rPr/>
              <w:t>雷管和多点起爆系统</w:t>
              <w:tab/>
            </w:r>
            <w:r>
              <w:rPr>
                <w:rFonts w:ascii="Times New Roman" w:eastAsia="Times New Roman"/>
              </w:rPr>
              <w:t>66</w:t>
            </w:r>
          </w:hyperlink>
        </w:p>
        <w:p>
          <w:pPr>
            <w:pStyle w:val="TOC1"/>
            <w:tabs>
              <w:tab w:pos="8179" w:val="left" w:leader="dot"/>
            </w:tabs>
            <w:spacing w:line="364" w:lineRule="auto"/>
            <w:ind w:left="1362" w:right="836" w:hanging="1056"/>
            <w:rPr>
              <w:rFonts w:ascii="Times New Roman" w:eastAsia="Times New Roman"/>
            </w:rPr>
          </w:pPr>
          <w:hyperlink w:history="true" w:anchor="_bookmark123">
            <w:r>
              <w:rPr>
                <w:rFonts w:ascii="Times New Roman" w:eastAsia="Times New Roman"/>
              </w:rPr>
              <w:t>3A233</w:t>
            </w:r>
            <w:r>
              <w:rPr>
                <w:rFonts w:ascii="Times New Roman" w:eastAsia="Times New Roman"/>
                <w:spacing w:val="76"/>
              </w:rPr>
              <w:t> </w:t>
            </w:r>
            <w:r>
              <w:rPr/>
              <w:t>能够测量不少于</w:t>
            </w:r>
            <w:r>
              <w:rPr>
                <w:spacing w:val="-80"/>
              </w:rPr>
              <w:t> </w:t>
            </w:r>
            <w:r>
              <w:rPr>
                <w:rFonts w:ascii="Times New Roman" w:eastAsia="Times New Roman"/>
              </w:rPr>
              <w:t>230</w:t>
            </w:r>
            <w:r>
              <w:rPr>
                <w:rFonts w:ascii="Times New Roman" w:eastAsia="Times New Roman"/>
                <w:spacing w:val="-22"/>
              </w:rPr>
              <w:t> </w:t>
            </w:r>
            <w:r>
              <w:rPr>
                <w:rFonts w:ascii="Times New Roman" w:eastAsia="Times New Roman"/>
              </w:rPr>
              <w:t>u</w:t>
            </w:r>
            <w:r>
              <w:rPr>
                <w:rFonts w:ascii="Times New Roman" w:eastAsia="Times New Roman"/>
                <w:spacing w:val="-1"/>
              </w:rPr>
              <w:t> </w:t>
            </w:r>
            <w:r>
              <w:rPr/>
              <w:t>的离子</w:t>
            </w:r>
            <w:r>
              <w:rPr>
                <w:spacing w:val="-20"/>
              </w:rPr>
              <w:t>、</w:t>
            </w:r>
            <w:r>
              <w:rPr/>
              <w:t>分辨率高于</w:t>
            </w:r>
            <w:r>
              <w:rPr>
                <w:spacing w:val="-80"/>
              </w:rPr>
              <w:t> </w:t>
            </w:r>
            <w:r>
              <w:rPr>
                <w:rFonts w:ascii="Times New Roman" w:eastAsia="Times New Roman"/>
              </w:rPr>
              <w:t>2/230</w:t>
            </w:r>
            <w:r>
              <w:rPr>
                <w:rFonts w:ascii="Times New Roman" w:eastAsia="Times New Roman"/>
                <w:spacing w:val="-3"/>
              </w:rPr>
              <w:t> </w:t>
            </w:r>
            <w:r>
              <w:rPr/>
              <w:t>的</w:t>
            </w:r>
          </w:hyperlink>
          <w:hyperlink w:history="true" w:anchor="_bookmark123">
            <w:r>
              <w:rPr/>
              <w:t>质谱仪及其离子源</w:t>
              <w:tab/>
            </w:r>
            <w:r>
              <w:rPr>
                <w:rFonts w:ascii="Times New Roman" w:eastAsia="Times New Roman"/>
              </w:rPr>
              <w:t>67</w:t>
            </w:r>
          </w:hyperlink>
        </w:p>
        <w:p>
          <w:pPr>
            <w:pStyle w:val="TOC1"/>
            <w:tabs>
              <w:tab w:pos="8179" w:val="left" w:leader="dot"/>
            </w:tabs>
            <w:spacing w:line="364" w:lineRule="auto" w:before="0"/>
            <w:ind w:left="1362" w:right="830" w:hanging="1056"/>
            <w:rPr>
              <w:rFonts w:ascii="Times New Roman" w:eastAsia="Times New Roman"/>
            </w:rPr>
          </w:pPr>
          <w:hyperlink w:history="true" w:anchor="_bookmark124">
            <w:r>
              <w:rPr>
                <w:rFonts w:ascii="Times New Roman" w:eastAsia="Times New Roman"/>
              </w:rPr>
              <w:t>3A234</w:t>
            </w:r>
            <w:r>
              <w:rPr>
                <w:rFonts w:ascii="Times New Roman" w:eastAsia="Times New Roman"/>
                <w:spacing w:val="61"/>
              </w:rPr>
              <w:t> </w:t>
            </w:r>
            <w:r>
              <w:rPr>
                <w:spacing w:val="7"/>
              </w:rPr>
              <w:t>具有以下两种特性，为</w:t>
            </w:r>
            <w:r>
              <w:rPr>
                <w:spacing w:val="4"/>
              </w:rPr>
              <w:t>雷</w:t>
            </w:r>
            <w:r>
              <w:rPr>
                <w:spacing w:val="7"/>
              </w:rPr>
              <w:t>管提供低电感</w:t>
            </w:r>
            <w:r>
              <w:rPr>
                <w:spacing w:val="4"/>
              </w:rPr>
              <w:t>通</w:t>
            </w:r>
            <w:r>
              <w:rPr>
                <w:spacing w:val="7"/>
              </w:rPr>
              <w:t>路的带状</w:t>
            </w:r>
          </w:hyperlink>
          <w:hyperlink w:history="true" w:anchor="_bookmark124">
            <w:r>
              <w:rPr/>
              <w:t>线</w:t>
              <w:tab/>
            </w:r>
            <w:r>
              <w:rPr>
                <w:rFonts w:ascii="Times New Roman" w:eastAsia="Times New Roman"/>
              </w:rPr>
              <w:t>68</w:t>
            </w:r>
          </w:hyperlink>
        </w:p>
        <w:p>
          <w:pPr>
            <w:pStyle w:val="TOC1"/>
            <w:tabs>
              <w:tab w:pos="8179" w:val="left" w:leader="dot"/>
            </w:tabs>
            <w:spacing w:line="409" w:lineRule="exact" w:before="0"/>
            <w:rPr>
              <w:rFonts w:ascii="Times New Roman" w:eastAsia="Times New Roman"/>
            </w:rPr>
          </w:pPr>
          <w:hyperlink w:history="true" w:anchor="_bookmark125">
            <w:r>
              <w:rPr>
                <w:rFonts w:ascii="Times New Roman" w:eastAsia="Times New Roman"/>
              </w:rPr>
              <w:t>3B</w:t>
            </w:r>
            <w:r>
              <w:rPr>
                <w:rFonts w:ascii="Times New Roman" w:eastAsia="Times New Roman"/>
                <w:spacing w:val="77"/>
              </w:rPr>
              <w:t> </w:t>
            </w:r>
            <w:r>
              <w:rPr/>
              <w:t>测试、检测和生产设备</w:t>
              <w:tab/>
            </w:r>
            <w:r>
              <w:rPr>
                <w:rFonts w:ascii="Times New Roman" w:eastAsia="Times New Roman"/>
              </w:rPr>
              <w:t>68</w:t>
            </w:r>
          </w:hyperlink>
        </w:p>
        <w:p>
          <w:pPr>
            <w:pStyle w:val="TOC1"/>
            <w:tabs>
              <w:tab w:pos="8179" w:val="left" w:leader="dot"/>
            </w:tabs>
            <w:spacing w:before="211"/>
            <w:rPr>
              <w:rFonts w:ascii="Times New Roman" w:eastAsia="Times New Roman"/>
            </w:rPr>
          </w:pPr>
          <w:hyperlink w:history="true" w:anchor="_bookmark126">
            <w:r>
              <w:rPr>
                <w:rFonts w:ascii="Times New Roman" w:eastAsia="Times New Roman"/>
              </w:rPr>
              <w:t>3C</w:t>
            </w:r>
            <w:r>
              <w:rPr>
                <w:rFonts w:ascii="Times New Roman" w:eastAsia="Times New Roman"/>
                <w:spacing w:val="79"/>
              </w:rPr>
              <w:t> </w:t>
            </w:r>
            <w:r>
              <w:rPr/>
              <w:t>材料</w:t>
              <w:tab/>
            </w:r>
            <w:r>
              <w:rPr>
                <w:rFonts w:ascii="Times New Roman" w:eastAsia="Times New Roman"/>
              </w:rPr>
              <w:t>68</w:t>
            </w:r>
          </w:hyperlink>
        </w:p>
        <w:p>
          <w:pPr>
            <w:pStyle w:val="TOC1"/>
            <w:tabs>
              <w:tab w:pos="8179" w:val="left" w:leader="dot"/>
            </w:tabs>
            <w:rPr>
              <w:rFonts w:ascii="Times New Roman" w:eastAsia="Times New Roman"/>
            </w:rPr>
          </w:pPr>
          <w:hyperlink w:history="true" w:anchor="_bookmark127">
            <w:r>
              <w:rPr>
                <w:rFonts w:ascii="Times New Roman" w:eastAsia="Times New Roman"/>
              </w:rPr>
              <w:t>3C001</w:t>
            </w:r>
            <w:r>
              <w:rPr>
                <w:rFonts w:ascii="Times New Roman" w:eastAsia="Times New Roman"/>
                <w:spacing w:val="78"/>
              </w:rPr>
              <w:t> </w:t>
            </w:r>
            <w:r>
              <w:rPr/>
              <w:t>镓相关物项</w:t>
              <w:tab/>
            </w:r>
            <w:r>
              <w:rPr>
                <w:rFonts w:ascii="Times New Roman" w:eastAsia="Times New Roman"/>
              </w:rPr>
              <w:t>68</w:t>
            </w:r>
          </w:hyperlink>
        </w:p>
        <w:p>
          <w:pPr>
            <w:pStyle w:val="TOC1"/>
            <w:tabs>
              <w:tab w:pos="8179" w:val="left" w:leader="dot"/>
            </w:tabs>
            <w:spacing w:before="214"/>
            <w:rPr>
              <w:rFonts w:ascii="Times New Roman" w:eastAsia="Times New Roman"/>
            </w:rPr>
          </w:pPr>
          <w:hyperlink w:history="true" w:anchor="_bookmark128">
            <w:r>
              <w:rPr>
                <w:rFonts w:ascii="Times New Roman" w:eastAsia="Times New Roman"/>
              </w:rPr>
              <w:t>3C002</w:t>
            </w:r>
            <w:r>
              <w:rPr>
                <w:rFonts w:ascii="Times New Roman" w:eastAsia="Times New Roman"/>
                <w:spacing w:val="78"/>
              </w:rPr>
              <w:t> </w:t>
            </w:r>
            <w:r>
              <w:rPr/>
              <w:t>锗相关物项</w:t>
              <w:tab/>
            </w:r>
            <w:r>
              <w:rPr>
                <w:rFonts w:ascii="Times New Roman" w:eastAsia="Times New Roman"/>
              </w:rPr>
              <w:t>69</w:t>
            </w:r>
          </w:hyperlink>
        </w:p>
        <w:p>
          <w:pPr>
            <w:pStyle w:val="TOC1"/>
            <w:tabs>
              <w:tab w:pos="8179" w:val="left" w:leader="dot"/>
            </w:tabs>
            <w:spacing w:after="240"/>
            <w:rPr>
              <w:rFonts w:ascii="Times New Roman" w:eastAsia="Times New Roman"/>
            </w:rPr>
          </w:pPr>
          <w:hyperlink w:history="true" w:anchor="_bookmark129">
            <w:r>
              <w:rPr>
                <w:rFonts w:ascii="Times New Roman" w:eastAsia="Times New Roman"/>
              </w:rPr>
              <w:t>3C003</w:t>
            </w:r>
            <w:r>
              <w:rPr>
                <w:rFonts w:ascii="Times New Roman" w:eastAsia="Times New Roman"/>
                <w:spacing w:val="78"/>
              </w:rPr>
              <w:t> </w:t>
            </w:r>
            <w:r>
              <w:rPr/>
              <w:t>锑相关物项</w:t>
              <w:tab/>
            </w:r>
            <w:r>
              <w:rPr>
                <w:rFonts w:ascii="Times New Roman" w:eastAsia="Times New Roman"/>
              </w:rPr>
              <w:t>69</w:t>
            </w:r>
          </w:hyperlink>
        </w:p>
        <w:p>
          <w:pPr>
            <w:pStyle w:val="TOC1"/>
            <w:tabs>
              <w:tab w:pos="8179" w:val="left" w:leader="dot"/>
            </w:tabs>
            <w:spacing w:before="43"/>
            <w:rPr>
              <w:rFonts w:ascii="Times New Roman" w:eastAsia="Times New Roman"/>
            </w:rPr>
          </w:pPr>
          <w:hyperlink w:history="true" w:anchor="_bookmark130">
            <w:r>
              <w:rPr>
                <w:rFonts w:ascii="Times New Roman" w:eastAsia="Times New Roman"/>
              </w:rPr>
              <w:t>3D</w:t>
            </w:r>
            <w:r>
              <w:rPr>
                <w:rFonts w:ascii="Times New Roman" w:eastAsia="Times New Roman"/>
                <w:spacing w:val="78"/>
              </w:rPr>
              <w:t> </w:t>
            </w:r>
            <w:r>
              <w:rPr/>
              <w:t>软件</w:t>
              <w:tab/>
            </w:r>
            <w:r>
              <w:rPr>
                <w:rFonts w:ascii="Times New Roman" w:eastAsia="Times New Roman"/>
              </w:rPr>
              <w:t>70</w:t>
            </w:r>
          </w:hyperlink>
        </w:p>
        <w:p>
          <w:pPr>
            <w:pStyle w:val="TOC1"/>
            <w:tabs>
              <w:tab w:pos="8179" w:val="left" w:leader="dot"/>
            </w:tabs>
            <w:spacing w:line="364" w:lineRule="auto"/>
            <w:ind w:left="1362" w:right="837" w:hanging="1056"/>
            <w:jc w:val="both"/>
            <w:rPr>
              <w:rFonts w:ascii="Times New Roman" w:eastAsia="Times New Roman"/>
            </w:rPr>
          </w:pPr>
          <w:hyperlink w:history="true" w:anchor="_bookmark131">
            <w:r>
              <w:rPr>
                <w:rFonts w:ascii="Times New Roman" w:eastAsia="Times New Roman"/>
              </w:rPr>
              <w:t>3D224</w:t>
            </w:r>
            <w:r>
              <w:rPr>
                <w:rFonts w:ascii="Times New Roman" w:eastAsia="Times New Roman"/>
                <w:spacing w:val="74"/>
              </w:rPr>
              <w:t> </w:t>
            </w:r>
            <w:r>
              <w:rPr/>
              <w:t>为增强或发挥不受</w:t>
            </w:r>
            <w:r>
              <w:rPr>
                <w:spacing w:val="-51"/>
              </w:rPr>
              <w:t> </w:t>
            </w:r>
            <w:r>
              <w:rPr>
                <w:rFonts w:ascii="Times New Roman" w:eastAsia="Times New Roman"/>
              </w:rPr>
              <w:t>3A225</w:t>
            </w:r>
            <w:r>
              <w:rPr>
                <w:rFonts w:ascii="Times New Roman" w:eastAsia="Times New Roman"/>
                <w:spacing w:val="26"/>
              </w:rPr>
              <w:t> </w:t>
            </w:r>
            <w:r>
              <w:rPr/>
              <w:t>项管制物项的性能特性而</w:t>
            </w:r>
          </w:hyperlink>
          <w:hyperlink w:history="true" w:anchor="_bookmark131">
            <w:r>
              <w:rPr/>
              <w:t>专门设计，以便其达到或超过</w:t>
            </w:r>
            <w:r>
              <w:rPr>
                <w:spacing w:val="-65"/>
              </w:rPr>
              <w:t> </w:t>
            </w:r>
            <w:r>
              <w:rPr>
                <w:rFonts w:ascii="Times New Roman" w:eastAsia="Times New Roman"/>
              </w:rPr>
              <w:t>3A225</w:t>
            </w:r>
            <w:r>
              <w:rPr>
                <w:rFonts w:ascii="Times New Roman" w:eastAsia="Times New Roman"/>
                <w:spacing w:val="14"/>
              </w:rPr>
              <w:t> </w:t>
            </w:r>
            <w:r>
              <w:rPr/>
              <w:t>项所管制特</w:t>
            </w:r>
            <w:r>
              <w:rPr>
                <w:spacing w:val="-12"/>
              </w:rPr>
              <w:t>性</w:t>
            </w:r>
          </w:hyperlink>
          <w:hyperlink w:history="true" w:anchor="_bookmark131">
            <w:r>
              <w:rPr/>
              <w:t>的软件或加密密</w:t>
            </w:r>
            <w:r>
              <w:rPr>
                <w:spacing w:val="3"/>
              </w:rPr>
              <w:t>钥</w:t>
            </w:r>
            <w:r>
              <w:rPr>
                <w:rFonts w:ascii="Times New Roman" w:eastAsia="Times New Roman"/>
              </w:rPr>
              <w:t>/</w:t>
            </w:r>
            <w:r>
              <w:rPr/>
              <w:t>代码</w:t>
              <w:tab/>
            </w:r>
            <w:r>
              <w:rPr>
                <w:rFonts w:ascii="Times New Roman" w:eastAsia="Times New Roman"/>
                <w:spacing w:val="-5"/>
              </w:rPr>
              <w:t>70</w:t>
            </w:r>
          </w:hyperlink>
        </w:p>
        <w:p>
          <w:pPr>
            <w:pStyle w:val="TOC1"/>
            <w:tabs>
              <w:tab w:pos="8179" w:val="left" w:leader="dot"/>
            </w:tabs>
            <w:spacing w:line="364" w:lineRule="auto" w:before="0"/>
            <w:ind w:left="1362" w:right="837" w:hanging="1056"/>
            <w:jc w:val="both"/>
            <w:rPr>
              <w:rFonts w:ascii="Times New Roman" w:eastAsia="Times New Roman"/>
            </w:rPr>
          </w:pPr>
          <w:hyperlink w:history="true" w:anchor="_bookmark132">
            <w:r>
              <w:rPr>
                <w:rFonts w:ascii="Times New Roman" w:eastAsia="Times New Roman"/>
              </w:rPr>
              <w:t>3D225</w:t>
            </w:r>
            <w:r>
              <w:rPr>
                <w:rFonts w:ascii="Times New Roman" w:eastAsia="Times New Roman"/>
                <w:spacing w:val="74"/>
              </w:rPr>
              <w:t> </w:t>
            </w:r>
            <w:r>
              <w:rPr/>
              <w:t>为增强或发挥</w:t>
            </w:r>
            <w:r>
              <w:rPr>
                <w:spacing w:val="-51"/>
              </w:rPr>
              <w:t> </w:t>
            </w:r>
            <w:r>
              <w:rPr>
                <w:rFonts w:ascii="Times New Roman" w:eastAsia="Times New Roman"/>
              </w:rPr>
              <w:t>3A225</w:t>
            </w:r>
            <w:r>
              <w:rPr>
                <w:rFonts w:ascii="Times New Roman" w:eastAsia="Times New Roman"/>
                <w:spacing w:val="26"/>
              </w:rPr>
              <w:t> </w:t>
            </w:r>
            <w:r>
              <w:rPr/>
              <w:t>项所管制物项的性能特性而专</w:t>
            </w:r>
          </w:hyperlink>
          <w:hyperlink w:history="true" w:anchor="_bookmark132">
            <w:r>
              <w:rPr/>
              <w:t>门设计的软件</w:t>
              <w:tab/>
            </w:r>
            <w:r>
              <w:rPr>
                <w:rFonts w:ascii="Times New Roman" w:eastAsia="Times New Roman"/>
                <w:spacing w:val="-5"/>
              </w:rPr>
              <w:t>70</w:t>
            </w:r>
          </w:hyperlink>
        </w:p>
        <w:p>
          <w:pPr>
            <w:pStyle w:val="TOC1"/>
            <w:tabs>
              <w:tab w:pos="8179" w:val="left" w:leader="dot"/>
            </w:tabs>
            <w:spacing w:line="407" w:lineRule="exact" w:before="0"/>
            <w:rPr>
              <w:rFonts w:ascii="Times New Roman" w:eastAsia="Times New Roman"/>
            </w:rPr>
          </w:pPr>
          <w:hyperlink w:history="true" w:anchor="_bookmark133">
            <w:r>
              <w:rPr>
                <w:rFonts w:ascii="Times New Roman" w:eastAsia="Times New Roman"/>
              </w:rPr>
              <w:t>3E</w:t>
            </w:r>
            <w:r>
              <w:rPr>
                <w:rFonts w:ascii="Times New Roman" w:eastAsia="Times New Roman"/>
                <w:spacing w:val="77"/>
              </w:rPr>
              <w:t> </w:t>
            </w:r>
            <w:r>
              <w:rPr/>
              <w:t>技术</w:t>
              <w:tab/>
            </w:r>
            <w:r>
              <w:rPr>
                <w:rFonts w:ascii="Times New Roman" w:eastAsia="Times New Roman"/>
              </w:rPr>
              <w:t>70</w:t>
            </w:r>
          </w:hyperlink>
        </w:p>
        <w:p>
          <w:pPr>
            <w:pStyle w:val="TOC1"/>
            <w:tabs>
              <w:tab w:pos="8179" w:val="left" w:leader="dot"/>
            </w:tabs>
            <w:spacing w:before="214"/>
            <w:rPr>
              <w:rFonts w:ascii="Times New Roman" w:eastAsia="Times New Roman"/>
            </w:rPr>
          </w:pPr>
          <w:hyperlink w:history="true" w:anchor="_bookmark134">
            <w:r>
              <w:rPr>
                <w:rFonts w:ascii="Times New Roman" w:eastAsia="Times New Roman"/>
              </w:rPr>
              <w:t>3E003</w:t>
            </w:r>
            <w:r>
              <w:rPr>
                <w:rFonts w:ascii="Times New Roman" w:eastAsia="Times New Roman"/>
                <w:spacing w:val="77"/>
              </w:rPr>
              <w:t> </w:t>
            </w:r>
            <w:r>
              <w:rPr/>
              <w:t>金锑冶炼分离技术</w:t>
              <w:tab/>
            </w:r>
            <w:r>
              <w:rPr>
                <w:rFonts w:ascii="Times New Roman" w:eastAsia="Times New Roman"/>
              </w:rPr>
              <w:t>70</w:t>
            </w:r>
          </w:hyperlink>
        </w:p>
        <w:p>
          <w:pPr>
            <w:pStyle w:val="TOC1"/>
          </w:pPr>
          <w:hyperlink w:history="true" w:anchor="_bookmark135">
            <w:r>
              <w:rPr>
                <w:rFonts w:ascii="Times New Roman" w:eastAsia="Times New Roman"/>
              </w:rPr>
              <w:t>3E201</w:t>
            </w:r>
            <w:r>
              <w:rPr>
                <w:rFonts w:ascii="Times New Roman" w:eastAsia="Times New Roman"/>
                <w:spacing w:val="59"/>
              </w:rPr>
              <w:t> </w:t>
            </w:r>
            <w:r>
              <w:rPr>
                <w:spacing w:val="-13"/>
              </w:rPr>
              <w:t>用于研发、生产或使用</w:t>
            </w:r>
            <w:r>
              <w:rPr>
                <w:rFonts w:ascii="Times New Roman" w:eastAsia="Times New Roman"/>
              </w:rPr>
              <w:t>3A201</w:t>
            </w:r>
            <w:r>
              <w:rPr>
                <w:spacing w:val="-159"/>
              </w:rPr>
              <w:t>、</w:t>
            </w:r>
            <w:r>
              <w:rPr>
                <w:rFonts w:ascii="Times New Roman" w:eastAsia="Times New Roman"/>
              </w:rPr>
              <w:t>3A225</w:t>
            </w:r>
            <w:r>
              <w:rPr>
                <w:spacing w:val="-159"/>
              </w:rPr>
              <w:t>、</w:t>
            </w:r>
            <w:r>
              <w:rPr>
                <w:rFonts w:ascii="Times New Roman" w:eastAsia="Times New Roman"/>
              </w:rPr>
              <w:t>3A226</w:t>
            </w:r>
            <w:r>
              <w:rPr>
                <w:spacing w:val="-161"/>
              </w:rPr>
              <w:t>、</w:t>
            </w:r>
            <w:r>
              <w:rPr>
                <w:rFonts w:ascii="Times New Roman" w:eastAsia="Times New Roman"/>
              </w:rPr>
              <w:t>3A227</w:t>
            </w:r>
          </w:hyperlink>
          <w:r>
            <w:rPr/>
            <w:t>、</w:t>
          </w:r>
        </w:p>
        <w:p>
          <w:pPr>
            <w:pStyle w:val="TOC4"/>
            <w:spacing w:before="212"/>
            <w:rPr>
              <w:rFonts w:ascii="仿宋" w:eastAsia="仿宋" w:hint="eastAsia"/>
            </w:rPr>
          </w:pPr>
          <w:hyperlink w:history="true" w:anchor="_bookmark135">
            <w:r>
              <w:rPr>
                <w:spacing w:val="2"/>
                <w:w w:val="95"/>
              </w:rPr>
              <w:t>3A228</w:t>
            </w:r>
            <w:r>
              <w:rPr>
                <w:rFonts w:ascii="仿宋" w:eastAsia="仿宋" w:hint="eastAsia"/>
                <w:spacing w:val="17"/>
                <w:w w:val="95"/>
              </w:rPr>
              <w:t>、</w:t>
            </w:r>
            <w:r>
              <w:rPr>
                <w:spacing w:val="2"/>
                <w:w w:val="95"/>
              </w:rPr>
              <w:t>3A229</w:t>
            </w:r>
            <w:r>
              <w:rPr>
                <w:rFonts w:ascii="仿宋" w:eastAsia="仿宋" w:hint="eastAsia"/>
                <w:spacing w:val="14"/>
                <w:w w:val="95"/>
              </w:rPr>
              <w:t>、</w:t>
            </w:r>
            <w:r>
              <w:rPr>
                <w:spacing w:val="2"/>
                <w:w w:val="95"/>
              </w:rPr>
              <w:t>3A230</w:t>
            </w:r>
            <w:r>
              <w:rPr>
                <w:rFonts w:ascii="仿宋" w:eastAsia="仿宋" w:hint="eastAsia"/>
                <w:spacing w:val="17"/>
                <w:w w:val="95"/>
              </w:rPr>
              <w:t>、</w:t>
            </w:r>
            <w:r>
              <w:rPr>
                <w:spacing w:val="2"/>
                <w:w w:val="95"/>
              </w:rPr>
              <w:t>3A231</w:t>
            </w:r>
            <w:r>
              <w:rPr>
                <w:rFonts w:ascii="仿宋" w:eastAsia="仿宋" w:hint="eastAsia"/>
                <w:spacing w:val="14"/>
                <w:w w:val="95"/>
              </w:rPr>
              <w:t>、</w:t>
            </w:r>
            <w:r>
              <w:rPr>
                <w:spacing w:val="2"/>
                <w:w w:val="95"/>
              </w:rPr>
              <w:t>3A232</w:t>
            </w:r>
            <w:r>
              <w:rPr>
                <w:rFonts w:ascii="仿宋" w:eastAsia="仿宋" w:hint="eastAsia"/>
                <w:spacing w:val="16"/>
                <w:w w:val="95"/>
              </w:rPr>
              <w:t>、</w:t>
            </w:r>
            <w:r>
              <w:rPr>
                <w:spacing w:val="2"/>
                <w:w w:val="95"/>
              </w:rPr>
              <w:t>3A233</w:t>
            </w:r>
          </w:hyperlink>
          <w:r>
            <w:rPr>
              <w:rFonts w:ascii="仿宋" w:eastAsia="仿宋" w:hint="eastAsia"/>
              <w:w w:val="95"/>
            </w:rPr>
            <w:t>、</w:t>
          </w:r>
        </w:p>
        <w:p>
          <w:pPr>
            <w:pStyle w:val="TOC4"/>
            <w:tabs>
              <w:tab w:pos="8179" w:val="left" w:leader="dot"/>
            </w:tabs>
            <w:spacing w:before="214"/>
          </w:pPr>
          <w:hyperlink w:history="true" w:anchor="_bookmark135">
            <w:r>
              <w:rPr/>
              <w:t>3A234</w:t>
            </w:r>
            <w:r>
              <w:rPr>
                <w:rFonts w:ascii="仿宋" w:eastAsia="仿宋" w:hint="eastAsia"/>
                <w:spacing w:val="3"/>
              </w:rPr>
              <w:t>、</w:t>
            </w:r>
            <w:r>
              <w:rPr/>
              <w:t>3D224</w:t>
            </w:r>
            <w:r>
              <w:rPr>
                <w:rFonts w:ascii="仿宋" w:eastAsia="仿宋" w:hint="eastAsia"/>
              </w:rPr>
              <w:t>、</w:t>
            </w:r>
            <w:r>
              <w:rPr/>
              <w:t>3D225</w:t>
            </w:r>
            <w:r>
              <w:rPr>
                <w:spacing w:val="-3"/>
              </w:rPr>
              <w:t> </w:t>
            </w:r>
            <w:r>
              <w:rPr>
                <w:rFonts w:ascii="仿宋" w:eastAsia="仿宋" w:hint="eastAsia"/>
              </w:rPr>
              <w:t>项所管制物项的技术</w:t>
              <w:tab/>
            </w:r>
            <w:r>
              <w:rPr/>
              <w:t>70</w:t>
            </w:r>
          </w:hyperlink>
        </w:p>
        <w:p>
          <w:pPr>
            <w:pStyle w:val="TOC1"/>
            <w:tabs>
              <w:tab w:pos="8179" w:val="left" w:leader="dot"/>
            </w:tabs>
            <w:spacing w:before="211"/>
            <w:rPr>
              <w:rFonts w:ascii="Times New Roman" w:eastAsia="Times New Roman"/>
            </w:rPr>
          </w:pPr>
          <w:hyperlink w:history="true" w:anchor="_bookmark136">
            <w:r>
              <w:rPr/>
              <w:t>第</w:t>
            </w:r>
            <w:r>
              <w:rPr>
                <w:spacing w:val="-80"/>
              </w:rPr>
              <w:t> </w:t>
            </w:r>
            <w:r>
              <w:rPr>
                <w:rFonts w:ascii="Times New Roman" w:eastAsia="Times New Roman"/>
              </w:rPr>
              <w:t>4 </w:t>
            </w:r>
            <w:r>
              <w:rPr/>
              <w:t>类</w:t>
            </w:r>
            <w:r>
              <w:rPr>
                <w:spacing w:val="-1"/>
              </w:rPr>
              <w:t> </w:t>
            </w:r>
            <w:r>
              <w:rPr/>
              <w:t>计算机</w:t>
              <w:tab/>
            </w:r>
            <w:r>
              <w:rPr>
                <w:rFonts w:ascii="Times New Roman" w:eastAsia="Times New Roman"/>
              </w:rPr>
              <w:t>71</w:t>
            </w:r>
          </w:hyperlink>
        </w:p>
        <w:p>
          <w:pPr>
            <w:pStyle w:val="TOC1"/>
            <w:tabs>
              <w:tab w:pos="8179" w:val="left" w:leader="dot"/>
            </w:tabs>
            <w:spacing w:before="214"/>
            <w:rPr>
              <w:rFonts w:ascii="Times New Roman" w:eastAsia="Times New Roman"/>
            </w:rPr>
          </w:pPr>
          <w:hyperlink w:history="true" w:anchor="_bookmark137">
            <w:r>
              <w:rPr>
                <w:rFonts w:ascii="Times New Roman" w:eastAsia="Times New Roman"/>
              </w:rPr>
              <w:t>4A</w:t>
            </w:r>
            <w:r>
              <w:rPr>
                <w:rFonts w:ascii="Times New Roman" w:eastAsia="Times New Roman"/>
                <w:spacing w:val="60"/>
              </w:rPr>
              <w:t> </w:t>
            </w:r>
            <w:r>
              <w:rPr/>
              <w:t>系统、设备和部件</w:t>
              <w:tab/>
            </w:r>
            <w:r>
              <w:rPr>
                <w:rFonts w:ascii="Times New Roman" w:eastAsia="Times New Roman"/>
              </w:rPr>
              <w:t>71</w:t>
            </w:r>
          </w:hyperlink>
        </w:p>
        <w:p>
          <w:pPr>
            <w:pStyle w:val="TOC1"/>
            <w:tabs>
              <w:tab w:pos="8179" w:val="left" w:leader="dot"/>
            </w:tabs>
            <w:rPr>
              <w:rFonts w:ascii="Times New Roman" w:hAnsi="Times New Roman" w:eastAsia="Times New Roman"/>
            </w:rPr>
          </w:pPr>
          <w:hyperlink w:history="true" w:anchor="_bookmark138">
            <w:r>
              <w:rPr>
                <w:rFonts w:ascii="Times New Roman" w:hAnsi="Times New Roman" w:eastAsia="Times New Roman"/>
              </w:rPr>
              <w:t>4A003</w:t>
            </w:r>
            <w:r>
              <w:rPr>
                <w:rFonts w:ascii="Times New Roman" w:hAnsi="Times New Roman" w:eastAsia="Times New Roman"/>
                <w:spacing w:val="76"/>
              </w:rPr>
              <w:t> </w:t>
            </w:r>
            <w:r>
              <w:rPr/>
              <w:t>高性能</w:t>
            </w:r>
            <w:r>
              <w:rPr>
                <w:rFonts w:ascii="Times New Roman" w:hAnsi="Times New Roman" w:eastAsia="Times New Roman"/>
              </w:rPr>
              <w:t>“</w:t>
            </w:r>
            <w:r>
              <w:rPr/>
              <w:t>数字计算机</w:t>
            </w:r>
            <w:r>
              <w:rPr>
                <w:rFonts w:ascii="Times New Roman" w:hAnsi="Times New Roman" w:eastAsia="Times New Roman"/>
              </w:rPr>
              <w:t>”</w:t>
            </w:r>
            <w:r>
              <w:rPr/>
              <w:t>、电子组件及相关设备</w:t>
              <w:tab/>
            </w:r>
            <w:r>
              <w:rPr>
                <w:rFonts w:ascii="Times New Roman" w:hAnsi="Times New Roman" w:eastAsia="Times New Roman"/>
              </w:rPr>
              <w:t>71</w:t>
            </w:r>
          </w:hyperlink>
        </w:p>
        <w:p>
          <w:pPr>
            <w:pStyle w:val="TOC1"/>
          </w:pPr>
          <w:hyperlink w:history="true" w:anchor="_bookmark139">
            <w:r>
              <w:rPr>
                <w:rFonts w:ascii="Times New Roman" w:eastAsia="Times New Roman"/>
              </w:rPr>
              <w:t>4A101</w:t>
            </w:r>
            <w:r>
              <w:rPr>
                <w:rFonts w:ascii="Times New Roman" w:eastAsia="Times New Roman"/>
                <w:spacing w:val="59"/>
              </w:rPr>
              <w:t> </w:t>
            </w:r>
            <w:r>
              <w:rPr>
                <w:spacing w:val="5"/>
              </w:rPr>
              <w:t>具有以下任一特性的模拟计算装置、数字计算装置</w:t>
            </w:r>
          </w:hyperlink>
        </w:p>
        <w:p>
          <w:pPr>
            <w:pStyle w:val="TOC4"/>
            <w:spacing w:before="204"/>
            <w:ind w:left="1410"/>
          </w:pPr>
          <w:hyperlink w:history="true" w:anchor="_bookmark139">
            <w:r>
              <w:rPr>
                <w:spacing w:val="-1"/>
              </w:rPr>
              <w:t>.....................................................................................</w:t>
            </w:r>
            <w:r>
              <w:rPr>
                <w:spacing w:val="-58"/>
              </w:rPr>
              <w:t> </w:t>
            </w:r>
            <w:r>
              <w:rPr/>
              <w:t>73</w:t>
            </w:r>
          </w:hyperlink>
        </w:p>
        <w:p>
          <w:pPr>
            <w:pStyle w:val="TOC1"/>
            <w:tabs>
              <w:tab w:pos="8179" w:val="left" w:leader="dot"/>
            </w:tabs>
            <w:spacing w:line="364" w:lineRule="auto" w:before="194"/>
            <w:ind w:left="1362" w:right="839" w:hanging="1056"/>
            <w:jc w:val="both"/>
            <w:rPr>
              <w:rFonts w:ascii="Times New Roman" w:eastAsia="Times New Roman"/>
            </w:rPr>
          </w:pPr>
          <w:hyperlink w:history="true" w:anchor="_bookmark140">
            <w:r>
              <w:rPr>
                <w:rFonts w:ascii="Times New Roman" w:eastAsia="Times New Roman"/>
              </w:rPr>
              <w:t>4A102</w:t>
            </w:r>
            <w:r>
              <w:rPr>
                <w:rFonts w:ascii="Times New Roman" w:eastAsia="Times New Roman"/>
                <w:spacing w:val="75"/>
              </w:rPr>
              <w:t> </w:t>
            </w:r>
            <w:r>
              <w:rPr/>
              <w:t>为导弹</w:t>
            </w:r>
            <w:r>
              <w:rPr>
                <w:spacing w:val="-97"/>
              </w:rPr>
              <w:t>、</w:t>
            </w:r>
            <w:r>
              <w:rPr/>
              <w:t>火箭系统建模</w:t>
            </w:r>
            <w:r>
              <w:rPr>
                <w:spacing w:val="-97"/>
              </w:rPr>
              <w:t>、</w:t>
            </w:r>
            <w:r>
              <w:rPr/>
              <w:t>仿真或总体设计而专门设</w:t>
            </w:r>
            <w:r>
              <w:rPr>
                <w:spacing w:val="-11"/>
              </w:rPr>
              <w:t>计</w:t>
            </w:r>
          </w:hyperlink>
          <w:hyperlink w:history="true" w:anchor="_bookmark140">
            <w:r>
              <w:rPr/>
              <w:t>的混合（</w:t>
            </w:r>
            <w:r>
              <w:rPr>
                <w:spacing w:val="3"/>
              </w:rPr>
              <w:t>模</w:t>
            </w:r>
            <w:r>
              <w:rPr>
                <w:rFonts w:ascii="Times New Roman" w:eastAsia="Times New Roman"/>
                <w:spacing w:val="-3"/>
              </w:rPr>
              <w:t>/</w:t>
            </w:r>
            <w:r>
              <w:rPr/>
              <w:t>数组合）计算机</w:t>
              <w:tab/>
            </w:r>
            <w:r>
              <w:rPr>
                <w:rFonts w:ascii="Times New Roman" w:eastAsia="Times New Roman"/>
                <w:spacing w:val="-6"/>
              </w:rPr>
              <w:t>74</w:t>
            </w:r>
          </w:hyperlink>
        </w:p>
        <w:p>
          <w:pPr>
            <w:pStyle w:val="TOC1"/>
            <w:tabs>
              <w:tab w:pos="8179" w:val="left" w:leader="dot"/>
            </w:tabs>
            <w:spacing w:line="407" w:lineRule="exact" w:before="0"/>
            <w:rPr>
              <w:rFonts w:ascii="Times New Roman" w:eastAsia="Times New Roman"/>
            </w:rPr>
          </w:pPr>
          <w:hyperlink w:history="true" w:anchor="_bookmark141">
            <w:r>
              <w:rPr>
                <w:rFonts w:ascii="Times New Roman" w:eastAsia="Times New Roman"/>
              </w:rPr>
              <w:t>4B</w:t>
            </w:r>
            <w:r>
              <w:rPr>
                <w:rFonts w:ascii="Times New Roman" w:eastAsia="Times New Roman"/>
                <w:spacing w:val="77"/>
              </w:rPr>
              <w:t> </w:t>
            </w:r>
            <w:r>
              <w:rPr/>
              <w:t>测试、检测和生产设备</w:t>
              <w:tab/>
            </w:r>
            <w:r>
              <w:rPr>
                <w:rFonts w:ascii="Times New Roman" w:eastAsia="Times New Roman"/>
              </w:rPr>
              <w:t>74</w:t>
            </w:r>
          </w:hyperlink>
        </w:p>
        <w:p>
          <w:pPr>
            <w:pStyle w:val="TOC1"/>
            <w:tabs>
              <w:tab w:pos="8179" w:val="left" w:leader="dot"/>
            </w:tabs>
            <w:spacing w:before="215"/>
            <w:rPr>
              <w:rFonts w:ascii="Times New Roman" w:eastAsia="Times New Roman"/>
            </w:rPr>
          </w:pPr>
          <w:hyperlink w:history="true" w:anchor="_bookmark142">
            <w:r>
              <w:rPr>
                <w:rFonts w:ascii="Times New Roman" w:eastAsia="Times New Roman"/>
              </w:rPr>
              <w:t>4C</w:t>
            </w:r>
            <w:r>
              <w:rPr>
                <w:rFonts w:ascii="Times New Roman" w:eastAsia="Times New Roman"/>
                <w:spacing w:val="79"/>
              </w:rPr>
              <w:t> </w:t>
            </w:r>
            <w:r>
              <w:rPr/>
              <w:t>材料</w:t>
              <w:tab/>
            </w:r>
            <w:r>
              <w:rPr>
                <w:rFonts w:ascii="Times New Roman" w:eastAsia="Times New Roman"/>
              </w:rPr>
              <w:t>74</w:t>
            </w:r>
          </w:hyperlink>
        </w:p>
        <w:p>
          <w:pPr>
            <w:pStyle w:val="TOC1"/>
            <w:tabs>
              <w:tab w:pos="8179" w:val="left" w:leader="dot"/>
            </w:tabs>
            <w:spacing w:before="211"/>
            <w:rPr>
              <w:rFonts w:ascii="Times New Roman" w:eastAsia="Times New Roman"/>
            </w:rPr>
          </w:pPr>
          <w:hyperlink w:history="true" w:anchor="_bookmark143">
            <w:r>
              <w:rPr>
                <w:rFonts w:ascii="Times New Roman" w:eastAsia="Times New Roman"/>
              </w:rPr>
              <w:t>4D</w:t>
            </w:r>
            <w:r>
              <w:rPr>
                <w:rFonts w:ascii="Times New Roman" w:eastAsia="Times New Roman"/>
                <w:spacing w:val="78"/>
              </w:rPr>
              <w:t> </w:t>
            </w:r>
            <w:r>
              <w:rPr/>
              <w:t>软件</w:t>
              <w:tab/>
            </w:r>
            <w:r>
              <w:rPr>
                <w:rFonts w:ascii="Times New Roman" w:eastAsia="Times New Roman"/>
              </w:rPr>
              <w:t>74</w:t>
            </w:r>
          </w:hyperlink>
        </w:p>
        <w:p>
          <w:pPr>
            <w:pStyle w:val="TOC1"/>
            <w:spacing w:after="240"/>
          </w:pPr>
          <w:hyperlink w:history="true" w:anchor="_bookmark144">
            <w:r>
              <w:rPr>
                <w:rFonts w:ascii="Times New Roman" w:eastAsia="Times New Roman"/>
              </w:rPr>
              <w:t>4D102</w:t>
            </w:r>
            <w:r>
              <w:rPr>
                <w:rFonts w:ascii="Times New Roman" w:eastAsia="Times New Roman"/>
                <w:spacing w:val="74"/>
              </w:rPr>
              <w:t> </w:t>
            </w:r>
            <w:r>
              <w:rPr>
                <w:spacing w:val="-15"/>
              </w:rPr>
              <w:t>为导弹、火箭系统建模、仿真或总体设计而专门设计</w:t>
            </w:r>
          </w:hyperlink>
        </w:p>
        <w:p>
          <w:pPr>
            <w:pStyle w:val="TOC4"/>
            <w:tabs>
              <w:tab w:pos="8179" w:val="left" w:leader="dot"/>
            </w:tabs>
          </w:pPr>
          <w:hyperlink w:history="true" w:anchor="_bookmark144">
            <w:r>
              <w:rPr>
                <w:rFonts w:ascii="仿宋" w:eastAsia="仿宋" w:hint="eastAsia"/>
              </w:rPr>
              <w:t>的软件</w:t>
              <w:tab/>
            </w:r>
            <w:r>
              <w:rPr/>
              <w:t>74</w:t>
            </w:r>
          </w:hyperlink>
        </w:p>
        <w:p>
          <w:pPr>
            <w:pStyle w:val="TOC1"/>
            <w:tabs>
              <w:tab w:pos="8179" w:val="left" w:leader="dot"/>
            </w:tabs>
            <w:rPr>
              <w:rFonts w:ascii="Times New Roman" w:eastAsia="Times New Roman"/>
            </w:rPr>
          </w:pPr>
          <w:hyperlink w:history="true" w:anchor="_bookmark145">
            <w:r>
              <w:rPr>
                <w:rFonts w:ascii="Times New Roman" w:eastAsia="Times New Roman"/>
              </w:rPr>
              <w:t>4E</w:t>
            </w:r>
            <w:r>
              <w:rPr>
                <w:rFonts w:ascii="Times New Roman" w:eastAsia="Times New Roman"/>
                <w:spacing w:val="77"/>
              </w:rPr>
              <w:t> </w:t>
            </w:r>
            <w:r>
              <w:rPr/>
              <w:t>技术</w:t>
              <w:tab/>
            </w:r>
            <w:r>
              <w:rPr>
                <w:rFonts w:ascii="Times New Roman" w:eastAsia="Times New Roman"/>
              </w:rPr>
              <w:t>74</w:t>
            </w:r>
          </w:hyperlink>
        </w:p>
        <w:p>
          <w:pPr>
            <w:pStyle w:val="TOC1"/>
            <w:tabs>
              <w:tab w:pos="8179" w:val="left" w:leader="dot"/>
            </w:tabs>
            <w:spacing w:before="214"/>
            <w:rPr>
              <w:rFonts w:ascii="Times New Roman" w:eastAsia="Times New Roman"/>
            </w:rPr>
          </w:pPr>
          <w:hyperlink w:history="true" w:anchor="_bookmark146">
            <w:r>
              <w:rPr/>
              <w:t>第</w:t>
            </w:r>
            <w:r>
              <w:rPr>
                <w:spacing w:val="-80"/>
              </w:rPr>
              <w:t> </w:t>
            </w:r>
            <w:r>
              <w:rPr>
                <w:rFonts w:ascii="Times New Roman" w:eastAsia="Times New Roman"/>
              </w:rPr>
              <w:t>5</w:t>
            </w:r>
            <w:r>
              <w:rPr>
                <w:rFonts w:ascii="Times New Roman" w:eastAsia="Times New Roman"/>
                <w:spacing w:val="-1"/>
              </w:rPr>
              <w:t> </w:t>
            </w:r>
            <w:r>
              <w:rPr/>
              <w:t>类</w:t>
            </w:r>
            <w:r>
              <w:rPr>
                <w:spacing w:val="-1"/>
              </w:rPr>
              <w:t> </w:t>
            </w:r>
            <w:r>
              <w:rPr/>
              <w:t>电信和信息安全</w:t>
              <w:tab/>
            </w:r>
            <w:r>
              <w:rPr>
                <w:rFonts w:ascii="Times New Roman" w:eastAsia="Times New Roman"/>
              </w:rPr>
              <w:t>75</w:t>
            </w:r>
          </w:hyperlink>
        </w:p>
        <w:p>
          <w:pPr>
            <w:pStyle w:val="TOC1"/>
            <w:tabs>
              <w:tab w:pos="3023" w:val="left" w:leader="none"/>
              <w:tab w:pos="8179" w:val="left" w:leader="dot"/>
            </w:tabs>
            <w:spacing w:before="211"/>
            <w:rPr>
              <w:rFonts w:ascii="Times New Roman" w:eastAsia="Times New Roman"/>
            </w:rPr>
          </w:pPr>
          <w:hyperlink w:history="true" w:anchor="_bookmark147">
            <w:r>
              <w:rPr/>
              <w:t>第</w:t>
            </w:r>
            <w:r>
              <w:rPr>
                <w:spacing w:val="-80"/>
              </w:rPr>
              <w:t> </w:t>
            </w:r>
            <w:r>
              <w:rPr>
                <w:rFonts w:ascii="Times New Roman" w:eastAsia="Times New Roman"/>
              </w:rPr>
              <w:t>5</w:t>
            </w:r>
            <w:r>
              <w:rPr>
                <w:rFonts w:ascii="Times New Roman" w:eastAsia="Times New Roman"/>
                <w:spacing w:val="-1"/>
              </w:rPr>
              <w:t> </w:t>
            </w:r>
            <w:r>
              <w:rPr/>
              <w:t>类</w:t>
            </w:r>
            <w:r>
              <w:rPr>
                <w:spacing w:val="-1"/>
              </w:rPr>
              <w:t> </w:t>
            </w:r>
            <w:r>
              <w:rPr/>
              <w:t>第</w:t>
            </w:r>
            <w:r>
              <w:rPr>
                <w:spacing w:val="-79"/>
              </w:rPr>
              <w:t> </w:t>
            </w:r>
            <w:r>
              <w:rPr>
                <w:rFonts w:ascii="Times New Roman" w:eastAsia="Times New Roman"/>
              </w:rPr>
              <w:t>1</w:t>
            </w:r>
            <w:r>
              <w:rPr>
                <w:rFonts w:ascii="Times New Roman" w:eastAsia="Times New Roman"/>
                <w:spacing w:val="-1"/>
              </w:rPr>
              <w:t> </w:t>
            </w:r>
            <w:r>
              <w:rPr/>
              <w:t>部分</w:t>
              <w:tab/>
              <w:t>电信</w:t>
              <w:tab/>
            </w:r>
            <w:r>
              <w:rPr>
                <w:rFonts w:ascii="Times New Roman" w:eastAsia="Times New Roman"/>
              </w:rPr>
              <w:t>75</w:t>
            </w:r>
          </w:hyperlink>
        </w:p>
        <w:p>
          <w:pPr>
            <w:pStyle w:val="TOC1"/>
            <w:tabs>
              <w:tab w:pos="8179" w:val="left" w:leader="dot"/>
            </w:tabs>
            <w:spacing w:before="214"/>
            <w:rPr>
              <w:rFonts w:ascii="Times New Roman" w:eastAsia="Times New Roman"/>
            </w:rPr>
          </w:pPr>
          <w:hyperlink w:history="true" w:anchor="_bookmark148">
            <w:r>
              <w:rPr>
                <w:rFonts w:ascii="Times New Roman" w:eastAsia="Times New Roman"/>
              </w:rPr>
              <w:t>5A1</w:t>
            </w:r>
            <w:r>
              <w:rPr>
                <w:rFonts w:ascii="Times New Roman" w:eastAsia="Times New Roman"/>
                <w:spacing w:val="77"/>
              </w:rPr>
              <w:t> </w:t>
            </w:r>
            <w:r>
              <w:rPr/>
              <w:t>系统、设备和部件</w:t>
              <w:tab/>
            </w:r>
            <w:r>
              <w:rPr>
                <w:rFonts w:ascii="Times New Roman" w:eastAsia="Times New Roman"/>
              </w:rPr>
              <w:t>75</w:t>
            </w:r>
          </w:hyperlink>
        </w:p>
        <w:p>
          <w:pPr>
            <w:pStyle w:val="TOC1"/>
            <w:tabs>
              <w:tab w:pos="8179" w:val="left" w:leader="dot"/>
            </w:tabs>
            <w:rPr>
              <w:rFonts w:ascii="Times New Roman" w:eastAsia="Times New Roman"/>
            </w:rPr>
          </w:pPr>
          <w:hyperlink w:history="true" w:anchor="_bookmark149">
            <w:r>
              <w:rPr>
                <w:rFonts w:ascii="Times New Roman" w:eastAsia="Times New Roman"/>
              </w:rPr>
              <w:t>5A101</w:t>
            </w:r>
            <w:r>
              <w:rPr>
                <w:rFonts w:ascii="Times New Roman" w:eastAsia="Times New Roman"/>
                <w:spacing w:val="77"/>
              </w:rPr>
              <w:t> </w:t>
            </w:r>
            <w:r>
              <w:rPr/>
              <w:t>遥测设备，以及遥测或遥控的地面设备</w:t>
              <w:tab/>
            </w:r>
            <w:r>
              <w:rPr>
                <w:rFonts w:ascii="Times New Roman" w:eastAsia="Times New Roman"/>
              </w:rPr>
              <w:t>75</w:t>
            </w:r>
          </w:hyperlink>
        </w:p>
        <w:p>
          <w:pPr>
            <w:pStyle w:val="TOC1"/>
            <w:tabs>
              <w:tab w:pos="8179" w:val="left" w:leader="dot"/>
            </w:tabs>
            <w:rPr>
              <w:rFonts w:ascii="Times New Roman" w:eastAsia="Times New Roman"/>
            </w:rPr>
          </w:pPr>
          <w:hyperlink w:history="true" w:anchor="_bookmark150">
            <w:r>
              <w:rPr>
                <w:rFonts w:ascii="Times New Roman" w:eastAsia="Times New Roman"/>
              </w:rPr>
              <w:t>5B1</w:t>
            </w:r>
            <w:r>
              <w:rPr>
                <w:rFonts w:ascii="Times New Roman" w:eastAsia="Times New Roman"/>
                <w:spacing w:val="79"/>
              </w:rPr>
              <w:t> </w:t>
            </w:r>
            <w:r>
              <w:rPr/>
              <w:t>测试、检测和生产设备</w:t>
              <w:tab/>
            </w:r>
            <w:r>
              <w:rPr>
                <w:rFonts w:ascii="Times New Roman" w:eastAsia="Times New Roman"/>
              </w:rPr>
              <w:t>75</w:t>
            </w:r>
          </w:hyperlink>
        </w:p>
        <w:p>
          <w:pPr>
            <w:pStyle w:val="TOC1"/>
            <w:tabs>
              <w:tab w:pos="8179" w:val="left" w:leader="dot"/>
            </w:tabs>
            <w:spacing w:before="214"/>
            <w:rPr>
              <w:rFonts w:ascii="Times New Roman" w:eastAsia="Times New Roman"/>
            </w:rPr>
          </w:pPr>
          <w:hyperlink w:history="true" w:anchor="_bookmark151">
            <w:r>
              <w:rPr>
                <w:rFonts w:ascii="Times New Roman" w:eastAsia="Times New Roman"/>
              </w:rPr>
              <w:t>5C1  </w:t>
            </w:r>
            <w:r>
              <w:rPr/>
              <w:t>材料</w:t>
              <w:tab/>
            </w:r>
            <w:r>
              <w:rPr>
                <w:rFonts w:ascii="Times New Roman" w:eastAsia="Times New Roman"/>
              </w:rPr>
              <w:t>75</w:t>
            </w:r>
          </w:hyperlink>
        </w:p>
        <w:p>
          <w:pPr>
            <w:pStyle w:val="TOC1"/>
            <w:tabs>
              <w:tab w:pos="8179" w:val="left" w:leader="dot"/>
            </w:tabs>
            <w:rPr>
              <w:rFonts w:ascii="Times New Roman" w:eastAsia="Times New Roman"/>
            </w:rPr>
          </w:pPr>
          <w:hyperlink w:history="true" w:anchor="_bookmark152">
            <w:r>
              <w:rPr>
                <w:rFonts w:ascii="Times New Roman" w:eastAsia="Times New Roman"/>
              </w:rPr>
              <w:t>5D1</w:t>
            </w:r>
            <w:r>
              <w:rPr>
                <w:rFonts w:ascii="Times New Roman" w:eastAsia="Times New Roman"/>
                <w:spacing w:val="79"/>
              </w:rPr>
              <w:t> </w:t>
            </w:r>
            <w:r>
              <w:rPr/>
              <w:t>软件</w:t>
              <w:tab/>
            </w:r>
            <w:r>
              <w:rPr>
                <w:rFonts w:ascii="Times New Roman" w:eastAsia="Times New Roman"/>
              </w:rPr>
              <w:t>75</w:t>
            </w:r>
          </w:hyperlink>
        </w:p>
        <w:p>
          <w:pPr>
            <w:pStyle w:val="TOC1"/>
            <w:tabs>
              <w:tab w:pos="8179" w:val="left" w:leader="dot"/>
            </w:tabs>
            <w:rPr>
              <w:rFonts w:ascii="Times New Roman" w:eastAsia="Times New Roman"/>
            </w:rPr>
          </w:pPr>
          <w:hyperlink w:history="true" w:anchor="_bookmark153">
            <w:r>
              <w:rPr>
                <w:rFonts w:ascii="Times New Roman" w:eastAsia="Times New Roman"/>
              </w:rPr>
              <w:t>5E1</w:t>
            </w:r>
            <w:r>
              <w:rPr>
                <w:rFonts w:ascii="Times New Roman" w:eastAsia="Times New Roman"/>
                <w:spacing w:val="79"/>
              </w:rPr>
              <w:t> </w:t>
            </w:r>
            <w:r>
              <w:rPr/>
              <w:t>技术</w:t>
              <w:tab/>
            </w:r>
            <w:r>
              <w:rPr>
                <w:rFonts w:ascii="Times New Roman" w:eastAsia="Times New Roman"/>
              </w:rPr>
              <w:t>75</w:t>
            </w:r>
          </w:hyperlink>
        </w:p>
        <w:p>
          <w:pPr>
            <w:pStyle w:val="TOC1"/>
            <w:tabs>
              <w:tab w:pos="3023" w:val="left" w:leader="none"/>
              <w:tab w:pos="8179" w:val="left" w:leader="dot"/>
            </w:tabs>
            <w:spacing w:line="364" w:lineRule="auto" w:before="213"/>
            <w:ind w:right="843"/>
            <w:rPr>
              <w:rFonts w:ascii="Times New Roman" w:eastAsia="Times New Roman"/>
            </w:rPr>
          </w:pPr>
          <w:hyperlink w:history="true" w:anchor="_bookmark154">
            <w:r>
              <w:rPr>
                <w:rFonts w:ascii="Times New Roman" w:eastAsia="Times New Roman"/>
              </w:rPr>
              <w:t>5E101</w:t>
            </w:r>
            <w:r>
              <w:rPr>
                <w:rFonts w:ascii="Times New Roman" w:eastAsia="Times New Roman"/>
                <w:spacing w:val="73"/>
              </w:rPr>
              <w:t> </w:t>
            </w:r>
            <w:r>
              <w:rPr/>
              <w:t>用于研发、生产或使用</w:t>
            </w:r>
            <w:r>
              <w:rPr>
                <w:spacing w:val="-81"/>
              </w:rPr>
              <w:t> </w:t>
            </w:r>
            <w:r>
              <w:rPr>
                <w:rFonts w:ascii="Times New Roman" w:eastAsia="Times New Roman"/>
              </w:rPr>
              <w:t>5A101</w:t>
            </w:r>
            <w:r>
              <w:rPr>
                <w:rFonts w:ascii="Times New Roman" w:eastAsia="Times New Roman"/>
                <w:spacing w:val="-2"/>
              </w:rPr>
              <w:t> </w:t>
            </w:r>
            <w:r>
              <w:rPr/>
              <w:t>所管制物项的技</w:t>
            </w:r>
            <w:r>
              <w:rPr>
                <w:spacing w:val="3"/>
              </w:rPr>
              <w:t>术</w:t>
            </w:r>
            <w:r>
              <w:rPr>
                <w:rFonts w:ascii="Times New Roman" w:eastAsia="Times New Roman"/>
                <w:spacing w:val="2"/>
              </w:rPr>
              <w:t>.75 </w:t>
            </w:r>
          </w:hyperlink>
          <w:hyperlink w:history="true" w:anchor="_bookmark155">
            <w:r>
              <w:rPr/>
              <w:t>第</w:t>
            </w:r>
            <w:r>
              <w:rPr>
                <w:spacing w:val="-80"/>
              </w:rPr>
              <w:t> </w:t>
            </w:r>
            <w:r>
              <w:rPr>
                <w:rFonts w:ascii="Times New Roman" w:eastAsia="Times New Roman"/>
              </w:rPr>
              <w:t>5</w:t>
            </w:r>
            <w:r>
              <w:rPr>
                <w:rFonts w:ascii="Times New Roman" w:eastAsia="Times New Roman"/>
                <w:spacing w:val="-1"/>
              </w:rPr>
              <w:t> </w:t>
            </w:r>
            <w:r>
              <w:rPr/>
              <w:t>类</w:t>
            </w:r>
            <w:r>
              <w:rPr>
                <w:spacing w:val="-1"/>
              </w:rPr>
              <w:t> </w:t>
            </w:r>
            <w:r>
              <w:rPr/>
              <w:t>第</w:t>
            </w:r>
            <w:r>
              <w:rPr>
                <w:spacing w:val="-79"/>
              </w:rPr>
              <w:t> </w:t>
            </w:r>
            <w:r>
              <w:rPr>
                <w:rFonts w:ascii="Times New Roman" w:eastAsia="Times New Roman"/>
              </w:rPr>
              <w:t>2</w:t>
            </w:r>
            <w:r>
              <w:rPr>
                <w:rFonts w:ascii="Times New Roman" w:eastAsia="Times New Roman"/>
                <w:spacing w:val="-1"/>
              </w:rPr>
              <w:t> </w:t>
            </w:r>
            <w:r>
              <w:rPr/>
              <w:t>部分</w:t>
              <w:tab/>
              <w:t>信息安全</w:t>
              <w:tab/>
            </w:r>
            <w:r>
              <w:rPr>
                <w:rFonts w:ascii="Times New Roman" w:eastAsia="Times New Roman"/>
                <w:spacing w:val="-8"/>
              </w:rPr>
              <w:t>75</w:t>
            </w:r>
          </w:hyperlink>
        </w:p>
        <w:p>
          <w:pPr>
            <w:pStyle w:val="TOC1"/>
            <w:tabs>
              <w:tab w:pos="8179" w:val="left" w:leader="dot"/>
            </w:tabs>
            <w:spacing w:line="409" w:lineRule="exact" w:before="0"/>
            <w:rPr>
              <w:rFonts w:ascii="Times New Roman" w:eastAsia="Times New Roman"/>
            </w:rPr>
          </w:pPr>
          <w:hyperlink w:history="true" w:anchor="_bookmark156">
            <w:r>
              <w:rPr>
                <w:rFonts w:ascii="Times New Roman" w:eastAsia="Times New Roman"/>
              </w:rPr>
              <w:t>5A2</w:t>
            </w:r>
            <w:r>
              <w:rPr>
                <w:rFonts w:ascii="Times New Roman" w:eastAsia="Times New Roman"/>
                <w:spacing w:val="77"/>
              </w:rPr>
              <w:t> </w:t>
            </w:r>
            <w:r>
              <w:rPr/>
              <w:t>系统、设备和部件</w:t>
              <w:tab/>
            </w:r>
            <w:r>
              <w:rPr>
                <w:rFonts w:ascii="Times New Roman" w:eastAsia="Times New Roman"/>
              </w:rPr>
              <w:t>75</w:t>
            </w:r>
          </w:hyperlink>
        </w:p>
        <w:p>
          <w:pPr>
            <w:pStyle w:val="TOC1"/>
            <w:tabs>
              <w:tab w:pos="8179" w:val="left" w:leader="dot"/>
            </w:tabs>
            <w:rPr>
              <w:rFonts w:ascii="Times New Roman" w:eastAsia="Times New Roman"/>
            </w:rPr>
          </w:pPr>
          <w:hyperlink w:history="true" w:anchor="_bookmark157">
            <w:r>
              <w:rPr>
                <w:rFonts w:ascii="Times New Roman" w:eastAsia="Times New Roman"/>
              </w:rPr>
              <w:t>5A002</w:t>
            </w:r>
            <w:r>
              <w:rPr>
                <w:rFonts w:ascii="Times New Roman" w:eastAsia="Times New Roman"/>
                <w:spacing w:val="77"/>
              </w:rPr>
              <w:t> </w:t>
            </w:r>
            <w:r>
              <w:rPr/>
              <w:t>信息安全系统、设备及其部件</w:t>
              <w:tab/>
            </w:r>
            <w:r>
              <w:rPr>
                <w:rFonts w:ascii="Times New Roman" w:eastAsia="Times New Roman"/>
              </w:rPr>
              <w:t>75</w:t>
            </w:r>
          </w:hyperlink>
        </w:p>
        <w:p>
          <w:pPr>
            <w:pStyle w:val="TOC1"/>
            <w:tabs>
              <w:tab w:pos="8179" w:val="left" w:leader="dot"/>
            </w:tabs>
            <w:spacing w:line="364" w:lineRule="auto"/>
            <w:ind w:left="1362" w:right="836" w:hanging="1056"/>
            <w:rPr>
              <w:rFonts w:ascii="Times New Roman" w:eastAsia="Times New Roman"/>
            </w:rPr>
          </w:pPr>
          <w:hyperlink w:history="true" w:anchor="_bookmark158">
            <w:r>
              <w:rPr>
                <w:rFonts w:ascii="Times New Roman" w:eastAsia="Times New Roman"/>
              </w:rPr>
              <w:t>5A004</w:t>
            </w:r>
            <w:r>
              <w:rPr>
                <w:rFonts w:ascii="Times New Roman" w:eastAsia="Times New Roman"/>
                <w:spacing w:val="75"/>
              </w:rPr>
              <w:t> </w:t>
            </w:r>
            <w:r>
              <w:rPr/>
              <w:t>用于破解</w:t>
            </w:r>
            <w:r>
              <w:rPr>
                <w:spacing w:val="-94"/>
              </w:rPr>
              <w:t>、</w:t>
            </w:r>
            <w:r>
              <w:rPr/>
              <w:t>弱化或绕过密码技术</w:t>
            </w:r>
            <w:r>
              <w:rPr>
                <w:spacing w:val="-97"/>
              </w:rPr>
              <w:t>、</w:t>
            </w:r>
            <w:r>
              <w:rPr/>
              <w:t>产品或系统的分</w:t>
            </w:r>
            <w:r>
              <w:rPr>
                <w:spacing w:val="-11"/>
              </w:rPr>
              <w:t>析</w:t>
            </w:r>
          </w:hyperlink>
          <w:hyperlink w:history="true" w:anchor="_bookmark158">
            <w:r>
              <w:rPr/>
              <w:t>设备（密码分析设备）</w:t>
              <w:tab/>
            </w:r>
            <w:r>
              <w:rPr>
                <w:rFonts w:ascii="Times New Roman" w:eastAsia="Times New Roman"/>
              </w:rPr>
              <w:t>77</w:t>
            </w:r>
          </w:hyperlink>
        </w:p>
        <w:p>
          <w:pPr>
            <w:pStyle w:val="TOC1"/>
            <w:tabs>
              <w:tab w:pos="8179" w:val="left" w:leader="dot"/>
            </w:tabs>
            <w:spacing w:line="409" w:lineRule="exact" w:before="0"/>
            <w:rPr>
              <w:rFonts w:ascii="Times New Roman" w:eastAsia="Times New Roman"/>
            </w:rPr>
          </w:pPr>
          <w:hyperlink w:history="true" w:anchor="_bookmark159">
            <w:r>
              <w:rPr>
                <w:rFonts w:ascii="Times New Roman" w:eastAsia="Times New Roman"/>
              </w:rPr>
              <w:t>5B2</w:t>
            </w:r>
            <w:r>
              <w:rPr>
                <w:rFonts w:ascii="Times New Roman" w:eastAsia="Times New Roman"/>
                <w:spacing w:val="79"/>
              </w:rPr>
              <w:t> </w:t>
            </w:r>
            <w:r>
              <w:rPr/>
              <w:t>测试、检测和生产设备</w:t>
              <w:tab/>
            </w:r>
            <w:r>
              <w:rPr>
                <w:rFonts w:ascii="Times New Roman" w:eastAsia="Times New Roman"/>
              </w:rPr>
              <w:t>77</w:t>
            </w:r>
          </w:hyperlink>
        </w:p>
        <w:p>
          <w:pPr>
            <w:pStyle w:val="TOC1"/>
            <w:tabs>
              <w:tab w:pos="8179" w:val="left" w:leader="dot"/>
            </w:tabs>
            <w:rPr>
              <w:rFonts w:ascii="Times New Roman" w:eastAsia="Times New Roman"/>
            </w:rPr>
          </w:pPr>
          <w:hyperlink w:history="true" w:anchor="_bookmark160">
            <w:r>
              <w:rPr>
                <w:rFonts w:ascii="Times New Roman" w:eastAsia="Times New Roman"/>
              </w:rPr>
              <w:t>5B002</w:t>
            </w:r>
            <w:r>
              <w:rPr>
                <w:rFonts w:ascii="Times New Roman" w:eastAsia="Times New Roman"/>
                <w:spacing w:val="77"/>
              </w:rPr>
              <w:t> </w:t>
            </w:r>
            <w:r>
              <w:rPr/>
              <w:t>信息安全测试、</w:t>
            </w:r>
            <w:r>
              <w:rPr>
                <w:spacing w:val="3"/>
              </w:rPr>
              <w:t>检</w:t>
            </w:r>
            <w:r>
              <w:rPr/>
              <w:t>测和生产设备</w:t>
              <w:tab/>
            </w:r>
            <w:r>
              <w:rPr>
                <w:rFonts w:ascii="Times New Roman" w:eastAsia="Times New Roman"/>
              </w:rPr>
              <w:t>77</w:t>
            </w:r>
          </w:hyperlink>
        </w:p>
        <w:p>
          <w:pPr>
            <w:pStyle w:val="TOC1"/>
            <w:tabs>
              <w:tab w:pos="8179" w:val="left" w:leader="dot"/>
            </w:tabs>
            <w:spacing w:before="214"/>
            <w:rPr>
              <w:rFonts w:ascii="Times New Roman" w:eastAsia="Times New Roman"/>
            </w:rPr>
          </w:pPr>
          <w:hyperlink w:history="true" w:anchor="_bookmark161">
            <w:r>
              <w:rPr>
                <w:rFonts w:ascii="Times New Roman" w:eastAsia="Times New Roman"/>
              </w:rPr>
              <w:t>5C2  </w:t>
            </w:r>
            <w:r>
              <w:rPr/>
              <w:t>材料</w:t>
              <w:tab/>
            </w:r>
            <w:r>
              <w:rPr>
                <w:rFonts w:ascii="Times New Roman" w:eastAsia="Times New Roman"/>
              </w:rPr>
              <w:t>77</w:t>
            </w:r>
          </w:hyperlink>
        </w:p>
        <w:p>
          <w:pPr>
            <w:pStyle w:val="TOC1"/>
            <w:tabs>
              <w:tab w:pos="8179" w:val="left" w:leader="dot"/>
            </w:tabs>
            <w:rPr>
              <w:rFonts w:ascii="Times New Roman" w:eastAsia="Times New Roman"/>
            </w:rPr>
          </w:pPr>
          <w:hyperlink w:history="true" w:anchor="_bookmark162">
            <w:r>
              <w:rPr>
                <w:rFonts w:ascii="Times New Roman" w:eastAsia="Times New Roman"/>
              </w:rPr>
              <w:t>5D2</w:t>
            </w:r>
            <w:r>
              <w:rPr>
                <w:rFonts w:ascii="Times New Roman" w:eastAsia="Times New Roman"/>
                <w:spacing w:val="79"/>
              </w:rPr>
              <w:t> </w:t>
            </w:r>
            <w:r>
              <w:rPr/>
              <w:t>软件</w:t>
              <w:tab/>
            </w:r>
            <w:r>
              <w:rPr>
                <w:rFonts w:ascii="Times New Roman" w:eastAsia="Times New Roman"/>
              </w:rPr>
              <w:t>77</w:t>
            </w:r>
          </w:hyperlink>
        </w:p>
        <w:p>
          <w:pPr>
            <w:pStyle w:val="TOC1"/>
            <w:tabs>
              <w:tab w:pos="8179" w:val="left" w:leader="dot"/>
            </w:tabs>
            <w:spacing w:line="364" w:lineRule="auto" w:before="214" w:after="20"/>
            <w:ind w:left="1362" w:right="836" w:hanging="1056"/>
            <w:rPr>
              <w:rFonts w:ascii="Times New Roman" w:eastAsia="Times New Roman"/>
            </w:rPr>
          </w:pPr>
          <w:hyperlink w:history="true" w:anchor="_bookmark163">
            <w:r>
              <w:rPr>
                <w:rFonts w:ascii="Times New Roman" w:eastAsia="Times New Roman"/>
              </w:rPr>
              <w:t>5D002</w:t>
            </w:r>
            <w:r>
              <w:rPr>
                <w:rFonts w:ascii="Times New Roman" w:eastAsia="Times New Roman"/>
                <w:spacing w:val="-3"/>
              </w:rPr>
              <w:t> </w:t>
            </w:r>
            <w:r>
              <w:rPr/>
              <w:t>为研发</w:t>
            </w:r>
            <w:r>
              <w:rPr>
                <w:spacing w:val="-73"/>
              </w:rPr>
              <w:t>、</w:t>
            </w:r>
            <w:r>
              <w:rPr/>
              <w:t>生产或使用</w:t>
            </w:r>
            <w:r>
              <w:rPr>
                <w:spacing w:val="-82"/>
              </w:rPr>
              <w:t> </w:t>
            </w:r>
            <w:r>
              <w:rPr>
                <w:rFonts w:ascii="Times New Roman" w:eastAsia="Times New Roman"/>
              </w:rPr>
              <w:t>5A002</w:t>
            </w:r>
            <w:r>
              <w:rPr>
                <w:spacing w:val="-72"/>
              </w:rPr>
              <w:t>、</w:t>
            </w:r>
            <w:r>
              <w:rPr>
                <w:rFonts w:ascii="Times New Roman" w:eastAsia="Times New Roman"/>
              </w:rPr>
              <w:t>5A004</w:t>
            </w:r>
            <w:r>
              <w:rPr>
                <w:rFonts w:ascii="Times New Roman" w:eastAsia="Times New Roman"/>
                <w:spacing w:val="-3"/>
              </w:rPr>
              <w:t> </w:t>
            </w:r>
            <w:r>
              <w:rPr/>
              <w:t>和</w:t>
            </w:r>
            <w:r>
              <w:rPr>
                <w:spacing w:val="-85"/>
              </w:rPr>
              <w:t> </w:t>
            </w:r>
            <w:r>
              <w:rPr>
                <w:rFonts w:ascii="Times New Roman" w:eastAsia="Times New Roman"/>
              </w:rPr>
              <w:t>5B002</w:t>
            </w:r>
            <w:r>
              <w:rPr>
                <w:rFonts w:ascii="Times New Roman" w:eastAsia="Times New Roman"/>
                <w:spacing w:val="-3"/>
              </w:rPr>
              <w:t> </w:t>
            </w:r>
            <w:r>
              <w:rPr/>
              <w:t>而专门</w:t>
            </w:r>
          </w:hyperlink>
          <w:hyperlink w:history="true" w:anchor="_bookmark163">
            <w:r>
              <w:rPr/>
              <w:t>设计或改进的软件</w:t>
              <w:tab/>
            </w:r>
            <w:r>
              <w:rPr>
                <w:rFonts w:ascii="Times New Roman" w:eastAsia="Times New Roman"/>
              </w:rPr>
              <w:t>78</w:t>
            </w:r>
          </w:hyperlink>
        </w:p>
        <w:p>
          <w:pPr>
            <w:pStyle w:val="TOC1"/>
            <w:tabs>
              <w:tab w:pos="8179" w:val="left" w:leader="dot"/>
            </w:tabs>
            <w:spacing w:before="43"/>
            <w:rPr>
              <w:rFonts w:ascii="Times New Roman" w:eastAsia="Times New Roman"/>
            </w:rPr>
          </w:pPr>
          <w:hyperlink w:history="true" w:anchor="_bookmark164">
            <w:r>
              <w:rPr>
                <w:rFonts w:ascii="Times New Roman" w:eastAsia="Times New Roman"/>
              </w:rPr>
              <w:t>5E2</w:t>
            </w:r>
            <w:r>
              <w:rPr>
                <w:rFonts w:ascii="Times New Roman" w:eastAsia="Times New Roman"/>
                <w:spacing w:val="79"/>
              </w:rPr>
              <w:t> </w:t>
            </w:r>
            <w:r>
              <w:rPr/>
              <w:t>技术</w:t>
              <w:tab/>
            </w:r>
            <w:r>
              <w:rPr>
                <w:rFonts w:ascii="Times New Roman" w:eastAsia="Times New Roman"/>
              </w:rPr>
              <w:t>78</w:t>
            </w:r>
          </w:hyperlink>
        </w:p>
        <w:p>
          <w:pPr>
            <w:pStyle w:val="TOC1"/>
            <w:rPr>
              <w:rFonts w:ascii="Times New Roman" w:eastAsia="Times New Roman"/>
            </w:rPr>
          </w:pPr>
          <w:hyperlink w:history="true" w:anchor="_bookmark165">
            <w:r>
              <w:rPr>
                <w:rFonts w:ascii="Times New Roman" w:eastAsia="Times New Roman"/>
              </w:rPr>
              <w:t>5E002</w:t>
            </w:r>
            <w:r>
              <w:rPr>
                <w:rFonts w:ascii="Times New Roman" w:eastAsia="Times New Roman"/>
                <w:spacing w:val="-6"/>
              </w:rPr>
              <w:t> </w:t>
            </w:r>
            <w:r>
              <w:rPr>
                <w:spacing w:val="-19"/>
              </w:rPr>
              <w:t>为研发、生产或使用 </w:t>
            </w:r>
            <w:r>
              <w:rPr>
                <w:rFonts w:ascii="Times New Roman" w:eastAsia="Times New Roman"/>
              </w:rPr>
              <w:t>5A002</w:t>
            </w:r>
            <w:r>
              <w:rPr>
                <w:spacing w:val="-84"/>
              </w:rPr>
              <w:t>、</w:t>
            </w:r>
            <w:r>
              <w:rPr>
                <w:rFonts w:ascii="Times New Roman" w:eastAsia="Times New Roman"/>
              </w:rPr>
              <w:t>5A004</w:t>
            </w:r>
            <w:r>
              <w:rPr>
                <w:spacing w:val="-84"/>
              </w:rPr>
              <w:t>、</w:t>
            </w:r>
            <w:r>
              <w:rPr>
                <w:rFonts w:ascii="Times New Roman" w:eastAsia="Times New Roman"/>
              </w:rPr>
              <w:t>5B002</w:t>
            </w:r>
            <w:r>
              <w:rPr>
                <w:rFonts w:ascii="Times New Roman" w:eastAsia="Times New Roman"/>
                <w:spacing w:val="-7"/>
              </w:rPr>
              <w:t> </w:t>
            </w:r>
            <w:r>
              <w:rPr>
                <w:spacing w:val="-42"/>
              </w:rPr>
              <w:t>和 </w:t>
            </w:r>
            <w:r>
              <w:rPr>
                <w:rFonts w:ascii="Times New Roman" w:eastAsia="Times New Roman"/>
              </w:rPr>
              <w:t>5D002</w:t>
            </w:r>
          </w:hyperlink>
        </w:p>
        <w:p>
          <w:pPr>
            <w:pStyle w:val="TOC4"/>
            <w:tabs>
              <w:tab w:pos="8179" w:val="left" w:leader="dot"/>
            </w:tabs>
            <w:spacing w:before="214"/>
          </w:pPr>
          <w:hyperlink w:history="true" w:anchor="_bookmark165">
            <w:r>
              <w:rPr>
                <w:rFonts w:ascii="仿宋" w:eastAsia="仿宋" w:hint="eastAsia"/>
              </w:rPr>
              <w:t>而专门设计或改进的技术</w:t>
              <w:tab/>
            </w:r>
            <w:r>
              <w:rPr/>
              <w:t>78</w:t>
            </w:r>
          </w:hyperlink>
        </w:p>
        <w:p>
          <w:pPr>
            <w:pStyle w:val="TOC1"/>
            <w:tabs>
              <w:tab w:pos="8179" w:val="left" w:leader="dot"/>
            </w:tabs>
            <w:spacing w:before="211"/>
            <w:rPr>
              <w:rFonts w:ascii="Times New Roman" w:eastAsia="Times New Roman"/>
            </w:rPr>
          </w:pPr>
          <w:hyperlink w:history="true" w:anchor="_bookmark166">
            <w:r>
              <w:rPr/>
              <w:t>第</w:t>
            </w:r>
            <w:r>
              <w:rPr>
                <w:spacing w:val="-80"/>
              </w:rPr>
              <w:t> </w:t>
            </w:r>
            <w:r>
              <w:rPr>
                <w:rFonts w:ascii="Times New Roman" w:eastAsia="Times New Roman"/>
              </w:rPr>
              <w:t>6</w:t>
            </w:r>
            <w:r>
              <w:rPr>
                <w:rFonts w:ascii="Times New Roman" w:eastAsia="Times New Roman"/>
                <w:spacing w:val="-1"/>
              </w:rPr>
              <w:t> </w:t>
            </w:r>
            <w:r>
              <w:rPr/>
              <w:t>类</w:t>
            </w:r>
            <w:r>
              <w:rPr>
                <w:spacing w:val="-1"/>
              </w:rPr>
              <w:t> </w:t>
            </w:r>
            <w:r>
              <w:rPr/>
              <w:t>传感器和激光器</w:t>
              <w:tab/>
            </w:r>
            <w:r>
              <w:rPr>
                <w:rFonts w:ascii="Times New Roman" w:eastAsia="Times New Roman"/>
              </w:rPr>
              <w:t>79</w:t>
            </w:r>
          </w:hyperlink>
        </w:p>
        <w:p>
          <w:pPr>
            <w:pStyle w:val="TOC1"/>
            <w:tabs>
              <w:tab w:pos="8179" w:val="left" w:leader="dot"/>
            </w:tabs>
            <w:spacing w:before="214"/>
            <w:rPr>
              <w:rFonts w:ascii="Times New Roman" w:eastAsia="Times New Roman"/>
            </w:rPr>
          </w:pPr>
          <w:hyperlink w:history="true" w:anchor="_bookmark167">
            <w:r>
              <w:rPr>
                <w:rFonts w:ascii="Times New Roman" w:eastAsia="Times New Roman"/>
              </w:rPr>
              <w:t>6A</w:t>
            </w:r>
            <w:r>
              <w:rPr>
                <w:rFonts w:ascii="Times New Roman" w:eastAsia="Times New Roman"/>
                <w:spacing w:val="60"/>
              </w:rPr>
              <w:t> </w:t>
            </w:r>
            <w:r>
              <w:rPr/>
              <w:t>系统、设备和部件</w:t>
              <w:tab/>
            </w:r>
            <w:r>
              <w:rPr>
                <w:rFonts w:ascii="Times New Roman" w:eastAsia="Times New Roman"/>
              </w:rPr>
              <w:t>79</w:t>
            </w:r>
          </w:hyperlink>
        </w:p>
        <w:p>
          <w:pPr>
            <w:pStyle w:val="TOC1"/>
            <w:tabs>
              <w:tab w:pos="8179" w:val="left" w:leader="dot"/>
            </w:tabs>
            <w:spacing w:line="364" w:lineRule="auto"/>
            <w:ind w:left="1362" w:right="836" w:hanging="1056"/>
            <w:rPr>
              <w:rFonts w:ascii="Times New Roman" w:eastAsia="Times New Roman"/>
            </w:rPr>
          </w:pPr>
          <w:hyperlink w:history="true" w:anchor="_bookmark168">
            <w:r>
              <w:rPr>
                <w:rFonts w:ascii="Times New Roman" w:eastAsia="Times New Roman"/>
              </w:rPr>
              <w:t>6A102</w:t>
            </w:r>
            <w:r>
              <w:rPr>
                <w:rFonts w:ascii="Times New Roman" w:eastAsia="Times New Roman"/>
                <w:spacing w:val="74"/>
              </w:rPr>
              <w:t> </w:t>
            </w:r>
            <w:r>
              <w:rPr/>
              <w:t>可用于保护再入飞行器免受电磁脉冲</w:t>
            </w:r>
            <w:r>
              <w:rPr>
                <w:spacing w:val="-87"/>
              </w:rPr>
              <w:t>、</w:t>
            </w:r>
            <w:r>
              <w:rPr>
                <w:rFonts w:ascii="Times New Roman" w:eastAsia="Times New Roman"/>
              </w:rPr>
              <w:t>X</w:t>
            </w:r>
            <w:r>
              <w:rPr>
                <w:rFonts w:ascii="Times New Roman" w:eastAsia="Times New Roman"/>
                <w:spacing w:val="-3"/>
              </w:rPr>
              <w:t> </w:t>
            </w:r>
            <w:r>
              <w:rPr/>
              <w:t>射线</w:t>
            </w:r>
            <w:r>
              <w:rPr>
                <w:spacing w:val="-89"/>
              </w:rPr>
              <w:t>、</w:t>
            </w:r>
            <w:r>
              <w:rPr/>
              <w:t>冲</w:t>
            </w:r>
            <w:r>
              <w:rPr>
                <w:spacing w:val="-12"/>
              </w:rPr>
              <w:t>击</w:t>
            </w:r>
          </w:hyperlink>
          <w:hyperlink w:history="true" w:anchor="_bookmark168">
            <w:r>
              <w:rPr/>
              <w:t>波和热辐射综合效应损害的装置</w:t>
              <w:tab/>
            </w:r>
            <w:r>
              <w:rPr>
                <w:rFonts w:ascii="Times New Roman" w:eastAsia="Times New Roman"/>
              </w:rPr>
              <w:t>79</w:t>
            </w:r>
          </w:hyperlink>
        </w:p>
        <w:p>
          <w:pPr>
            <w:pStyle w:val="TOC1"/>
            <w:tabs>
              <w:tab w:pos="8179" w:val="left" w:leader="dot"/>
            </w:tabs>
            <w:spacing w:line="410" w:lineRule="exact" w:before="0"/>
            <w:rPr>
              <w:rFonts w:ascii="Times New Roman" w:eastAsia="Times New Roman"/>
            </w:rPr>
          </w:pPr>
          <w:hyperlink w:history="true" w:anchor="_bookmark169">
            <w:r>
              <w:rPr>
                <w:rFonts w:ascii="Times New Roman" w:eastAsia="Times New Roman"/>
              </w:rPr>
              <w:t>6A108</w:t>
            </w:r>
            <w:r>
              <w:rPr>
                <w:rFonts w:ascii="Times New Roman" w:eastAsia="Times New Roman"/>
                <w:spacing w:val="77"/>
              </w:rPr>
              <w:t> </w:t>
            </w:r>
            <w:r>
              <w:rPr/>
              <w:t>目标探测电子装置和部件</w:t>
              <w:tab/>
            </w:r>
            <w:r>
              <w:rPr>
                <w:rFonts w:ascii="Times New Roman" w:eastAsia="Times New Roman"/>
              </w:rPr>
              <w:t>79</w:t>
            </w:r>
          </w:hyperlink>
        </w:p>
        <w:p>
          <w:pPr>
            <w:pStyle w:val="TOC1"/>
            <w:tabs>
              <w:tab w:pos="8179" w:val="left" w:leader="dot"/>
            </w:tabs>
            <w:rPr>
              <w:rFonts w:ascii="Times New Roman" w:eastAsia="Times New Roman"/>
            </w:rPr>
          </w:pPr>
          <w:hyperlink w:history="true" w:anchor="_bookmark170">
            <w:r>
              <w:rPr>
                <w:rFonts w:ascii="Times New Roman" w:eastAsia="Times New Roman"/>
              </w:rPr>
              <w:t>6A202</w:t>
            </w:r>
            <w:r>
              <w:rPr>
                <w:rFonts w:ascii="Times New Roman" w:eastAsia="Times New Roman"/>
                <w:spacing w:val="76"/>
              </w:rPr>
              <w:t> </w:t>
            </w:r>
            <w:r>
              <w:rPr/>
              <w:t>具有以下两种特性的光电</w:t>
            </w:r>
            <w:r>
              <w:rPr>
                <w:spacing w:val="3"/>
              </w:rPr>
              <w:t>倍</w:t>
            </w:r>
            <w:r>
              <w:rPr/>
              <w:t>增管</w:t>
              <w:tab/>
            </w:r>
            <w:r>
              <w:rPr>
                <w:rFonts w:ascii="Times New Roman" w:eastAsia="Times New Roman"/>
              </w:rPr>
              <w:t>79</w:t>
            </w:r>
          </w:hyperlink>
        </w:p>
        <w:p>
          <w:pPr>
            <w:pStyle w:val="TOC1"/>
            <w:tabs>
              <w:tab w:pos="8179" w:val="left" w:leader="dot"/>
            </w:tabs>
            <w:spacing w:before="211"/>
            <w:rPr>
              <w:rFonts w:ascii="Times New Roman" w:eastAsia="Times New Roman"/>
            </w:rPr>
          </w:pPr>
          <w:hyperlink w:history="true" w:anchor="_bookmark171">
            <w:r>
              <w:rPr>
                <w:rFonts w:ascii="Times New Roman" w:eastAsia="Times New Roman"/>
              </w:rPr>
              <w:t>6A203</w:t>
            </w:r>
            <w:r>
              <w:rPr>
                <w:rFonts w:ascii="Times New Roman" w:eastAsia="Times New Roman"/>
                <w:spacing w:val="77"/>
              </w:rPr>
              <w:t> </w:t>
            </w:r>
            <w:r>
              <w:rPr/>
              <w:t>高速相机和成像装置及其部件</w:t>
              <w:tab/>
            </w:r>
            <w:r>
              <w:rPr>
                <w:rFonts w:ascii="Times New Roman" w:eastAsia="Times New Roman"/>
              </w:rPr>
              <w:t>80</w:t>
            </w:r>
          </w:hyperlink>
        </w:p>
        <w:p>
          <w:pPr>
            <w:pStyle w:val="TOC1"/>
            <w:tabs>
              <w:tab w:pos="8179" w:val="left" w:leader="dot"/>
            </w:tabs>
            <w:spacing w:before="214"/>
            <w:rPr>
              <w:rFonts w:ascii="Times New Roman" w:eastAsia="Times New Roman"/>
            </w:rPr>
          </w:pPr>
          <w:hyperlink w:history="true" w:anchor="_bookmark172">
            <w:r>
              <w:rPr>
                <w:rFonts w:ascii="Times New Roman" w:eastAsia="Times New Roman"/>
              </w:rPr>
              <w:t>6A205</w:t>
            </w:r>
            <w:r>
              <w:rPr>
                <w:rFonts w:ascii="Times New Roman" w:eastAsia="Times New Roman"/>
                <w:spacing w:val="77"/>
              </w:rPr>
              <w:t> </w:t>
            </w:r>
            <w:r>
              <w:rPr/>
              <w:t>激光器、激光放大器和振荡器</w:t>
              <w:tab/>
            </w:r>
            <w:r>
              <w:rPr>
                <w:rFonts w:ascii="Times New Roman" w:eastAsia="Times New Roman"/>
              </w:rPr>
              <w:t>81</w:t>
            </w:r>
          </w:hyperlink>
        </w:p>
        <w:p>
          <w:pPr>
            <w:pStyle w:val="TOC1"/>
            <w:rPr>
              <w:rFonts w:ascii="Times New Roman" w:hAnsi="Times New Roman" w:eastAsia="Times New Roman"/>
            </w:rPr>
          </w:pPr>
          <w:hyperlink w:history="true" w:anchor="_bookmark173">
            <w:r>
              <w:rPr>
                <w:rFonts w:ascii="Times New Roman" w:hAnsi="Times New Roman" w:eastAsia="Times New Roman"/>
              </w:rPr>
              <w:t>6A225</w:t>
            </w:r>
            <w:r>
              <w:rPr>
                <w:rFonts w:ascii="Times New Roman" w:hAnsi="Times New Roman" w:eastAsia="Times New Roman"/>
                <w:spacing w:val="73"/>
              </w:rPr>
              <w:t> </w:t>
            </w:r>
            <w:r>
              <w:rPr>
                <w:spacing w:val="-16"/>
              </w:rPr>
              <w:t>用于在小于 </w:t>
            </w:r>
            <w:r>
              <w:rPr>
                <w:rFonts w:ascii="Times New Roman" w:hAnsi="Times New Roman" w:eastAsia="Times New Roman"/>
              </w:rPr>
              <w:t>10</w:t>
            </w:r>
            <w:r>
              <w:rPr>
                <w:rFonts w:ascii="Times New Roman" w:hAnsi="Times New Roman" w:eastAsia="Times New Roman"/>
                <w:spacing w:val="-22"/>
              </w:rPr>
              <w:t> </w:t>
            </w:r>
            <w:r>
              <w:rPr>
                <w:rFonts w:ascii="Times New Roman" w:hAnsi="Times New Roman" w:eastAsia="Times New Roman"/>
              </w:rPr>
              <w:t>µs</w:t>
            </w:r>
            <w:r>
              <w:rPr>
                <w:rFonts w:ascii="Times New Roman" w:hAnsi="Times New Roman" w:eastAsia="Times New Roman"/>
                <w:spacing w:val="-17"/>
              </w:rPr>
              <w:t> </w:t>
            </w:r>
            <w:r>
              <w:rPr>
                <w:spacing w:val="-7"/>
              </w:rPr>
              <w:t>的时间间隔内测量速度超过 </w:t>
            </w:r>
            <w:r>
              <w:rPr>
                <w:rFonts w:ascii="Times New Roman" w:hAnsi="Times New Roman" w:eastAsia="Times New Roman"/>
              </w:rPr>
              <w:t>1</w:t>
            </w:r>
            <w:r>
              <w:rPr>
                <w:rFonts w:ascii="Times New Roman" w:hAnsi="Times New Roman" w:eastAsia="Times New Roman"/>
                <w:spacing w:val="-25"/>
              </w:rPr>
              <w:t> </w:t>
            </w:r>
            <w:r>
              <w:rPr>
                <w:rFonts w:ascii="Times New Roman" w:hAnsi="Times New Roman" w:eastAsia="Times New Roman"/>
              </w:rPr>
              <w:t>km/s</w:t>
            </w:r>
          </w:hyperlink>
        </w:p>
        <w:p>
          <w:pPr>
            <w:pStyle w:val="TOC4"/>
            <w:tabs>
              <w:tab w:pos="8179" w:val="left" w:leader="dot"/>
            </w:tabs>
            <w:spacing w:before="214"/>
          </w:pPr>
          <w:hyperlink w:history="true" w:anchor="_bookmark173">
            <w:r>
              <w:rPr>
                <w:rFonts w:ascii="仿宋" w:eastAsia="仿宋" w:hint="eastAsia"/>
              </w:rPr>
              <w:t>的速度干涉仪</w:t>
              <w:tab/>
            </w:r>
            <w:r>
              <w:rPr/>
              <w:t>83</w:t>
            </w:r>
          </w:hyperlink>
        </w:p>
        <w:p>
          <w:pPr>
            <w:pStyle w:val="TOC1"/>
            <w:tabs>
              <w:tab w:pos="8179" w:val="left" w:leader="dot"/>
            </w:tabs>
            <w:rPr>
              <w:rFonts w:ascii="Times New Roman" w:eastAsia="Times New Roman"/>
            </w:rPr>
          </w:pPr>
          <w:hyperlink w:history="true" w:anchor="_bookmark174">
            <w:r>
              <w:rPr>
                <w:rFonts w:ascii="Times New Roman" w:eastAsia="Times New Roman"/>
              </w:rPr>
              <w:t>6A226</w:t>
            </w:r>
            <w:r>
              <w:rPr>
                <w:rFonts w:ascii="Times New Roman" w:eastAsia="Times New Roman"/>
                <w:spacing w:val="77"/>
              </w:rPr>
              <w:t> </w:t>
            </w:r>
            <w:r>
              <w:rPr/>
              <w:t>压力传感器</w:t>
              <w:tab/>
            </w:r>
            <w:r>
              <w:rPr>
                <w:rFonts w:ascii="Times New Roman" w:eastAsia="Times New Roman"/>
              </w:rPr>
              <w:t>84</w:t>
            </w:r>
          </w:hyperlink>
        </w:p>
        <w:p>
          <w:pPr>
            <w:pStyle w:val="TOC1"/>
            <w:tabs>
              <w:tab w:pos="8179" w:val="left" w:leader="dot"/>
            </w:tabs>
            <w:rPr>
              <w:rFonts w:ascii="Times New Roman" w:eastAsia="Times New Roman"/>
            </w:rPr>
          </w:pPr>
          <w:hyperlink w:history="true" w:anchor="_bookmark175">
            <w:r>
              <w:rPr>
                <w:rFonts w:ascii="Times New Roman" w:eastAsia="Times New Roman"/>
              </w:rPr>
              <w:t>6B</w:t>
            </w:r>
            <w:r>
              <w:rPr>
                <w:rFonts w:ascii="Times New Roman" w:eastAsia="Times New Roman"/>
                <w:spacing w:val="77"/>
              </w:rPr>
              <w:t> </w:t>
            </w:r>
            <w:r>
              <w:rPr/>
              <w:t>测试、检测和生产设备</w:t>
              <w:tab/>
            </w:r>
            <w:r>
              <w:rPr>
                <w:rFonts w:ascii="Times New Roman" w:eastAsia="Times New Roman"/>
              </w:rPr>
              <w:t>84</w:t>
            </w:r>
          </w:hyperlink>
        </w:p>
        <w:p>
          <w:pPr>
            <w:pStyle w:val="TOC1"/>
            <w:tabs>
              <w:tab w:pos="8179" w:val="left" w:leader="dot"/>
            </w:tabs>
            <w:spacing w:before="213"/>
            <w:rPr>
              <w:rFonts w:ascii="Times New Roman" w:eastAsia="Times New Roman"/>
            </w:rPr>
          </w:pPr>
          <w:hyperlink w:history="true" w:anchor="_bookmark176">
            <w:r>
              <w:rPr>
                <w:rFonts w:ascii="Times New Roman" w:eastAsia="Times New Roman"/>
              </w:rPr>
              <w:t>6C</w:t>
            </w:r>
            <w:r>
              <w:rPr>
                <w:rFonts w:ascii="Times New Roman" w:eastAsia="Times New Roman"/>
                <w:spacing w:val="79"/>
              </w:rPr>
              <w:t> </w:t>
            </w:r>
            <w:r>
              <w:rPr/>
              <w:t>材料</w:t>
              <w:tab/>
            </w:r>
            <w:r>
              <w:rPr>
                <w:rFonts w:ascii="Times New Roman" w:eastAsia="Times New Roman"/>
              </w:rPr>
              <w:t>84</w:t>
            </w:r>
          </w:hyperlink>
        </w:p>
        <w:p>
          <w:pPr>
            <w:pStyle w:val="TOC1"/>
            <w:tabs>
              <w:tab w:pos="8179" w:val="left" w:leader="dot"/>
            </w:tabs>
            <w:rPr>
              <w:rFonts w:ascii="Times New Roman" w:eastAsia="Times New Roman"/>
            </w:rPr>
          </w:pPr>
          <w:hyperlink w:history="true" w:anchor="_bookmark177">
            <w:r>
              <w:rPr>
                <w:rFonts w:ascii="Times New Roman" w:eastAsia="Times New Roman"/>
              </w:rPr>
              <w:t>6D</w:t>
            </w:r>
            <w:r>
              <w:rPr>
                <w:rFonts w:ascii="Times New Roman" w:eastAsia="Times New Roman"/>
                <w:spacing w:val="78"/>
              </w:rPr>
              <w:t> </w:t>
            </w:r>
            <w:r>
              <w:rPr/>
              <w:t>软件</w:t>
              <w:tab/>
            </w:r>
            <w:r>
              <w:rPr>
                <w:rFonts w:ascii="Times New Roman" w:eastAsia="Times New Roman"/>
              </w:rPr>
              <w:t>84</w:t>
            </w:r>
          </w:hyperlink>
        </w:p>
        <w:p>
          <w:pPr>
            <w:pStyle w:val="TOC1"/>
            <w:tabs>
              <w:tab w:pos="8179" w:val="left" w:leader="dot"/>
            </w:tabs>
            <w:spacing w:line="364" w:lineRule="auto"/>
            <w:ind w:left="1362" w:right="833" w:hanging="1056"/>
            <w:jc w:val="both"/>
            <w:rPr>
              <w:rFonts w:ascii="Times New Roman" w:eastAsia="Times New Roman"/>
            </w:rPr>
          </w:pPr>
          <w:hyperlink w:history="true" w:anchor="_bookmark178">
            <w:r>
              <w:rPr>
                <w:rFonts w:ascii="Times New Roman" w:eastAsia="Times New Roman"/>
              </w:rPr>
              <w:t>6D203</w:t>
            </w:r>
            <w:r>
              <w:rPr>
                <w:rFonts w:ascii="Times New Roman" w:eastAsia="Times New Roman"/>
                <w:spacing w:val="72"/>
              </w:rPr>
              <w:t> </w:t>
            </w:r>
            <w:r>
              <w:rPr/>
              <w:t>为增强或发挥不受</w:t>
            </w:r>
            <w:r>
              <w:rPr>
                <w:spacing w:val="-84"/>
              </w:rPr>
              <w:t> </w:t>
            </w:r>
            <w:r>
              <w:rPr>
                <w:rFonts w:ascii="Times New Roman" w:eastAsia="Times New Roman"/>
              </w:rPr>
              <w:t>6A203.a</w:t>
            </w:r>
            <w:r>
              <w:rPr>
                <w:spacing w:val="-63"/>
              </w:rPr>
              <w:t>、</w:t>
            </w:r>
            <w:r>
              <w:rPr>
                <w:rFonts w:ascii="Times New Roman" w:eastAsia="Times New Roman"/>
              </w:rPr>
              <w:t>6A203.b</w:t>
            </w:r>
            <w:r>
              <w:rPr>
                <w:spacing w:val="-65"/>
              </w:rPr>
              <w:t>、</w:t>
            </w:r>
            <w:r>
              <w:rPr>
                <w:rFonts w:ascii="Times New Roman" w:eastAsia="Times New Roman"/>
              </w:rPr>
              <w:t>6A203.c</w:t>
            </w:r>
            <w:r>
              <w:rPr>
                <w:rFonts w:ascii="Times New Roman" w:eastAsia="Times New Roman"/>
                <w:spacing w:val="-5"/>
              </w:rPr>
              <w:t> </w:t>
            </w:r>
            <w:r>
              <w:rPr/>
              <w:t>项所</w:t>
            </w:r>
          </w:hyperlink>
          <w:hyperlink w:history="true" w:anchor="_bookmark178">
            <w:r>
              <w:rPr>
                <w:spacing w:val="7"/>
                <w:w w:val="95"/>
              </w:rPr>
              <w:t>管</w:t>
            </w:r>
            <w:r>
              <w:rPr>
                <w:spacing w:val="4"/>
                <w:w w:val="95"/>
              </w:rPr>
              <w:t>制</w:t>
            </w:r>
            <w:r>
              <w:rPr>
                <w:spacing w:val="7"/>
                <w:w w:val="95"/>
              </w:rPr>
              <w:t>物</w:t>
            </w:r>
            <w:r>
              <w:rPr>
                <w:spacing w:val="4"/>
                <w:w w:val="95"/>
              </w:rPr>
              <w:t>项</w:t>
            </w:r>
            <w:r>
              <w:rPr>
                <w:spacing w:val="7"/>
                <w:w w:val="95"/>
              </w:rPr>
              <w:t>的</w:t>
            </w:r>
            <w:r>
              <w:rPr>
                <w:spacing w:val="4"/>
                <w:w w:val="95"/>
              </w:rPr>
              <w:t>性能</w:t>
            </w:r>
            <w:r>
              <w:rPr>
                <w:spacing w:val="7"/>
                <w:w w:val="95"/>
              </w:rPr>
              <w:t>特</w:t>
            </w:r>
            <w:r>
              <w:rPr>
                <w:spacing w:val="4"/>
                <w:w w:val="95"/>
              </w:rPr>
              <w:t>性</w:t>
            </w:r>
            <w:r>
              <w:rPr>
                <w:spacing w:val="7"/>
                <w:w w:val="95"/>
              </w:rPr>
              <w:t>而</w:t>
            </w:r>
            <w:r>
              <w:rPr>
                <w:spacing w:val="4"/>
                <w:w w:val="95"/>
              </w:rPr>
              <w:t>专</w:t>
            </w:r>
            <w:r>
              <w:rPr>
                <w:spacing w:val="7"/>
                <w:w w:val="95"/>
              </w:rPr>
              <w:t>门</w:t>
            </w:r>
            <w:r>
              <w:rPr>
                <w:spacing w:val="4"/>
                <w:w w:val="95"/>
              </w:rPr>
              <w:t>设计</w:t>
            </w:r>
            <w:r>
              <w:rPr>
                <w:spacing w:val="7"/>
                <w:w w:val="95"/>
              </w:rPr>
              <w:t>，</w:t>
            </w:r>
            <w:r>
              <w:rPr>
                <w:spacing w:val="4"/>
                <w:w w:val="95"/>
              </w:rPr>
              <w:t>以</w:t>
            </w:r>
            <w:r>
              <w:rPr>
                <w:spacing w:val="7"/>
                <w:w w:val="95"/>
              </w:rPr>
              <w:t>便</w:t>
            </w:r>
            <w:r>
              <w:rPr>
                <w:spacing w:val="4"/>
                <w:w w:val="95"/>
              </w:rPr>
              <w:t>其</w:t>
            </w:r>
            <w:r>
              <w:rPr>
                <w:spacing w:val="7"/>
                <w:w w:val="95"/>
              </w:rPr>
              <w:t>达</w:t>
            </w:r>
            <w:r>
              <w:rPr>
                <w:spacing w:val="4"/>
                <w:w w:val="95"/>
              </w:rPr>
              <w:t>到或</w:t>
            </w:r>
            <w:r>
              <w:rPr>
                <w:w w:val="95"/>
              </w:rPr>
              <w:t>超 </w:t>
            </w:r>
          </w:hyperlink>
          <w:hyperlink w:history="true" w:anchor="_bookmark178">
            <w:r>
              <w:rPr/>
              <w:t>过</w:t>
            </w:r>
            <w:r>
              <w:rPr>
                <w:spacing w:val="-88"/>
              </w:rPr>
              <w:t> </w:t>
            </w:r>
            <w:r>
              <w:rPr>
                <w:rFonts w:ascii="Times New Roman" w:eastAsia="Times New Roman"/>
              </w:rPr>
              <w:t>6A203.a</w:t>
            </w:r>
            <w:r>
              <w:rPr>
                <w:spacing w:val="-77"/>
              </w:rPr>
              <w:t>、</w:t>
            </w:r>
            <w:r>
              <w:rPr>
                <w:rFonts w:ascii="Times New Roman" w:eastAsia="Times New Roman"/>
              </w:rPr>
              <w:t>6A203.b</w:t>
            </w:r>
            <w:r>
              <w:rPr>
                <w:spacing w:val="-75"/>
              </w:rPr>
              <w:t>、</w:t>
            </w:r>
            <w:r>
              <w:rPr>
                <w:rFonts w:ascii="Times New Roman" w:eastAsia="Times New Roman"/>
              </w:rPr>
              <w:t>6A203.c</w:t>
            </w:r>
            <w:r>
              <w:rPr>
                <w:rFonts w:ascii="Times New Roman" w:eastAsia="Times New Roman"/>
                <w:spacing w:val="-9"/>
              </w:rPr>
              <w:t> </w:t>
            </w:r>
            <w:r>
              <w:rPr/>
              <w:t>项所管制特性的软件</w:t>
            </w:r>
          </w:hyperlink>
          <w:hyperlink w:history="true" w:anchor="_bookmark178">
            <w:r>
              <w:rPr/>
              <w:t>或加密密</w:t>
            </w:r>
            <w:r>
              <w:rPr>
                <w:spacing w:val="3"/>
              </w:rPr>
              <w:t>钥</w:t>
            </w:r>
            <w:r>
              <w:rPr>
                <w:rFonts w:ascii="Times New Roman" w:eastAsia="Times New Roman"/>
                <w:spacing w:val="-3"/>
              </w:rPr>
              <w:t>/</w:t>
            </w:r>
            <w:r>
              <w:rPr/>
              <w:t>代码</w:t>
              <w:tab/>
            </w:r>
            <w:r>
              <w:rPr>
                <w:rFonts w:ascii="Times New Roman" w:eastAsia="Times New Roman"/>
              </w:rPr>
              <w:t>84</w:t>
            </w:r>
          </w:hyperlink>
        </w:p>
        <w:p>
          <w:pPr>
            <w:pStyle w:val="TOC1"/>
            <w:spacing w:line="409" w:lineRule="exact" w:before="0" w:after="234"/>
          </w:pPr>
          <w:hyperlink w:history="true" w:anchor="_bookmark179">
            <w:r>
              <w:rPr>
                <w:rFonts w:ascii="Times New Roman" w:eastAsia="Times New Roman"/>
              </w:rPr>
              <w:t>6D204</w:t>
            </w:r>
            <w:r>
              <w:rPr>
                <w:rFonts w:ascii="Times New Roman" w:eastAsia="Times New Roman"/>
                <w:spacing w:val="68"/>
              </w:rPr>
              <w:t> </w:t>
            </w:r>
            <w:r>
              <w:rPr>
                <w:spacing w:val="-12"/>
              </w:rPr>
              <w:t>为增强或发挥 </w:t>
            </w:r>
            <w:r>
              <w:rPr>
                <w:rFonts w:ascii="Times New Roman" w:eastAsia="Times New Roman"/>
              </w:rPr>
              <w:t>6A203.a</w:t>
            </w:r>
            <w:r>
              <w:rPr>
                <w:spacing w:val="-63"/>
              </w:rPr>
              <w:t>、</w:t>
            </w:r>
            <w:r>
              <w:rPr>
                <w:rFonts w:ascii="Times New Roman" w:eastAsia="Times New Roman"/>
              </w:rPr>
              <w:t>6A203.b</w:t>
            </w:r>
            <w:r>
              <w:rPr>
                <w:spacing w:val="-63"/>
              </w:rPr>
              <w:t>、</w:t>
            </w:r>
            <w:r>
              <w:rPr>
                <w:rFonts w:ascii="Times New Roman" w:eastAsia="Times New Roman"/>
              </w:rPr>
              <w:t>6A203.c</w:t>
            </w:r>
            <w:r>
              <w:rPr>
                <w:rFonts w:ascii="Times New Roman" w:eastAsia="Times New Roman"/>
                <w:spacing w:val="-7"/>
              </w:rPr>
              <w:t> </w:t>
            </w:r>
            <w:r>
              <w:rPr/>
              <w:t>项所管制</w:t>
            </w:r>
          </w:hyperlink>
        </w:p>
        <w:p>
          <w:pPr>
            <w:pStyle w:val="TOC3"/>
            <w:ind w:right="191"/>
            <w:rPr>
              <w:rFonts w:ascii="仿宋" w:eastAsia="仿宋" w:hint="eastAsia"/>
            </w:rPr>
          </w:pPr>
          <w:hyperlink w:history="true" w:anchor="_bookmark179">
            <w:r>
              <w:rPr>
                <w:rFonts w:ascii="仿宋" w:eastAsia="仿宋" w:hint="eastAsia"/>
              </w:rPr>
              <w:t>物项的性能特性而专门设计的软件或加密密钥</w:t>
            </w:r>
            <w:r>
              <w:rPr/>
              <w:t>/</w:t>
            </w:r>
            <w:r>
              <w:rPr>
                <w:rFonts w:ascii="仿宋" w:eastAsia="仿宋" w:hint="eastAsia"/>
              </w:rPr>
              <w:t>代码</w:t>
            </w:r>
          </w:hyperlink>
        </w:p>
        <w:p>
          <w:pPr>
            <w:pStyle w:val="TOC3"/>
            <w:spacing w:before="202"/>
          </w:pPr>
          <w:hyperlink w:history="true" w:anchor="_bookmark179">
            <w:r>
              <w:rPr>
                <w:spacing w:val="-1"/>
              </w:rPr>
              <w:t>.....................................................................................</w:t>
            </w:r>
            <w:r>
              <w:rPr>
                <w:spacing w:val="-58"/>
              </w:rPr>
              <w:t> </w:t>
            </w:r>
            <w:r>
              <w:rPr/>
              <w:t>84</w:t>
            </w:r>
          </w:hyperlink>
        </w:p>
        <w:p>
          <w:pPr>
            <w:pStyle w:val="TOC1"/>
            <w:tabs>
              <w:tab w:pos="8179" w:val="left" w:leader="dot"/>
            </w:tabs>
            <w:spacing w:before="194"/>
            <w:rPr>
              <w:rFonts w:ascii="Times New Roman" w:eastAsia="Times New Roman"/>
            </w:rPr>
          </w:pPr>
          <w:hyperlink w:history="true" w:anchor="_bookmark180">
            <w:r>
              <w:rPr>
                <w:rFonts w:ascii="Times New Roman" w:eastAsia="Times New Roman"/>
              </w:rPr>
              <w:t>6E</w:t>
            </w:r>
            <w:r>
              <w:rPr>
                <w:rFonts w:ascii="Times New Roman" w:eastAsia="Times New Roman"/>
                <w:spacing w:val="77"/>
              </w:rPr>
              <w:t> </w:t>
            </w:r>
            <w:r>
              <w:rPr/>
              <w:t>技术</w:t>
              <w:tab/>
            </w:r>
            <w:r>
              <w:rPr>
                <w:rFonts w:ascii="Times New Roman" w:eastAsia="Times New Roman"/>
              </w:rPr>
              <w:t>84</w:t>
            </w:r>
          </w:hyperlink>
        </w:p>
        <w:p>
          <w:pPr>
            <w:pStyle w:val="TOC1"/>
            <w:spacing w:before="214"/>
          </w:pPr>
          <w:hyperlink w:history="true" w:anchor="_bookmark181">
            <w:r>
              <w:rPr>
                <w:rFonts w:ascii="Times New Roman" w:eastAsia="Times New Roman"/>
              </w:rPr>
              <w:t>6E201</w:t>
            </w:r>
            <w:r>
              <w:rPr>
                <w:rFonts w:ascii="Times New Roman" w:eastAsia="Times New Roman"/>
                <w:spacing w:val="75"/>
              </w:rPr>
              <w:t> </w:t>
            </w:r>
            <w:r>
              <w:rPr>
                <w:spacing w:val="-13"/>
              </w:rPr>
              <w:t>用于研发、生产或使用</w:t>
            </w:r>
            <w:r>
              <w:rPr>
                <w:rFonts w:ascii="Times New Roman" w:eastAsia="Times New Roman"/>
              </w:rPr>
              <w:t>6A202</w:t>
            </w:r>
            <w:r>
              <w:rPr>
                <w:spacing w:val="-159"/>
              </w:rPr>
              <w:t>、</w:t>
            </w:r>
            <w:r>
              <w:rPr>
                <w:rFonts w:ascii="Times New Roman" w:eastAsia="Times New Roman"/>
              </w:rPr>
              <w:t>6A203</w:t>
            </w:r>
            <w:r>
              <w:rPr>
                <w:spacing w:val="-159"/>
              </w:rPr>
              <w:t>、</w:t>
            </w:r>
            <w:r>
              <w:rPr>
                <w:rFonts w:ascii="Times New Roman" w:eastAsia="Times New Roman"/>
              </w:rPr>
              <w:t>6A205</w:t>
            </w:r>
            <w:r>
              <w:rPr>
                <w:spacing w:val="-161"/>
              </w:rPr>
              <w:t>、</w:t>
            </w:r>
            <w:r>
              <w:rPr>
                <w:rFonts w:ascii="Times New Roman" w:eastAsia="Times New Roman"/>
              </w:rPr>
              <w:t>6A225</w:t>
            </w:r>
          </w:hyperlink>
          <w:r>
            <w:rPr/>
            <w:t>、</w:t>
          </w:r>
        </w:p>
        <w:p>
          <w:pPr>
            <w:pStyle w:val="TOC2"/>
            <w:tabs>
              <w:tab w:pos="7334" w:val="left" w:leader="dot"/>
            </w:tabs>
            <w:spacing w:before="212"/>
            <w:rPr>
              <w:rFonts w:ascii="Times New Roman" w:eastAsia="Times New Roman"/>
            </w:rPr>
          </w:pPr>
          <w:hyperlink w:history="true" w:anchor="_bookmark181">
            <w:r>
              <w:rPr>
                <w:rFonts w:ascii="Times New Roman" w:eastAsia="Times New Roman"/>
              </w:rPr>
              <w:t>6A226</w:t>
            </w:r>
            <w:r>
              <w:rPr>
                <w:spacing w:val="3"/>
              </w:rPr>
              <w:t>、</w:t>
            </w:r>
            <w:r>
              <w:rPr>
                <w:rFonts w:ascii="Times New Roman" w:eastAsia="Times New Roman"/>
              </w:rPr>
              <w:t>6D203</w:t>
            </w:r>
            <w:r>
              <w:rPr/>
              <w:t>、</w:t>
            </w:r>
            <w:r>
              <w:rPr>
                <w:rFonts w:ascii="Times New Roman" w:eastAsia="Times New Roman"/>
              </w:rPr>
              <w:t>6D204</w:t>
            </w:r>
            <w:r>
              <w:rPr>
                <w:rFonts w:ascii="Times New Roman" w:eastAsia="Times New Roman"/>
                <w:spacing w:val="-3"/>
              </w:rPr>
              <w:t> </w:t>
            </w:r>
            <w:r>
              <w:rPr/>
              <w:t>项所管制物项的技术</w:t>
              <w:tab/>
            </w:r>
            <w:r>
              <w:rPr>
                <w:rFonts w:ascii="Times New Roman" w:eastAsia="Times New Roman"/>
              </w:rPr>
              <w:t>84</w:t>
            </w:r>
          </w:hyperlink>
        </w:p>
        <w:p>
          <w:pPr>
            <w:pStyle w:val="TOC1"/>
            <w:tabs>
              <w:tab w:pos="8179" w:val="left" w:leader="dot"/>
            </w:tabs>
            <w:spacing w:before="211"/>
            <w:rPr>
              <w:rFonts w:ascii="Times New Roman" w:eastAsia="Times New Roman"/>
            </w:rPr>
          </w:pPr>
          <w:hyperlink w:history="true" w:anchor="_bookmark182">
            <w:r>
              <w:rPr/>
              <w:t>第</w:t>
            </w:r>
            <w:r>
              <w:rPr>
                <w:spacing w:val="-80"/>
              </w:rPr>
              <w:t> </w:t>
            </w:r>
            <w:r>
              <w:rPr>
                <w:rFonts w:ascii="Times New Roman" w:eastAsia="Times New Roman"/>
              </w:rPr>
              <w:t>7</w:t>
            </w:r>
            <w:r>
              <w:rPr>
                <w:rFonts w:ascii="Times New Roman" w:eastAsia="Times New Roman"/>
                <w:spacing w:val="-1"/>
              </w:rPr>
              <w:t> </w:t>
            </w:r>
            <w:r>
              <w:rPr/>
              <w:t>类</w:t>
            </w:r>
            <w:r>
              <w:rPr>
                <w:spacing w:val="-1"/>
              </w:rPr>
              <w:t> </w:t>
            </w:r>
            <w:r>
              <w:rPr/>
              <w:t>导航和航空电子</w:t>
              <w:tab/>
            </w:r>
            <w:r>
              <w:rPr>
                <w:rFonts w:ascii="Times New Roman" w:eastAsia="Times New Roman"/>
              </w:rPr>
              <w:t>85</w:t>
            </w:r>
          </w:hyperlink>
        </w:p>
        <w:p>
          <w:pPr>
            <w:pStyle w:val="TOC1"/>
            <w:tabs>
              <w:tab w:pos="8179" w:val="left" w:leader="dot"/>
            </w:tabs>
            <w:spacing w:before="214"/>
            <w:rPr>
              <w:rFonts w:ascii="Times New Roman" w:eastAsia="Times New Roman"/>
            </w:rPr>
          </w:pPr>
          <w:hyperlink w:history="true" w:anchor="_bookmark183">
            <w:r>
              <w:rPr>
                <w:rFonts w:ascii="Times New Roman" w:eastAsia="Times New Roman"/>
              </w:rPr>
              <w:t>7A</w:t>
            </w:r>
            <w:r>
              <w:rPr>
                <w:rFonts w:ascii="Times New Roman" w:eastAsia="Times New Roman"/>
                <w:spacing w:val="60"/>
              </w:rPr>
              <w:t> </w:t>
            </w:r>
            <w:r>
              <w:rPr/>
              <w:t>系统、设备和部件</w:t>
              <w:tab/>
            </w:r>
            <w:r>
              <w:rPr>
                <w:rFonts w:ascii="Times New Roman" w:eastAsia="Times New Roman"/>
              </w:rPr>
              <w:t>85</w:t>
            </w:r>
          </w:hyperlink>
        </w:p>
        <w:p>
          <w:pPr>
            <w:pStyle w:val="TOC1"/>
            <w:tabs>
              <w:tab w:pos="8179" w:val="left" w:leader="dot"/>
            </w:tabs>
            <w:rPr>
              <w:rFonts w:ascii="Times New Roman" w:eastAsia="Times New Roman"/>
            </w:rPr>
          </w:pPr>
          <w:hyperlink w:history="true" w:anchor="_bookmark184">
            <w:r>
              <w:rPr>
                <w:rFonts w:ascii="Times New Roman" w:eastAsia="Times New Roman"/>
              </w:rPr>
              <w:t>7A101</w:t>
            </w:r>
            <w:r>
              <w:rPr>
                <w:rFonts w:ascii="Times New Roman" w:eastAsia="Times New Roman"/>
                <w:spacing w:val="76"/>
              </w:rPr>
              <w:t> </w:t>
            </w:r>
            <w:r>
              <w:rPr/>
              <w:t>比例误差小于</w:t>
            </w:r>
            <w:r>
              <w:rPr>
                <w:spacing w:val="-79"/>
              </w:rPr>
              <w:t> </w:t>
            </w:r>
            <w:r>
              <w:rPr>
                <w:rFonts w:ascii="Times New Roman" w:eastAsia="Times New Roman"/>
              </w:rPr>
              <w:t>0.25%</w:t>
            </w:r>
            <w:r>
              <w:rPr/>
              <w:t>的加速度计</w:t>
              <w:tab/>
            </w:r>
            <w:r>
              <w:rPr>
                <w:rFonts w:ascii="Times New Roman" w:eastAsia="Times New Roman"/>
              </w:rPr>
              <w:t>85</w:t>
            </w:r>
          </w:hyperlink>
        </w:p>
        <w:p>
          <w:pPr>
            <w:pStyle w:val="TOC1"/>
            <w:tabs>
              <w:tab w:pos="8179" w:val="left" w:leader="dot"/>
            </w:tabs>
            <w:spacing w:before="214"/>
            <w:rPr>
              <w:rFonts w:ascii="Times New Roman" w:hAnsi="Times New Roman" w:eastAsia="Times New Roman"/>
            </w:rPr>
          </w:pPr>
          <w:hyperlink w:history="true" w:anchor="_bookmark185">
            <w:r>
              <w:rPr>
                <w:rFonts w:ascii="Times New Roman" w:hAnsi="Times New Roman" w:eastAsia="Times New Roman"/>
              </w:rPr>
              <w:t>7A102</w:t>
            </w:r>
            <w:r>
              <w:rPr>
                <w:rFonts w:ascii="Times New Roman" w:hAnsi="Times New Roman" w:eastAsia="Times New Roman"/>
                <w:spacing w:val="77"/>
              </w:rPr>
              <w:t> </w:t>
            </w:r>
            <w:r>
              <w:rPr/>
              <w:t>额定</w:t>
            </w:r>
            <w:r>
              <w:rPr>
                <w:rFonts w:ascii="Times New Roman" w:hAnsi="Times New Roman" w:eastAsia="Times New Roman"/>
              </w:rPr>
              <w:t>“</w:t>
            </w:r>
            <w:r>
              <w:rPr/>
              <w:t>漂移</w:t>
            </w:r>
            <w:r>
              <w:rPr>
                <w:spacing w:val="3"/>
              </w:rPr>
              <w:t>率</w:t>
            </w:r>
            <w:r>
              <w:rPr>
                <w:rFonts w:ascii="Times New Roman" w:hAnsi="Times New Roman" w:eastAsia="Times New Roman"/>
              </w:rPr>
              <w:t>”</w:t>
            </w:r>
            <w:r>
              <w:rPr/>
              <w:t>小于</w:t>
            </w:r>
            <w:r>
              <w:rPr>
                <w:spacing w:val="-82"/>
              </w:rPr>
              <w:t> </w:t>
            </w:r>
            <w:r>
              <w:rPr>
                <w:rFonts w:ascii="Times New Roman" w:hAnsi="Times New Roman" w:eastAsia="Times New Roman"/>
              </w:rPr>
              <w:t>0.5</w:t>
            </w:r>
            <w:r>
              <w:rPr>
                <w:rFonts w:ascii="Times New Roman" w:hAnsi="Times New Roman" w:eastAsia="Times New Roman"/>
                <w:spacing w:val="-2"/>
              </w:rPr>
              <w:t> </w:t>
            </w:r>
            <w:r>
              <w:rPr>
                <w:rFonts w:ascii="Times New Roman" w:hAnsi="Times New Roman" w:eastAsia="Times New Roman"/>
              </w:rPr>
              <w:t>º/h</w:t>
            </w:r>
            <w:r>
              <w:rPr>
                <w:rFonts w:ascii="Times New Roman" w:hAnsi="Times New Roman" w:eastAsia="Times New Roman"/>
                <w:spacing w:val="-4"/>
              </w:rPr>
              <w:t> </w:t>
            </w:r>
            <w:r>
              <w:rPr/>
              <w:t>的陀螺仪</w:t>
              <w:tab/>
            </w:r>
            <w:r>
              <w:rPr>
                <w:rFonts w:ascii="Times New Roman" w:hAnsi="Times New Roman" w:eastAsia="Times New Roman"/>
              </w:rPr>
              <w:t>85</w:t>
            </w:r>
          </w:hyperlink>
        </w:p>
        <w:p>
          <w:pPr>
            <w:pStyle w:val="TOC1"/>
            <w:tabs>
              <w:tab w:pos="8179" w:val="left" w:leader="dot"/>
            </w:tabs>
            <w:rPr>
              <w:rFonts w:ascii="Times New Roman" w:eastAsia="Times New Roman"/>
            </w:rPr>
          </w:pPr>
          <w:hyperlink w:history="true" w:anchor="_bookmark186">
            <w:r>
              <w:rPr>
                <w:rFonts w:ascii="Times New Roman" w:eastAsia="Times New Roman"/>
              </w:rPr>
              <w:t>7A103</w:t>
            </w:r>
            <w:r>
              <w:rPr>
                <w:rFonts w:ascii="Times New Roman" w:eastAsia="Times New Roman"/>
                <w:spacing w:val="77"/>
              </w:rPr>
              <w:t> </w:t>
            </w:r>
            <w:r>
              <w:rPr/>
              <w:t>制导、控制系统设备、部件</w:t>
              <w:tab/>
            </w:r>
            <w:r>
              <w:rPr>
                <w:rFonts w:ascii="Times New Roman" w:eastAsia="Times New Roman"/>
              </w:rPr>
              <w:t>85</w:t>
            </w:r>
          </w:hyperlink>
        </w:p>
        <w:p>
          <w:pPr>
            <w:pStyle w:val="TOC1"/>
            <w:tabs>
              <w:tab w:pos="8179" w:val="left" w:leader="dot"/>
            </w:tabs>
            <w:spacing w:line="364" w:lineRule="auto"/>
            <w:ind w:left="1362" w:right="840" w:hanging="1056"/>
            <w:rPr>
              <w:rFonts w:ascii="Times New Roman" w:eastAsia="Times New Roman"/>
            </w:rPr>
          </w:pPr>
          <w:hyperlink w:history="true" w:anchor="_bookmark187">
            <w:r>
              <w:rPr>
                <w:rFonts w:ascii="Times New Roman" w:eastAsia="Times New Roman"/>
              </w:rPr>
              <w:t>7A104</w:t>
            </w:r>
            <w:r>
              <w:rPr>
                <w:rFonts w:ascii="Times New Roman" w:eastAsia="Times New Roman"/>
                <w:spacing w:val="61"/>
              </w:rPr>
              <w:t> </w:t>
            </w:r>
            <w:r>
              <w:rPr>
                <w:spacing w:val="7"/>
              </w:rPr>
              <w:t>天文陀螺罗盘及其他利</w:t>
            </w:r>
            <w:r>
              <w:rPr>
                <w:spacing w:val="4"/>
              </w:rPr>
              <w:t>用</w:t>
            </w:r>
            <w:r>
              <w:rPr>
                <w:spacing w:val="7"/>
              </w:rPr>
              <w:t>天体或人造卫</w:t>
            </w:r>
            <w:r>
              <w:rPr>
                <w:spacing w:val="4"/>
              </w:rPr>
              <w:t>星</w:t>
            </w:r>
            <w:r>
              <w:rPr>
                <w:spacing w:val="7"/>
              </w:rPr>
              <w:t>进行导</w:t>
            </w:r>
            <w:r>
              <w:rPr>
                <w:spacing w:val="-11"/>
              </w:rPr>
              <w:t>航</w:t>
            </w:r>
          </w:hyperlink>
          <w:hyperlink w:history="true" w:anchor="_bookmark187">
            <w:r>
              <w:rPr/>
              <w:t>的装置</w:t>
              <w:tab/>
            </w:r>
            <w:r>
              <w:rPr>
                <w:rFonts w:ascii="Times New Roman" w:eastAsia="Times New Roman"/>
                <w:spacing w:val="-6"/>
              </w:rPr>
              <w:t>85</w:t>
            </w:r>
          </w:hyperlink>
        </w:p>
        <w:p>
          <w:pPr>
            <w:pStyle w:val="TOC1"/>
            <w:tabs>
              <w:tab w:pos="8179" w:val="left" w:leader="dot"/>
            </w:tabs>
            <w:spacing w:line="409" w:lineRule="exact" w:before="0"/>
            <w:rPr>
              <w:rFonts w:ascii="Times New Roman" w:eastAsia="Times New Roman"/>
            </w:rPr>
          </w:pPr>
          <w:hyperlink w:history="true" w:anchor="_bookmark188">
            <w:r>
              <w:rPr>
                <w:rFonts w:ascii="Times New Roman" w:eastAsia="Times New Roman"/>
              </w:rPr>
              <w:t>7A105</w:t>
            </w:r>
            <w:r>
              <w:rPr>
                <w:rFonts w:ascii="Times New Roman" w:eastAsia="Times New Roman"/>
                <w:spacing w:val="77"/>
              </w:rPr>
              <w:t> </w:t>
            </w:r>
            <w:r>
              <w:rPr/>
              <w:t>专门设计的导航信息处理机</w:t>
              <w:tab/>
            </w:r>
            <w:r>
              <w:rPr>
                <w:rFonts w:ascii="Times New Roman" w:eastAsia="Times New Roman"/>
              </w:rPr>
              <w:t>86</w:t>
            </w:r>
          </w:hyperlink>
        </w:p>
        <w:p>
          <w:pPr>
            <w:pStyle w:val="TOC1"/>
            <w:tabs>
              <w:tab w:pos="8179" w:val="left" w:leader="dot"/>
            </w:tabs>
            <w:rPr>
              <w:rFonts w:ascii="Times New Roman" w:eastAsia="Times New Roman"/>
            </w:rPr>
          </w:pPr>
          <w:hyperlink w:history="true" w:anchor="_bookmark189">
            <w:r>
              <w:rPr>
                <w:rFonts w:ascii="Times New Roman" w:eastAsia="Times New Roman"/>
              </w:rPr>
              <w:t>7A106</w:t>
            </w:r>
            <w:r>
              <w:rPr>
                <w:rFonts w:ascii="Times New Roman" w:eastAsia="Times New Roman"/>
                <w:spacing w:val="77"/>
              </w:rPr>
              <w:t> </w:t>
            </w:r>
            <w:r>
              <w:rPr/>
              <w:t>用于目标探测的高度表</w:t>
              <w:tab/>
            </w:r>
            <w:r>
              <w:rPr>
                <w:rFonts w:ascii="Times New Roman" w:eastAsia="Times New Roman"/>
              </w:rPr>
              <w:t>86</w:t>
            </w:r>
          </w:hyperlink>
        </w:p>
        <w:p>
          <w:pPr>
            <w:pStyle w:val="TOC1"/>
            <w:tabs>
              <w:tab w:pos="8179" w:val="left" w:leader="dot"/>
            </w:tabs>
            <w:spacing w:before="214"/>
            <w:rPr>
              <w:rFonts w:ascii="Times New Roman" w:eastAsia="Times New Roman"/>
            </w:rPr>
          </w:pPr>
          <w:hyperlink w:history="true" w:anchor="_bookmark190">
            <w:r>
              <w:rPr>
                <w:rFonts w:ascii="Times New Roman" w:eastAsia="Times New Roman"/>
              </w:rPr>
              <w:t>7B</w:t>
            </w:r>
            <w:r>
              <w:rPr>
                <w:rFonts w:ascii="Times New Roman" w:eastAsia="Times New Roman"/>
                <w:spacing w:val="77"/>
              </w:rPr>
              <w:t> </w:t>
            </w:r>
            <w:r>
              <w:rPr/>
              <w:t>测试、检测和生产设备</w:t>
              <w:tab/>
            </w:r>
            <w:r>
              <w:rPr>
                <w:rFonts w:ascii="Times New Roman" w:eastAsia="Times New Roman"/>
              </w:rPr>
              <w:t>86</w:t>
            </w:r>
          </w:hyperlink>
        </w:p>
        <w:p>
          <w:pPr>
            <w:pStyle w:val="TOC1"/>
            <w:tabs>
              <w:tab w:pos="8179" w:val="left" w:leader="dot"/>
            </w:tabs>
            <w:spacing w:before="211"/>
            <w:rPr>
              <w:rFonts w:ascii="Times New Roman" w:eastAsia="Times New Roman"/>
            </w:rPr>
          </w:pPr>
          <w:hyperlink w:history="true" w:anchor="_bookmark191">
            <w:r>
              <w:rPr>
                <w:rFonts w:ascii="Times New Roman" w:eastAsia="Times New Roman"/>
              </w:rPr>
              <w:t>7B101</w:t>
            </w:r>
            <w:r>
              <w:rPr>
                <w:rFonts w:ascii="Times New Roman" w:eastAsia="Times New Roman"/>
                <w:spacing w:val="78"/>
              </w:rPr>
              <w:t> </w:t>
            </w:r>
            <w:r>
              <w:rPr/>
              <w:t>加速度表测试设备</w:t>
              <w:tab/>
            </w:r>
            <w:r>
              <w:rPr>
                <w:rFonts w:ascii="Times New Roman" w:eastAsia="Times New Roman"/>
              </w:rPr>
              <w:t>86</w:t>
            </w:r>
          </w:hyperlink>
        </w:p>
        <w:p>
          <w:pPr>
            <w:pStyle w:val="TOC1"/>
            <w:tabs>
              <w:tab w:pos="8179" w:val="left" w:leader="dot"/>
            </w:tabs>
            <w:spacing w:before="214"/>
            <w:rPr>
              <w:rFonts w:ascii="Times New Roman" w:eastAsia="Times New Roman"/>
            </w:rPr>
          </w:pPr>
          <w:hyperlink w:history="true" w:anchor="_bookmark192">
            <w:r>
              <w:rPr>
                <w:rFonts w:ascii="Times New Roman" w:eastAsia="Times New Roman"/>
              </w:rPr>
              <w:t>7B102</w:t>
            </w:r>
            <w:r>
              <w:rPr>
                <w:rFonts w:ascii="Times New Roman" w:eastAsia="Times New Roman"/>
                <w:spacing w:val="79"/>
              </w:rPr>
              <w:t> </w:t>
            </w:r>
            <w:r>
              <w:rPr/>
              <w:t>陀螺和惯性测试设备</w:t>
              <w:tab/>
            </w:r>
            <w:r>
              <w:rPr>
                <w:rFonts w:ascii="Times New Roman" w:eastAsia="Times New Roman"/>
              </w:rPr>
              <w:t>86</w:t>
            </w:r>
          </w:hyperlink>
        </w:p>
        <w:p>
          <w:pPr>
            <w:pStyle w:val="TOC1"/>
            <w:tabs>
              <w:tab w:pos="8179" w:val="left" w:leader="dot"/>
            </w:tabs>
            <w:spacing w:line="364" w:lineRule="auto"/>
            <w:ind w:left="1362" w:right="839" w:hanging="1056"/>
            <w:rPr>
              <w:rFonts w:ascii="Times New Roman" w:eastAsia="Times New Roman"/>
            </w:rPr>
          </w:pPr>
          <w:hyperlink w:history="true" w:anchor="_bookmark193">
            <w:r>
              <w:rPr>
                <w:rFonts w:ascii="Times New Roman" w:eastAsia="Times New Roman"/>
              </w:rPr>
              <w:t>7B103</w:t>
            </w:r>
            <w:r>
              <w:rPr>
                <w:rFonts w:ascii="Times New Roman" w:eastAsia="Times New Roman"/>
                <w:spacing w:val="64"/>
              </w:rPr>
              <w:t> </w:t>
            </w:r>
            <w:r>
              <w:rPr>
                <w:spacing w:val="9"/>
              </w:rPr>
              <w:t>为</w:t>
            </w:r>
            <w:r>
              <w:rPr>
                <w:spacing w:val="7"/>
              </w:rPr>
              <w:t>陀螺或加</w:t>
            </w:r>
            <w:r>
              <w:rPr>
                <w:spacing w:val="9"/>
              </w:rPr>
              <w:t>速</w:t>
            </w:r>
            <w:r>
              <w:rPr>
                <w:spacing w:val="7"/>
              </w:rPr>
              <w:t>度表专</w:t>
            </w:r>
            <w:r>
              <w:rPr>
                <w:spacing w:val="9"/>
              </w:rPr>
              <w:t>门</w:t>
            </w:r>
            <w:r>
              <w:rPr>
                <w:spacing w:val="7"/>
              </w:rPr>
              <w:t>设计</w:t>
            </w:r>
            <w:r>
              <w:rPr>
                <w:spacing w:val="9"/>
              </w:rPr>
              <w:t>的</w:t>
            </w:r>
            <w:r>
              <w:rPr>
                <w:spacing w:val="7"/>
              </w:rPr>
              <w:t>试验、</w:t>
            </w:r>
            <w:r>
              <w:rPr>
                <w:spacing w:val="9"/>
              </w:rPr>
              <w:t>标</w:t>
            </w:r>
            <w:r>
              <w:rPr>
                <w:spacing w:val="7"/>
              </w:rPr>
              <w:t>定和</w:t>
            </w:r>
            <w:r>
              <w:rPr>
                <w:spacing w:val="9"/>
              </w:rPr>
              <w:t>校</w:t>
            </w:r>
            <w:r>
              <w:rPr>
                <w:spacing w:val="7"/>
              </w:rPr>
              <w:t>准</w:t>
            </w:r>
            <w:r>
              <w:rPr>
                <w:spacing w:val="-13"/>
              </w:rPr>
              <w:t>装</w:t>
            </w:r>
          </w:hyperlink>
          <w:hyperlink w:history="true" w:anchor="_bookmark193">
            <w:r>
              <w:rPr/>
              <w:t>置</w:t>
              <w:tab/>
            </w:r>
            <w:r>
              <w:rPr>
                <w:rFonts w:ascii="Times New Roman" w:eastAsia="Times New Roman"/>
                <w:spacing w:val="-6"/>
              </w:rPr>
              <w:t>87</w:t>
            </w:r>
          </w:hyperlink>
        </w:p>
        <w:p>
          <w:pPr>
            <w:pStyle w:val="TOC1"/>
            <w:tabs>
              <w:tab w:pos="8179" w:val="left" w:leader="dot"/>
            </w:tabs>
            <w:spacing w:line="410" w:lineRule="exact" w:before="0"/>
            <w:rPr>
              <w:rFonts w:ascii="Times New Roman" w:eastAsia="Times New Roman"/>
            </w:rPr>
          </w:pPr>
          <w:hyperlink w:history="true" w:anchor="_bookmark194">
            <w:r>
              <w:rPr>
                <w:rFonts w:ascii="Times New Roman" w:eastAsia="Times New Roman"/>
              </w:rPr>
              <w:t>7C</w:t>
            </w:r>
            <w:r>
              <w:rPr>
                <w:rFonts w:ascii="Times New Roman" w:eastAsia="Times New Roman"/>
                <w:spacing w:val="79"/>
              </w:rPr>
              <w:t> </w:t>
            </w:r>
            <w:r>
              <w:rPr/>
              <w:t>材料</w:t>
              <w:tab/>
            </w:r>
            <w:r>
              <w:rPr>
                <w:rFonts w:ascii="Times New Roman" w:eastAsia="Times New Roman"/>
              </w:rPr>
              <w:t>87</w:t>
            </w:r>
          </w:hyperlink>
        </w:p>
        <w:p>
          <w:pPr>
            <w:pStyle w:val="TOC1"/>
            <w:tabs>
              <w:tab w:pos="8179" w:val="left" w:leader="dot"/>
            </w:tabs>
            <w:spacing w:before="211"/>
            <w:rPr>
              <w:rFonts w:ascii="Times New Roman" w:eastAsia="Times New Roman"/>
            </w:rPr>
          </w:pPr>
          <w:hyperlink w:history="true" w:anchor="_bookmark195">
            <w:r>
              <w:rPr>
                <w:rFonts w:ascii="Times New Roman" w:eastAsia="Times New Roman"/>
              </w:rPr>
              <w:t>7D</w:t>
            </w:r>
            <w:r>
              <w:rPr>
                <w:rFonts w:ascii="Times New Roman" w:eastAsia="Times New Roman"/>
                <w:spacing w:val="78"/>
              </w:rPr>
              <w:t> </w:t>
            </w:r>
            <w:r>
              <w:rPr/>
              <w:t>软件</w:t>
              <w:tab/>
            </w:r>
            <w:r>
              <w:rPr>
                <w:rFonts w:ascii="Times New Roman" w:eastAsia="Times New Roman"/>
              </w:rPr>
              <w:t>87</w:t>
            </w:r>
          </w:hyperlink>
        </w:p>
        <w:p>
          <w:pPr>
            <w:pStyle w:val="TOC1"/>
            <w:tabs>
              <w:tab w:pos="8179" w:val="left" w:leader="dot"/>
            </w:tabs>
            <w:spacing w:after="240"/>
            <w:rPr>
              <w:rFonts w:ascii="Times New Roman" w:eastAsia="Times New Roman"/>
            </w:rPr>
          </w:pPr>
          <w:hyperlink w:history="true" w:anchor="_bookmark196">
            <w:r>
              <w:rPr>
                <w:rFonts w:ascii="Times New Roman" w:eastAsia="Times New Roman"/>
              </w:rPr>
              <w:t>7D101</w:t>
            </w:r>
            <w:r>
              <w:rPr>
                <w:rFonts w:ascii="Times New Roman" w:eastAsia="Times New Roman"/>
                <w:spacing w:val="77"/>
              </w:rPr>
              <w:t> </w:t>
            </w:r>
            <w:r>
              <w:rPr/>
              <w:t>飞行控制软件和测试软件</w:t>
              <w:tab/>
            </w:r>
            <w:r>
              <w:rPr>
                <w:rFonts w:ascii="Times New Roman" w:eastAsia="Times New Roman"/>
              </w:rPr>
              <w:t>87</w:t>
            </w:r>
          </w:hyperlink>
        </w:p>
        <w:p>
          <w:pPr>
            <w:pStyle w:val="TOC1"/>
            <w:tabs>
              <w:tab w:pos="8179" w:val="left" w:leader="dot"/>
            </w:tabs>
            <w:spacing w:before="43"/>
            <w:jc w:val="both"/>
            <w:rPr>
              <w:rFonts w:ascii="Times New Roman" w:eastAsia="Times New Roman"/>
            </w:rPr>
          </w:pPr>
          <w:hyperlink w:history="true" w:anchor="_bookmark197">
            <w:r>
              <w:rPr>
                <w:rFonts w:ascii="Times New Roman" w:eastAsia="Times New Roman"/>
              </w:rPr>
              <w:t>7D105</w:t>
            </w:r>
            <w:r>
              <w:rPr>
                <w:rFonts w:ascii="Times New Roman" w:eastAsia="Times New Roman"/>
                <w:spacing w:val="76"/>
              </w:rPr>
              <w:t> </w:t>
            </w:r>
            <w:r>
              <w:rPr/>
              <w:t>为</w:t>
            </w:r>
            <w:r>
              <w:rPr>
                <w:spacing w:val="-80"/>
              </w:rPr>
              <w:t> </w:t>
            </w:r>
            <w:r>
              <w:rPr>
                <w:rFonts w:ascii="Times New Roman" w:eastAsia="Times New Roman"/>
              </w:rPr>
              <w:t>7A105</w:t>
            </w:r>
            <w:r>
              <w:rPr>
                <w:rFonts w:ascii="Times New Roman" w:eastAsia="Times New Roman"/>
                <w:spacing w:val="-3"/>
              </w:rPr>
              <w:t> </w:t>
            </w:r>
            <w:r>
              <w:rPr/>
              <w:t>项所管制物项而专门设计的软件</w:t>
              <w:tab/>
            </w:r>
            <w:r>
              <w:rPr>
                <w:rFonts w:ascii="Times New Roman" w:eastAsia="Times New Roman"/>
              </w:rPr>
              <w:t>87</w:t>
            </w:r>
          </w:hyperlink>
        </w:p>
        <w:p>
          <w:pPr>
            <w:pStyle w:val="TOC1"/>
            <w:tabs>
              <w:tab w:pos="8179" w:val="left" w:leader="dot"/>
            </w:tabs>
            <w:rPr>
              <w:rFonts w:ascii="Times New Roman" w:eastAsia="Times New Roman"/>
            </w:rPr>
          </w:pPr>
          <w:hyperlink w:history="true" w:anchor="_bookmark198">
            <w:r>
              <w:rPr>
                <w:rFonts w:ascii="Times New Roman" w:eastAsia="Times New Roman"/>
              </w:rPr>
              <w:t>7E</w:t>
            </w:r>
            <w:r>
              <w:rPr>
                <w:rFonts w:ascii="Times New Roman" w:eastAsia="Times New Roman"/>
                <w:spacing w:val="77"/>
              </w:rPr>
              <w:t> </w:t>
            </w:r>
            <w:r>
              <w:rPr/>
              <w:t>技术</w:t>
              <w:tab/>
            </w:r>
            <w:r>
              <w:rPr>
                <w:rFonts w:ascii="Times New Roman" w:eastAsia="Times New Roman"/>
              </w:rPr>
              <w:t>87</w:t>
            </w:r>
          </w:hyperlink>
        </w:p>
        <w:p>
          <w:pPr>
            <w:pStyle w:val="TOC1"/>
            <w:tabs>
              <w:tab w:pos="8179" w:val="left" w:leader="dot"/>
            </w:tabs>
            <w:spacing w:line="364" w:lineRule="auto" w:before="214"/>
            <w:ind w:left="1362" w:right="843" w:hanging="1056"/>
            <w:jc w:val="both"/>
            <w:rPr>
              <w:rFonts w:ascii="Times New Roman" w:eastAsia="Times New Roman"/>
            </w:rPr>
          </w:pPr>
          <w:hyperlink w:history="true" w:anchor="_bookmark199">
            <w:r>
              <w:rPr>
                <w:rFonts w:ascii="Times New Roman" w:eastAsia="Times New Roman"/>
              </w:rPr>
              <w:t>7E102</w:t>
            </w:r>
            <w:r>
              <w:rPr>
                <w:rFonts w:ascii="Times New Roman" w:eastAsia="Times New Roman"/>
                <w:spacing w:val="66"/>
              </w:rPr>
              <w:t> </w:t>
            </w:r>
            <w:r>
              <w:rPr>
                <w:spacing w:val="9"/>
              </w:rPr>
              <w:t>用于</w:t>
            </w:r>
            <w:r>
              <w:rPr>
                <w:spacing w:val="7"/>
              </w:rPr>
              <w:t>保护</w:t>
            </w:r>
            <w:r>
              <w:rPr>
                <w:spacing w:val="9"/>
              </w:rPr>
              <w:t>电子</w:t>
            </w:r>
            <w:r>
              <w:rPr>
                <w:spacing w:val="7"/>
              </w:rPr>
              <w:t>设</w:t>
            </w:r>
            <w:r>
              <w:rPr>
                <w:spacing w:val="9"/>
              </w:rPr>
              <w:t>备</w:t>
            </w:r>
            <w:r>
              <w:rPr>
                <w:spacing w:val="7"/>
              </w:rPr>
              <w:t>和</w:t>
            </w:r>
            <w:r>
              <w:rPr>
                <w:spacing w:val="9"/>
              </w:rPr>
              <w:t>电</w:t>
            </w:r>
            <w:r>
              <w:rPr>
                <w:spacing w:val="7"/>
              </w:rPr>
              <w:t>气</w:t>
            </w:r>
            <w:r>
              <w:rPr>
                <w:spacing w:val="9"/>
              </w:rPr>
              <w:t>系统</w:t>
            </w:r>
            <w:r>
              <w:rPr>
                <w:spacing w:val="7"/>
              </w:rPr>
              <w:t>免</w:t>
            </w:r>
            <w:r>
              <w:rPr>
                <w:spacing w:val="9"/>
              </w:rPr>
              <w:t>受</w:t>
            </w:r>
            <w:r>
              <w:rPr>
                <w:spacing w:val="7"/>
              </w:rPr>
              <w:t>外</w:t>
            </w:r>
            <w:r>
              <w:rPr>
                <w:spacing w:val="9"/>
              </w:rPr>
              <w:t>部</w:t>
            </w:r>
            <w:r>
              <w:rPr>
                <w:spacing w:val="7"/>
              </w:rPr>
              <w:t>电</w:t>
            </w:r>
            <w:r>
              <w:rPr>
                <w:spacing w:val="9"/>
              </w:rPr>
              <w:t>磁脉</w:t>
            </w:r>
            <w:r>
              <w:rPr>
                <w:spacing w:val="7"/>
              </w:rPr>
              <w:t>冲</w:t>
            </w:r>
            <w:r>
              <w:rPr>
                <w:spacing w:val="-13"/>
              </w:rPr>
              <w:t>和</w:t>
            </w:r>
          </w:hyperlink>
          <w:hyperlink w:history="true" w:anchor="_bookmark199">
            <w:r>
              <w:rPr/>
              <w:t>电磁干扰危害的设计技术</w:t>
              <w:tab/>
            </w:r>
            <w:r>
              <w:rPr>
                <w:rFonts w:ascii="Times New Roman" w:eastAsia="Times New Roman"/>
                <w:spacing w:val="-8"/>
              </w:rPr>
              <w:t>87</w:t>
            </w:r>
          </w:hyperlink>
        </w:p>
        <w:p>
          <w:pPr>
            <w:pStyle w:val="TOC1"/>
            <w:tabs>
              <w:tab w:pos="8179" w:val="left" w:leader="dot"/>
            </w:tabs>
            <w:spacing w:line="409" w:lineRule="exact" w:before="0"/>
            <w:rPr>
              <w:rFonts w:ascii="Times New Roman" w:eastAsia="Times New Roman"/>
            </w:rPr>
          </w:pPr>
          <w:hyperlink w:history="true" w:anchor="_bookmark200">
            <w:r>
              <w:rPr/>
              <w:t>第 </w:t>
            </w:r>
            <w:r>
              <w:rPr>
                <w:rFonts w:ascii="Times New Roman" w:eastAsia="Times New Roman"/>
              </w:rPr>
              <w:t>8 </w:t>
            </w:r>
            <w:r>
              <w:rPr/>
              <w:t>类</w:t>
            </w:r>
            <w:r>
              <w:rPr>
                <w:spacing w:val="-82"/>
              </w:rPr>
              <w:t> </w:t>
            </w:r>
            <w:r>
              <w:rPr/>
              <w:t>船舶</w:t>
              <w:tab/>
            </w:r>
            <w:r>
              <w:rPr>
                <w:rFonts w:ascii="Times New Roman" w:eastAsia="Times New Roman"/>
              </w:rPr>
              <w:t>89</w:t>
            </w:r>
          </w:hyperlink>
        </w:p>
        <w:p>
          <w:pPr>
            <w:pStyle w:val="TOC1"/>
            <w:tabs>
              <w:tab w:pos="8179" w:val="left" w:leader="dot"/>
            </w:tabs>
            <w:jc w:val="both"/>
            <w:rPr>
              <w:rFonts w:ascii="Times New Roman" w:eastAsia="Times New Roman"/>
            </w:rPr>
          </w:pPr>
          <w:hyperlink w:history="true" w:anchor="_bookmark201">
            <w:r>
              <w:rPr>
                <w:rFonts w:ascii="Times New Roman" w:eastAsia="Times New Roman"/>
              </w:rPr>
              <w:t>8A</w:t>
            </w:r>
            <w:r>
              <w:rPr>
                <w:rFonts w:ascii="Times New Roman" w:eastAsia="Times New Roman"/>
                <w:spacing w:val="60"/>
              </w:rPr>
              <w:t> </w:t>
            </w:r>
            <w:r>
              <w:rPr/>
              <w:t>系统、设备和部件</w:t>
              <w:tab/>
            </w:r>
            <w:r>
              <w:rPr>
                <w:rFonts w:ascii="Times New Roman" w:eastAsia="Times New Roman"/>
              </w:rPr>
              <w:t>89</w:t>
            </w:r>
          </w:hyperlink>
        </w:p>
        <w:p>
          <w:pPr>
            <w:pStyle w:val="TOC1"/>
            <w:tabs>
              <w:tab w:pos="8179" w:val="left" w:leader="dot"/>
            </w:tabs>
            <w:spacing w:before="211"/>
            <w:rPr>
              <w:rFonts w:ascii="Times New Roman" w:eastAsia="Times New Roman"/>
            </w:rPr>
          </w:pPr>
          <w:hyperlink w:history="true" w:anchor="_bookmark202">
            <w:r>
              <w:rPr>
                <w:rFonts w:ascii="Times New Roman" w:eastAsia="Times New Roman"/>
              </w:rPr>
              <w:t>8A901</w:t>
            </w:r>
            <w:r>
              <w:rPr>
                <w:rFonts w:ascii="Times New Roman" w:eastAsia="Times New Roman"/>
                <w:spacing w:val="78"/>
              </w:rPr>
              <w:t> </w:t>
            </w:r>
            <w:r>
              <w:rPr/>
              <w:t>挖泥船</w:t>
              <w:tab/>
            </w:r>
            <w:r>
              <w:rPr>
                <w:rFonts w:ascii="Times New Roman" w:eastAsia="Times New Roman"/>
              </w:rPr>
              <w:t>89</w:t>
            </w:r>
          </w:hyperlink>
        </w:p>
        <w:p>
          <w:pPr>
            <w:pStyle w:val="TOC1"/>
            <w:tabs>
              <w:tab w:pos="8179" w:val="left" w:leader="dot"/>
            </w:tabs>
            <w:spacing w:before="215"/>
            <w:jc w:val="both"/>
            <w:rPr>
              <w:rFonts w:ascii="Times New Roman" w:eastAsia="Times New Roman"/>
            </w:rPr>
          </w:pPr>
          <w:hyperlink w:history="true" w:anchor="_bookmark203">
            <w:r>
              <w:rPr>
                <w:rFonts w:ascii="Times New Roman" w:eastAsia="Times New Roman"/>
              </w:rPr>
              <w:t>8B</w:t>
            </w:r>
            <w:r>
              <w:rPr>
                <w:rFonts w:ascii="Times New Roman" w:eastAsia="Times New Roman"/>
                <w:spacing w:val="77"/>
              </w:rPr>
              <w:t> </w:t>
            </w:r>
            <w:r>
              <w:rPr/>
              <w:t>测试、检测和生产设备</w:t>
              <w:tab/>
            </w:r>
            <w:r>
              <w:rPr>
                <w:rFonts w:ascii="Times New Roman" w:eastAsia="Times New Roman"/>
              </w:rPr>
              <w:t>90</w:t>
            </w:r>
          </w:hyperlink>
        </w:p>
        <w:p>
          <w:pPr>
            <w:pStyle w:val="TOC1"/>
            <w:tabs>
              <w:tab w:pos="8179" w:val="left" w:leader="dot"/>
            </w:tabs>
            <w:spacing w:before="211"/>
            <w:rPr>
              <w:rFonts w:ascii="Times New Roman" w:eastAsia="Times New Roman"/>
            </w:rPr>
          </w:pPr>
          <w:hyperlink w:history="true" w:anchor="_bookmark204">
            <w:r>
              <w:rPr>
                <w:rFonts w:ascii="Times New Roman" w:eastAsia="Times New Roman"/>
              </w:rPr>
              <w:t>8C</w:t>
            </w:r>
            <w:r>
              <w:rPr>
                <w:rFonts w:ascii="Times New Roman" w:eastAsia="Times New Roman"/>
                <w:spacing w:val="79"/>
              </w:rPr>
              <w:t> </w:t>
            </w:r>
            <w:r>
              <w:rPr/>
              <w:t>材料</w:t>
              <w:tab/>
            </w:r>
            <w:r>
              <w:rPr>
                <w:rFonts w:ascii="Times New Roman" w:eastAsia="Times New Roman"/>
              </w:rPr>
              <w:t>90</w:t>
            </w:r>
          </w:hyperlink>
        </w:p>
        <w:p>
          <w:pPr>
            <w:pStyle w:val="TOC1"/>
            <w:tabs>
              <w:tab w:pos="8179" w:val="left" w:leader="dot"/>
            </w:tabs>
            <w:rPr>
              <w:rFonts w:ascii="Times New Roman" w:eastAsia="Times New Roman"/>
            </w:rPr>
          </w:pPr>
          <w:hyperlink w:history="true" w:anchor="_bookmark205">
            <w:r>
              <w:rPr>
                <w:rFonts w:ascii="Times New Roman" w:eastAsia="Times New Roman"/>
              </w:rPr>
              <w:t>8D</w:t>
            </w:r>
            <w:r>
              <w:rPr>
                <w:rFonts w:ascii="Times New Roman" w:eastAsia="Times New Roman"/>
                <w:spacing w:val="78"/>
              </w:rPr>
              <w:t> </w:t>
            </w:r>
            <w:r>
              <w:rPr/>
              <w:t>软件</w:t>
              <w:tab/>
            </w:r>
            <w:r>
              <w:rPr>
                <w:rFonts w:ascii="Times New Roman" w:eastAsia="Times New Roman"/>
              </w:rPr>
              <w:t>90</w:t>
            </w:r>
          </w:hyperlink>
        </w:p>
        <w:p>
          <w:pPr>
            <w:pStyle w:val="TOC1"/>
            <w:tabs>
              <w:tab w:pos="8179" w:val="left" w:leader="dot"/>
            </w:tabs>
            <w:spacing w:before="214"/>
            <w:rPr>
              <w:rFonts w:ascii="Times New Roman" w:eastAsia="Times New Roman"/>
            </w:rPr>
          </w:pPr>
          <w:hyperlink w:history="true" w:anchor="_bookmark206">
            <w:r>
              <w:rPr>
                <w:rFonts w:ascii="Times New Roman" w:eastAsia="Times New Roman"/>
              </w:rPr>
              <w:t>8E</w:t>
            </w:r>
            <w:r>
              <w:rPr>
                <w:rFonts w:ascii="Times New Roman" w:eastAsia="Times New Roman"/>
                <w:spacing w:val="77"/>
              </w:rPr>
              <w:t> </w:t>
            </w:r>
            <w:r>
              <w:rPr/>
              <w:t>技术</w:t>
              <w:tab/>
            </w:r>
            <w:r>
              <w:rPr>
                <w:rFonts w:ascii="Times New Roman" w:eastAsia="Times New Roman"/>
              </w:rPr>
              <w:t>90</w:t>
            </w:r>
          </w:hyperlink>
        </w:p>
        <w:p>
          <w:pPr>
            <w:pStyle w:val="TOC1"/>
            <w:tabs>
              <w:tab w:pos="8179" w:val="left" w:leader="dot"/>
            </w:tabs>
            <w:jc w:val="both"/>
            <w:rPr>
              <w:rFonts w:ascii="Times New Roman" w:eastAsia="Times New Roman"/>
            </w:rPr>
          </w:pPr>
          <w:hyperlink w:history="true" w:anchor="_bookmark207">
            <w:r>
              <w:rPr/>
              <w:t>第</w:t>
            </w:r>
            <w:r>
              <w:rPr>
                <w:spacing w:val="-80"/>
              </w:rPr>
              <w:t> </w:t>
            </w:r>
            <w:r>
              <w:rPr>
                <w:rFonts w:ascii="Times New Roman" w:eastAsia="Times New Roman"/>
              </w:rPr>
              <w:t>9</w:t>
            </w:r>
            <w:r>
              <w:rPr>
                <w:rFonts w:ascii="Times New Roman" w:eastAsia="Times New Roman"/>
                <w:spacing w:val="-1"/>
              </w:rPr>
              <w:t> </w:t>
            </w:r>
            <w:r>
              <w:rPr/>
              <w:t>类</w:t>
            </w:r>
            <w:r>
              <w:rPr>
                <w:spacing w:val="-1"/>
              </w:rPr>
              <w:t> </w:t>
            </w:r>
            <w:r>
              <w:rPr/>
              <w:t>航空航天与推进</w:t>
              <w:tab/>
            </w:r>
            <w:r>
              <w:rPr>
                <w:rFonts w:ascii="Times New Roman" w:eastAsia="Times New Roman"/>
              </w:rPr>
              <w:t>91</w:t>
            </w:r>
          </w:hyperlink>
        </w:p>
        <w:p>
          <w:pPr>
            <w:pStyle w:val="TOC1"/>
            <w:tabs>
              <w:tab w:pos="8179" w:val="left" w:leader="dot"/>
            </w:tabs>
            <w:spacing w:before="214"/>
            <w:jc w:val="both"/>
            <w:rPr>
              <w:rFonts w:ascii="Times New Roman" w:eastAsia="Times New Roman"/>
            </w:rPr>
          </w:pPr>
          <w:hyperlink w:history="true" w:anchor="_bookmark208">
            <w:r>
              <w:rPr>
                <w:rFonts w:ascii="Times New Roman" w:eastAsia="Times New Roman"/>
              </w:rPr>
              <w:t>9A</w:t>
            </w:r>
            <w:r>
              <w:rPr>
                <w:rFonts w:ascii="Times New Roman" w:eastAsia="Times New Roman"/>
                <w:spacing w:val="60"/>
              </w:rPr>
              <w:t> </w:t>
            </w:r>
            <w:r>
              <w:rPr/>
              <w:t>系统、设备和部件</w:t>
              <w:tab/>
            </w:r>
            <w:r>
              <w:rPr>
                <w:rFonts w:ascii="Times New Roman" w:eastAsia="Times New Roman"/>
              </w:rPr>
              <w:t>91</w:t>
            </w:r>
          </w:hyperlink>
        </w:p>
        <w:p>
          <w:pPr>
            <w:pStyle w:val="TOC1"/>
            <w:tabs>
              <w:tab w:pos="8179" w:val="left" w:leader="dot"/>
            </w:tabs>
            <w:spacing w:line="364" w:lineRule="auto"/>
            <w:ind w:left="1362" w:right="822" w:hanging="1056"/>
            <w:jc w:val="both"/>
            <w:rPr>
              <w:rFonts w:ascii="Times New Roman" w:hAnsi="Times New Roman" w:eastAsia="Times New Roman"/>
            </w:rPr>
          </w:pPr>
          <w:hyperlink w:history="true" w:anchor="_bookmark209">
            <w:r>
              <w:rPr>
                <w:rFonts w:ascii="Times New Roman" w:hAnsi="Times New Roman" w:eastAsia="Times New Roman"/>
              </w:rPr>
              <w:t>9A012</w:t>
            </w:r>
            <w:r>
              <w:rPr>
                <w:rFonts w:ascii="Times New Roman" w:hAnsi="Times New Roman" w:eastAsia="Times New Roman"/>
                <w:spacing w:val="27"/>
              </w:rPr>
              <w:t> </w:t>
            </w:r>
            <w:r>
              <w:rPr>
                <w:rFonts w:ascii="Times New Roman" w:hAnsi="Times New Roman" w:eastAsia="Times New Roman"/>
                <w:spacing w:val="13"/>
              </w:rPr>
              <w:t>“</w:t>
            </w:r>
            <w:r>
              <w:rPr>
                <w:spacing w:val="11"/>
              </w:rPr>
              <w:t>无</w:t>
            </w:r>
            <w:r>
              <w:rPr>
                <w:spacing w:val="9"/>
              </w:rPr>
              <w:t>人驾</w:t>
            </w:r>
            <w:r>
              <w:rPr>
                <w:spacing w:val="11"/>
              </w:rPr>
              <w:t>驶航空</w:t>
            </w:r>
            <w:r>
              <w:rPr>
                <w:spacing w:val="14"/>
              </w:rPr>
              <w:t>器</w:t>
            </w:r>
            <w:r>
              <w:rPr>
                <w:rFonts w:ascii="Times New Roman" w:hAnsi="Times New Roman" w:eastAsia="Times New Roman"/>
                <w:spacing w:val="5"/>
              </w:rPr>
              <w:t>”“</w:t>
            </w:r>
            <w:r>
              <w:rPr>
                <w:spacing w:val="11"/>
              </w:rPr>
              <w:t>无</w:t>
            </w:r>
            <w:r>
              <w:rPr>
                <w:spacing w:val="9"/>
              </w:rPr>
              <w:t>人</w:t>
            </w:r>
            <w:r>
              <w:rPr>
                <w:spacing w:val="11"/>
              </w:rPr>
              <w:t>驾驶飞</w:t>
            </w:r>
            <w:r>
              <w:rPr>
                <w:spacing w:val="13"/>
              </w:rPr>
              <w:t>艇</w:t>
            </w:r>
            <w:r>
              <w:rPr>
                <w:rFonts w:ascii="Times New Roman" w:hAnsi="Times New Roman" w:eastAsia="Times New Roman"/>
                <w:spacing w:val="9"/>
              </w:rPr>
              <w:t>”</w:t>
            </w:r>
            <w:r>
              <w:rPr>
                <w:spacing w:val="12"/>
              </w:rPr>
              <w:t>以及相关设备和</w:t>
            </w:r>
          </w:hyperlink>
          <w:hyperlink w:history="true" w:anchor="_bookmark209">
            <w:r>
              <w:rPr/>
              <w:t>部件</w:t>
              <w:tab/>
            </w:r>
            <w:r>
              <w:rPr>
                <w:rFonts w:ascii="Times New Roman" w:hAnsi="Times New Roman" w:eastAsia="Times New Roman"/>
              </w:rPr>
              <w:t>91</w:t>
            </w:r>
          </w:hyperlink>
        </w:p>
        <w:p>
          <w:pPr>
            <w:pStyle w:val="TOC1"/>
            <w:tabs>
              <w:tab w:pos="8179" w:val="left" w:leader="dot"/>
            </w:tabs>
            <w:spacing w:line="364" w:lineRule="auto" w:before="0"/>
            <w:ind w:left="1362" w:right="837" w:hanging="1056"/>
            <w:jc w:val="both"/>
            <w:rPr>
              <w:rFonts w:ascii="Times New Roman" w:eastAsia="Times New Roman"/>
            </w:rPr>
          </w:pPr>
          <w:hyperlink w:history="true" w:anchor="_bookmark210">
            <w:r>
              <w:rPr>
                <w:rFonts w:ascii="Times New Roman" w:eastAsia="Times New Roman"/>
              </w:rPr>
              <w:t>9A101</w:t>
            </w:r>
            <w:r>
              <w:rPr>
                <w:rFonts w:ascii="Times New Roman" w:eastAsia="Times New Roman"/>
                <w:spacing w:val="75"/>
              </w:rPr>
              <w:t> </w:t>
            </w:r>
            <w:r>
              <w:rPr/>
              <w:t>非</w:t>
            </w:r>
            <w:r>
              <w:rPr>
                <w:spacing w:val="-13"/>
              </w:rPr>
              <w:t> </w:t>
            </w:r>
            <w:r>
              <w:rPr>
                <w:rFonts w:ascii="Times New Roman" w:eastAsia="Times New Roman"/>
              </w:rPr>
              <w:t>9A012.b</w:t>
            </w:r>
            <w:r>
              <w:rPr>
                <w:rFonts w:ascii="Times New Roman" w:eastAsia="Times New Roman"/>
                <w:spacing w:val="66"/>
              </w:rPr>
              <w:t> </w:t>
            </w:r>
            <w:r>
              <w:rPr/>
              <w:t>项所管制的涡轮喷气发动机和涡轮风扇</w:t>
            </w:r>
          </w:hyperlink>
          <w:hyperlink w:history="true" w:anchor="_bookmark210">
            <w:r>
              <w:rPr/>
              <w:t>发动机</w:t>
              <w:tab/>
            </w:r>
            <w:r>
              <w:rPr>
                <w:rFonts w:ascii="Times New Roman" w:eastAsia="Times New Roman"/>
                <w:spacing w:val="-5"/>
              </w:rPr>
              <w:t>94</w:t>
            </w:r>
          </w:hyperlink>
        </w:p>
        <w:p>
          <w:pPr>
            <w:pStyle w:val="TOC1"/>
            <w:tabs>
              <w:tab w:pos="8179" w:val="left" w:leader="dot"/>
            </w:tabs>
            <w:spacing w:line="364" w:lineRule="auto" w:before="0"/>
            <w:ind w:left="1362" w:right="836" w:hanging="1056"/>
            <w:jc w:val="both"/>
            <w:rPr>
              <w:rFonts w:ascii="Times New Roman" w:eastAsia="Times New Roman"/>
            </w:rPr>
          </w:pPr>
          <w:hyperlink w:history="true" w:anchor="_bookmark211">
            <w:r>
              <w:rPr>
                <w:rFonts w:ascii="Times New Roman" w:eastAsia="Times New Roman"/>
              </w:rPr>
              <w:t>9A106</w:t>
            </w:r>
            <w:r>
              <w:rPr>
                <w:rFonts w:ascii="Times New Roman" w:eastAsia="Times New Roman"/>
                <w:spacing w:val="76"/>
              </w:rPr>
              <w:t> </w:t>
            </w:r>
            <w:r>
              <w:rPr/>
              <w:t>经设计或改进后能够在</w:t>
            </w:r>
            <w:r>
              <w:rPr>
                <w:spacing w:val="-23"/>
              </w:rPr>
              <w:t> </w:t>
            </w:r>
            <w:r>
              <w:rPr>
                <w:rFonts w:ascii="Times New Roman" w:eastAsia="Times New Roman"/>
              </w:rPr>
              <w:t>20</w:t>
            </w:r>
            <w:r>
              <w:rPr/>
              <w:t>～</w:t>
            </w:r>
            <w:r>
              <w:rPr>
                <w:rFonts w:ascii="Times New Roman" w:eastAsia="Times New Roman"/>
              </w:rPr>
              <w:t>2000</w:t>
            </w:r>
            <w:r>
              <w:rPr>
                <w:rFonts w:ascii="Times New Roman" w:eastAsia="Times New Roman"/>
                <w:spacing w:val="37"/>
              </w:rPr>
              <w:t> </w:t>
            </w:r>
            <w:r>
              <w:rPr>
                <w:rFonts w:ascii="Times New Roman" w:eastAsia="Times New Roman"/>
              </w:rPr>
              <w:t>Hz</w:t>
            </w:r>
            <w:r>
              <w:rPr>
                <w:rFonts w:ascii="Times New Roman" w:eastAsia="Times New Roman"/>
                <w:spacing w:val="57"/>
              </w:rPr>
              <w:t> </w:t>
            </w:r>
            <w:r>
              <w:rPr/>
              <w:t>频率范围内和</w:t>
            </w:r>
          </w:hyperlink>
          <w:hyperlink w:history="true" w:anchor="_bookmark211">
            <w:r>
              <w:rPr/>
              <w:t>加速度大于</w:t>
            </w:r>
            <w:r>
              <w:rPr>
                <w:spacing w:val="-80"/>
              </w:rPr>
              <w:t> </w:t>
            </w:r>
            <w:r>
              <w:rPr>
                <w:rFonts w:ascii="Times New Roman" w:eastAsia="Times New Roman"/>
              </w:rPr>
              <w:t>10</w:t>
            </w:r>
            <w:r>
              <w:rPr>
                <w:rFonts w:ascii="Times New Roman" w:eastAsia="Times New Roman"/>
                <w:spacing w:val="-21"/>
              </w:rPr>
              <w:t> </w:t>
            </w:r>
            <w:r>
              <w:rPr>
                <w:rFonts w:ascii="Times New Roman" w:eastAsia="Times New Roman"/>
              </w:rPr>
              <w:t>g</w:t>
            </w:r>
            <w:r>
              <w:rPr>
                <w:rFonts w:ascii="Times New Roman" w:eastAsia="Times New Roman"/>
                <w:vertAlign w:val="subscript"/>
              </w:rPr>
              <w:t>0</w:t>
            </w:r>
            <w:r>
              <w:rPr>
                <w:rFonts w:ascii="Times New Roman" w:eastAsia="Times New Roman"/>
                <w:spacing w:val="-31"/>
                <w:vertAlign w:val="baseline"/>
              </w:rPr>
              <w:t> </w:t>
            </w:r>
            <w:r>
              <w:rPr>
                <w:vertAlign w:val="baseline"/>
              </w:rPr>
              <w:t>均方</w:t>
            </w:r>
            <w:r>
              <w:rPr>
                <w:spacing w:val="-34"/>
                <w:vertAlign w:val="baseline"/>
              </w:rPr>
              <w:t>根</w:t>
            </w:r>
            <w:r>
              <w:rPr>
                <w:spacing w:val="-7"/>
                <w:vertAlign w:val="baseline"/>
              </w:rPr>
              <w:t>（</w:t>
            </w:r>
            <w:r>
              <w:rPr>
                <w:rFonts w:ascii="Times New Roman" w:eastAsia="Times New Roman"/>
                <w:spacing w:val="-7"/>
                <w:vertAlign w:val="baseline"/>
              </w:rPr>
              <w:t>RMS</w:t>
            </w:r>
            <w:r>
              <w:rPr>
                <w:spacing w:val="-7"/>
                <w:vertAlign w:val="baseline"/>
              </w:rPr>
              <w:t>）</w:t>
            </w:r>
            <w:r>
              <w:rPr>
                <w:vertAlign w:val="baseline"/>
              </w:rPr>
              <w:t>的振动环境中工</w:t>
            </w:r>
            <w:r>
              <w:rPr>
                <w:spacing w:val="-12"/>
                <w:vertAlign w:val="baseline"/>
              </w:rPr>
              <w:t>作</w:t>
            </w:r>
          </w:hyperlink>
          <w:hyperlink w:history="true" w:anchor="_bookmark211">
            <w:r>
              <w:rPr>
                <w:spacing w:val="7"/>
                <w:w w:val="95"/>
                <w:vertAlign w:val="baseline"/>
              </w:rPr>
              <w:t>的</w:t>
            </w:r>
            <w:r>
              <w:rPr>
                <w:spacing w:val="4"/>
                <w:w w:val="95"/>
                <w:vertAlign w:val="baseline"/>
              </w:rPr>
              <w:t>液</w:t>
            </w:r>
            <w:r>
              <w:rPr>
                <w:spacing w:val="7"/>
                <w:w w:val="95"/>
                <w:vertAlign w:val="baseline"/>
              </w:rPr>
              <w:t>体</w:t>
            </w:r>
            <w:r>
              <w:rPr>
                <w:spacing w:val="4"/>
                <w:w w:val="95"/>
                <w:vertAlign w:val="baseline"/>
              </w:rPr>
              <w:t>和</w:t>
            </w:r>
            <w:r>
              <w:rPr>
                <w:spacing w:val="7"/>
                <w:w w:val="95"/>
                <w:vertAlign w:val="baseline"/>
              </w:rPr>
              <w:t>悬</w:t>
            </w:r>
            <w:r>
              <w:rPr>
                <w:spacing w:val="4"/>
                <w:w w:val="95"/>
                <w:vertAlign w:val="baseline"/>
              </w:rPr>
              <w:t>浮推</w:t>
            </w:r>
            <w:r>
              <w:rPr>
                <w:spacing w:val="7"/>
                <w:w w:val="95"/>
                <w:vertAlign w:val="baseline"/>
              </w:rPr>
              <w:t>进</w:t>
            </w:r>
            <w:r>
              <w:rPr>
                <w:spacing w:val="4"/>
                <w:w w:val="95"/>
                <w:vertAlign w:val="baseline"/>
              </w:rPr>
              <w:t>剂</w:t>
            </w:r>
            <w:r>
              <w:rPr>
                <w:spacing w:val="7"/>
                <w:w w:val="95"/>
                <w:vertAlign w:val="baseline"/>
              </w:rPr>
              <w:t>控</w:t>
            </w:r>
            <w:r>
              <w:rPr>
                <w:spacing w:val="4"/>
                <w:w w:val="95"/>
                <w:vertAlign w:val="baseline"/>
              </w:rPr>
              <w:t>制</w:t>
            </w:r>
            <w:r>
              <w:rPr>
                <w:spacing w:val="7"/>
                <w:w w:val="95"/>
                <w:vertAlign w:val="baseline"/>
              </w:rPr>
              <w:t>系</w:t>
            </w:r>
            <w:r>
              <w:rPr>
                <w:spacing w:val="4"/>
                <w:w w:val="95"/>
                <w:vertAlign w:val="baseline"/>
              </w:rPr>
              <w:t>统，</w:t>
            </w:r>
            <w:r>
              <w:rPr>
                <w:spacing w:val="7"/>
                <w:w w:val="95"/>
                <w:vertAlign w:val="baseline"/>
              </w:rPr>
              <w:t>以</w:t>
            </w:r>
            <w:r>
              <w:rPr>
                <w:spacing w:val="4"/>
                <w:w w:val="95"/>
                <w:vertAlign w:val="baseline"/>
              </w:rPr>
              <w:t>及</w:t>
            </w:r>
            <w:r>
              <w:rPr>
                <w:spacing w:val="7"/>
                <w:w w:val="95"/>
                <w:vertAlign w:val="baseline"/>
              </w:rPr>
              <w:t>为</w:t>
            </w:r>
            <w:r>
              <w:rPr>
                <w:spacing w:val="4"/>
                <w:w w:val="95"/>
                <w:vertAlign w:val="baseline"/>
              </w:rPr>
              <w:t>此</w:t>
            </w:r>
            <w:r>
              <w:rPr>
                <w:spacing w:val="7"/>
                <w:w w:val="95"/>
                <w:vertAlign w:val="baseline"/>
              </w:rPr>
              <w:t>专</w:t>
            </w:r>
            <w:r>
              <w:rPr>
                <w:spacing w:val="4"/>
                <w:w w:val="95"/>
                <w:vertAlign w:val="baseline"/>
              </w:rPr>
              <w:t>门设</w:t>
            </w:r>
            <w:r>
              <w:rPr>
                <w:w w:val="95"/>
                <w:vertAlign w:val="baseline"/>
              </w:rPr>
              <w:t>计 </w:t>
            </w:r>
          </w:hyperlink>
          <w:hyperlink w:history="true" w:anchor="_bookmark211">
            <w:r>
              <w:rPr>
                <w:vertAlign w:val="baseline"/>
              </w:rPr>
              <w:t>的部件</w:t>
              <w:tab/>
            </w:r>
            <w:r>
              <w:rPr>
                <w:rFonts w:ascii="Times New Roman" w:eastAsia="Times New Roman"/>
                <w:vertAlign w:val="baseline"/>
              </w:rPr>
              <w:t>94</w:t>
            </w:r>
          </w:hyperlink>
        </w:p>
        <w:p>
          <w:pPr>
            <w:pStyle w:val="TOC1"/>
            <w:spacing w:line="409" w:lineRule="exact" w:before="0" w:after="234"/>
            <w:jc w:val="both"/>
          </w:pPr>
          <w:hyperlink w:history="true" w:anchor="_bookmark212">
            <w:r>
              <w:rPr>
                <w:rFonts w:ascii="Times New Roman" w:eastAsia="Times New Roman"/>
                <w:spacing w:val="-5"/>
              </w:rPr>
              <w:t>9A111</w:t>
            </w:r>
            <w:r>
              <w:rPr>
                <w:rFonts w:ascii="Times New Roman" w:eastAsia="Times New Roman"/>
                <w:spacing w:val="-4"/>
              </w:rPr>
              <w:t>  </w:t>
            </w:r>
            <w:r>
              <w:rPr>
                <w:spacing w:val="-15"/>
              </w:rPr>
              <w:t>冲压喷气、超燃冲压喷气、脉冲喷气、组合循环发动</w:t>
            </w:r>
          </w:hyperlink>
        </w:p>
        <w:p>
          <w:pPr>
            <w:pStyle w:val="TOC2"/>
            <w:tabs>
              <w:tab w:pos="7334" w:val="left" w:leader="dot"/>
            </w:tabs>
            <w:rPr>
              <w:rFonts w:ascii="Times New Roman" w:eastAsia="Times New Roman"/>
            </w:rPr>
          </w:pPr>
          <w:hyperlink w:history="true" w:anchor="_bookmark212">
            <w:r>
              <w:rPr/>
              <w:t>机及其燃烧调节装置</w:t>
              <w:tab/>
            </w:r>
            <w:r>
              <w:rPr>
                <w:rFonts w:ascii="Times New Roman" w:eastAsia="Times New Roman"/>
              </w:rPr>
              <w:t>94</w:t>
            </w:r>
          </w:hyperlink>
        </w:p>
        <w:p>
          <w:pPr>
            <w:pStyle w:val="TOC1"/>
            <w:tabs>
              <w:tab w:pos="8179" w:val="left" w:leader="dot"/>
            </w:tabs>
            <w:rPr>
              <w:rFonts w:ascii="Times New Roman" w:hAnsi="Times New Roman" w:eastAsia="Times New Roman"/>
            </w:rPr>
          </w:pPr>
          <w:hyperlink w:history="true" w:anchor="_bookmark213">
            <w:r>
              <w:rPr>
                <w:rFonts w:ascii="Times New Roman" w:hAnsi="Times New Roman" w:eastAsia="Times New Roman"/>
              </w:rPr>
              <w:t>9A501</w:t>
            </w:r>
            <w:r>
              <w:rPr>
                <w:rFonts w:ascii="Times New Roman" w:hAnsi="Times New Roman" w:eastAsia="Times New Roman"/>
                <w:spacing w:val="77"/>
              </w:rPr>
              <w:t> </w:t>
            </w:r>
            <w:r>
              <w:rPr/>
              <w:t>非</w:t>
            </w:r>
            <w:r>
              <w:rPr>
                <w:spacing w:val="-80"/>
              </w:rPr>
              <w:t> </w:t>
            </w:r>
            <w:r>
              <w:rPr>
                <w:rFonts w:ascii="Times New Roman" w:hAnsi="Times New Roman" w:eastAsia="Times New Roman"/>
              </w:rPr>
              <w:t>9A012</w:t>
            </w:r>
            <w:r>
              <w:rPr>
                <w:rFonts w:ascii="Times New Roman" w:hAnsi="Times New Roman" w:eastAsia="Times New Roman"/>
                <w:spacing w:val="-3"/>
              </w:rPr>
              <w:t> </w:t>
            </w:r>
            <w:r>
              <w:rPr/>
              <w:t>项所管制的</w:t>
            </w:r>
            <w:r>
              <w:rPr>
                <w:rFonts w:ascii="Times New Roman" w:hAnsi="Times New Roman" w:eastAsia="Times New Roman"/>
              </w:rPr>
              <w:t>“</w:t>
            </w:r>
            <w:r>
              <w:rPr/>
              <w:t>无人驾驶航空</w:t>
            </w:r>
            <w:r>
              <w:rPr>
                <w:spacing w:val="3"/>
              </w:rPr>
              <w:t>器</w:t>
            </w:r>
            <w:r>
              <w:rPr>
                <w:rFonts w:ascii="Times New Roman" w:hAnsi="Times New Roman" w:eastAsia="Times New Roman"/>
              </w:rPr>
              <w:t>”</w:t>
              <w:tab/>
              <w:t>95</w:t>
            </w:r>
          </w:hyperlink>
        </w:p>
        <w:p>
          <w:pPr>
            <w:pStyle w:val="TOC1"/>
            <w:tabs>
              <w:tab w:pos="8179" w:val="left" w:leader="dot"/>
            </w:tabs>
            <w:spacing w:before="214"/>
            <w:jc w:val="both"/>
            <w:rPr>
              <w:rFonts w:ascii="Times New Roman" w:eastAsia="Times New Roman"/>
            </w:rPr>
          </w:pPr>
          <w:hyperlink w:history="true" w:anchor="_bookmark214">
            <w:r>
              <w:rPr>
                <w:rFonts w:ascii="Times New Roman" w:eastAsia="Times New Roman"/>
              </w:rPr>
              <w:t>9B</w:t>
            </w:r>
            <w:r>
              <w:rPr>
                <w:rFonts w:ascii="Times New Roman" w:eastAsia="Times New Roman"/>
                <w:spacing w:val="77"/>
              </w:rPr>
              <w:t> </w:t>
            </w:r>
            <w:r>
              <w:rPr/>
              <w:t>测试、检测和生产设备</w:t>
              <w:tab/>
            </w:r>
            <w:r>
              <w:rPr>
                <w:rFonts w:ascii="Times New Roman" w:eastAsia="Times New Roman"/>
              </w:rPr>
              <w:t>95</w:t>
            </w:r>
          </w:hyperlink>
        </w:p>
        <w:p>
          <w:pPr>
            <w:pStyle w:val="TOC1"/>
            <w:tabs>
              <w:tab w:pos="8179" w:val="left" w:leader="dot"/>
            </w:tabs>
            <w:spacing w:before="211"/>
            <w:jc w:val="both"/>
            <w:rPr>
              <w:rFonts w:ascii="Times New Roman" w:eastAsia="Times New Roman"/>
            </w:rPr>
          </w:pPr>
          <w:hyperlink w:history="true" w:anchor="_bookmark215">
            <w:r>
              <w:rPr>
                <w:rFonts w:ascii="Times New Roman" w:eastAsia="Times New Roman"/>
              </w:rPr>
              <w:t>9B001</w:t>
            </w:r>
            <w:r>
              <w:rPr>
                <w:rFonts w:ascii="Times New Roman" w:eastAsia="Times New Roman"/>
                <w:spacing w:val="77"/>
              </w:rPr>
              <w:t> </w:t>
            </w:r>
            <w:r>
              <w:rPr/>
              <w:t>燃气涡轮发动</w:t>
            </w:r>
            <w:r>
              <w:rPr>
                <w:spacing w:val="3"/>
              </w:rPr>
              <w:t>机</w:t>
            </w:r>
            <w:r>
              <w:rPr>
                <w:rFonts w:ascii="Times New Roman" w:eastAsia="Times New Roman"/>
                <w:spacing w:val="-3"/>
              </w:rPr>
              <w:t>/</w:t>
            </w:r>
            <w:r>
              <w:rPr/>
              <w:t>燃气轮机制造相关装备</w:t>
              <w:tab/>
            </w:r>
            <w:r>
              <w:rPr>
                <w:rFonts w:ascii="Times New Roman" w:eastAsia="Times New Roman"/>
              </w:rPr>
              <w:t>95</w:t>
            </w:r>
          </w:hyperlink>
        </w:p>
        <w:p>
          <w:pPr>
            <w:pStyle w:val="TOC1"/>
            <w:tabs>
              <w:tab w:pos="8179" w:val="left" w:leader="dot"/>
            </w:tabs>
            <w:spacing w:line="364" w:lineRule="auto" w:before="214"/>
            <w:ind w:left="1362" w:right="839" w:hanging="1056"/>
            <w:jc w:val="both"/>
            <w:rPr>
              <w:rFonts w:ascii="Times New Roman" w:hAnsi="Times New Roman" w:eastAsia="Times New Roman"/>
            </w:rPr>
          </w:pPr>
          <w:hyperlink w:history="true" w:anchor="_bookmark216">
            <w:r>
              <w:rPr>
                <w:rFonts w:ascii="Times New Roman" w:hAnsi="Times New Roman" w:eastAsia="Times New Roman"/>
              </w:rPr>
              <w:t>9B004</w:t>
            </w:r>
            <w:r>
              <w:rPr>
                <w:rFonts w:ascii="Times New Roman" w:hAnsi="Times New Roman" w:eastAsia="Times New Roman"/>
                <w:spacing w:val="68"/>
              </w:rPr>
              <w:t> </w:t>
            </w:r>
            <w:r>
              <w:rPr>
                <w:spacing w:val="11"/>
              </w:rPr>
              <w:t>专门</w:t>
            </w:r>
            <w:r>
              <w:rPr>
                <w:spacing w:val="9"/>
              </w:rPr>
              <w:t>设计</w:t>
            </w:r>
            <w:r>
              <w:rPr>
                <w:spacing w:val="11"/>
              </w:rPr>
              <w:t>用于燃气</w:t>
            </w:r>
            <w:r>
              <w:rPr>
                <w:spacing w:val="9"/>
              </w:rPr>
              <w:t>涡</w:t>
            </w:r>
            <w:r>
              <w:rPr>
                <w:spacing w:val="11"/>
              </w:rPr>
              <w:t>轮</w:t>
            </w:r>
            <w:r>
              <w:rPr>
                <w:spacing w:val="9"/>
              </w:rPr>
              <w:t>发</w:t>
            </w:r>
            <w:r>
              <w:rPr>
                <w:spacing w:val="11"/>
              </w:rPr>
              <w:t>动</w:t>
            </w:r>
            <w:r>
              <w:rPr>
                <w:spacing w:val="15"/>
              </w:rPr>
              <w:t>机</w:t>
            </w:r>
            <w:r>
              <w:rPr>
                <w:rFonts w:ascii="Times New Roman" w:hAnsi="Times New Roman" w:eastAsia="Times New Roman"/>
                <w:spacing w:val="9"/>
              </w:rPr>
              <w:t>/</w:t>
            </w:r>
            <w:r>
              <w:rPr>
                <w:spacing w:val="11"/>
              </w:rPr>
              <w:t>燃气轮</w:t>
            </w:r>
            <w:r>
              <w:rPr>
                <w:spacing w:val="9"/>
              </w:rPr>
              <w:t>机</w:t>
            </w:r>
            <w:r>
              <w:rPr>
                <w:spacing w:val="10"/>
              </w:rPr>
              <w:t>的</w:t>
            </w:r>
            <w:r>
              <w:rPr>
                <w:rFonts w:ascii="Times New Roman" w:hAnsi="Times New Roman" w:eastAsia="Times New Roman"/>
                <w:spacing w:val="11"/>
              </w:rPr>
              <w:t>“</w:t>
            </w:r>
            <w:r>
              <w:rPr>
                <w:spacing w:val="11"/>
              </w:rPr>
              <w:t>高</w:t>
            </w:r>
            <w:r>
              <w:rPr>
                <w:spacing w:val="9"/>
              </w:rPr>
              <w:t>温</w:t>
            </w:r>
            <w:r>
              <w:rPr/>
              <w:t>合</w:t>
            </w:r>
          </w:hyperlink>
          <w:hyperlink w:history="true" w:anchor="_bookmark216">
            <w:r>
              <w:rPr/>
              <w:t>金</w:t>
            </w:r>
            <w:r>
              <w:rPr>
                <w:rFonts w:ascii="Times New Roman" w:hAnsi="Times New Roman" w:eastAsia="Times New Roman"/>
                <w:spacing w:val="-3"/>
              </w:rPr>
              <w:t>”</w:t>
            </w:r>
            <w:r>
              <w:rPr>
                <w:spacing w:val="-34"/>
              </w:rPr>
              <w:t>、</w:t>
            </w:r>
            <w:r>
              <w:rPr/>
              <w:t>钛合金或金属间化合物等材料的盘片固态连</w:t>
            </w:r>
            <w:r>
              <w:rPr>
                <w:spacing w:val="-14"/>
              </w:rPr>
              <w:t>接</w:t>
            </w:r>
          </w:hyperlink>
          <w:hyperlink w:history="true" w:anchor="_bookmark216">
            <w:r>
              <w:rPr/>
              <w:t>所需的工具、模具、夹具等工艺装备</w:t>
              <w:tab/>
            </w:r>
            <w:r>
              <w:rPr>
                <w:rFonts w:ascii="Times New Roman" w:hAnsi="Times New Roman" w:eastAsia="Times New Roman"/>
                <w:spacing w:val="-6"/>
              </w:rPr>
              <w:t>96</w:t>
            </w:r>
          </w:hyperlink>
        </w:p>
        <w:p>
          <w:pPr>
            <w:pStyle w:val="TOC1"/>
            <w:tabs>
              <w:tab w:pos="8179" w:val="left" w:leader="dot"/>
            </w:tabs>
            <w:spacing w:line="364" w:lineRule="auto" w:before="0"/>
            <w:ind w:left="1362" w:right="836" w:hanging="1056"/>
            <w:jc w:val="both"/>
            <w:rPr>
              <w:rFonts w:ascii="Times New Roman" w:eastAsia="Times New Roman"/>
            </w:rPr>
          </w:pPr>
          <w:hyperlink w:history="true" w:anchor="_bookmark217">
            <w:r>
              <w:rPr>
                <w:rFonts w:ascii="Times New Roman" w:eastAsia="Times New Roman"/>
              </w:rPr>
              <w:t>9B105</w:t>
            </w:r>
            <w:r>
              <w:rPr>
                <w:rFonts w:ascii="Times New Roman" w:eastAsia="Times New Roman"/>
                <w:spacing w:val="76"/>
              </w:rPr>
              <w:t> </w:t>
            </w:r>
            <w:r>
              <w:rPr/>
              <w:t>超音</w:t>
            </w:r>
            <w:r>
              <w:rPr>
                <w:spacing w:val="-22"/>
              </w:rPr>
              <w:t>速</w:t>
            </w:r>
            <w:r>
              <w:rPr/>
              <w:t>（</w:t>
            </w:r>
            <w:r>
              <w:rPr>
                <w:rFonts w:ascii="Times New Roman" w:eastAsia="Times New Roman"/>
              </w:rPr>
              <w:t>1.4</w:t>
            </w:r>
            <w:r>
              <w:rPr/>
              <w:t>～</w:t>
            </w:r>
            <w:r>
              <w:rPr>
                <w:rFonts w:ascii="Times New Roman" w:eastAsia="Times New Roman"/>
              </w:rPr>
              <w:t>5</w:t>
            </w:r>
            <w:r>
              <w:rPr>
                <w:rFonts w:ascii="Times New Roman" w:eastAsia="Times New Roman"/>
                <w:spacing w:val="-2"/>
              </w:rPr>
              <w:t> </w:t>
            </w:r>
            <w:r>
              <w:rPr/>
              <w:t>马赫</w:t>
            </w:r>
            <w:r>
              <w:rPr>
                <w:spacing w:val="-24"/>
              </w:rPr>
              <w:t>）</w:t>
            </w:r>
            <w:r>
              <w:rPr/>
              <w:t>和高超音</w:t>
            </w:r>
            <w:r>
              <w:rPr>
                <w:spacing w:val="-22"/>
              </w:rPr>
              <w:t>速</w:t>
            </w:r>
            <w:r>
              <w:rPr/>
              <w:t>（</w:t>
            </w:r>
            <w:r>
              <w:rPr>
                <w:rFonts w:ascii="Times New Roman" w:eastAsia="Times New Roman"/>
              </w:rPr>
              <w:t>5</w:t>
            </w:r>
            <w:r>
              <w:rPr/>
              <w:t>～</w:t>
            </w:r>
            <w:r>
              <w:rPr>
                <w:rFonts w:ascii="Times New Roman" w:eastAsia="Times New Roman"/>
              </w:rPr>
              <w:t>15</w:t>
            </w:r>
            <w:r>
              <w:rPr>
                <w:rFonts w:ascii="Times New Roman" w:eastAsia="Times New Roman"/>
                <w:spacing w:val="-4"/>
              </w:rPr>
              <w:t> </w:t>
            </w:r>
            <w:r>
              <w:rPr/>
              <w:t>马赫</w:t>
            </w:r>
            <w:r>
              <w:rPr>
                <w:spacing w:val="-22"/>
              </w:rPr>
              <w:t>）</w:t>
            </w:r>
            <w:r>
              <w:rPr/>
              <w:t>的</w:t>
            </w:r>
          </w:hyperlink>
          <w:hyperlink w:history="true" w:anchor="_bookmark217">
            <w:r>
              <w:rPr/>
              <w:t>风洞</w:t>
              <w:tab/>
            </w:r>
            <w:r>
              <w:rPr>
                <w:rFonts w:ascii="Times New Roman" w:eastAsia="Times New Roman"/>
              </w:rPr>
              <w:t>96</w:t>
            </w:r>
          </w:hyperlink>
        </w:p>
        <w:p>
          <w:pPr>
            <w:pStyle w:val="TOC1"/>
            <w:spacing w:line="407" w:lineRule="exact" w:before="0"/>
          </w:pPr>
          <w:hyperlink w:history="true" w:anchor="_bookmark218">
            <w:r>
              <w:rPr>
                <w:rFonts w:ascii="Times New Roman" w:eastAsia="Times New Roman"/>
                <w:spacing w:val="-3"/>
              </w:rPr>
              <w:t>9B116</w:t>
            </w:r>
            <w:r>
              <w:rPr>
                <w:rFonts w:ascii="Times New Roman" w:eastAsia="Times New Roman"/>
                <w:spacing w:val="1"/>
              </w:rPr>
              <w:t>  </w:t>
            </w:r>
            <w:r>
              <w:rPr>
                <w:spacing w:val="1"/>
              </w:rPr>
              <w:t>为 </w:t>
            </w:r>
            <w:r>
              <w:rPr>
                <w:rFonts w:ascii="Times New Roman" w:eastAsia="Times New Roman"/>
              </w:rPr>
              <w:t>9A101</w:t>
            </w:r>
            <w:r>
              <w:rPr>
                <w:spacing w:val="12"/>
              </w:rPr>
              <w:t>、</w:t>
            </w:r>
            <w:r>
              <w:rPr>
                <w:rFonts w:ascii="Times New Roman" w:eastAsia="Times New Roman"/>
              </w:rPr>
              <w:t>9A106</w:t>
            </w:r>
            <w:r>
              <w:rPr>
                <w:spacing w:val="12"/>
              </w:rPr>
              <w:t>、</w:t>
            </w:r>
            <w:r>
              <w:rPr>
                <w:rFonts w:ascii="Times New Roman" w:eastAsia="Times New Roman"/>
                <w:spacing w:val="-6"/>
              </w:rPr>
              <w:t>9A111</w:t>
            </w:r>
            <w:r>
              <w:rPr>
                <w:rFonts w:ascii="Times New Roman" w:eastAsia="Times New Roman"/>
                <w:spacing w:val="2"/>
              </w:rPr>
              <w:t>  </w:t>
            </w:r>
            <w:r>
              <w:rPr>
                <w:spacing w:val="8"/>
              </w:rPr>
              <w:t>项专门设计的生产设施</w:t>
            </w:r>
          </w:hyperlink>
        </w:p>
        <w:p>
          <w:pPr>
            <w:pStyle w:val="TOC3"/>
            <w:spacing w:before="203"/>
          </w:pPr>
          <w:hyperlink w:history="true" w:anchor="_bookmark218">
            <w:r>
              <w:rPr>
                <w:spacing w:val="-1"/>
              </w:rPr>
              <w:t>.....................................................................................</w:t>
            </w:r>
            <w:r>
              <w:rPr>
                <w:spacing w:val="-58"/>
              </w:rPr>
              <w:t> </w:t>
            </w:r>
            <w:r>
              <w:rPr/>
              <w:t>96</w:t>
            </w:r>
          </w:hyperlink>
        </w:p>
        <w:p>
          <w:pPr>
            <w:pStyle w:val="TOC1"/>
            <w:tabs>
              <w:tab w:pos="8179" w:val="left" w:leader="dot"/>
            </w:tabs>
            <w:spacing w:line="364" w:lineRule="auto" w:before="194"/>
            <w:ind w:left="1362" w:right="835" w:hanging="1056"/>
            <w:jc w:val="both"/>
            <w:rPr>
              <w:rFonts w:ascii="Times New Roman" w:eastAsia="Times New Roman"/>
            </w:rPr>
          </w:pPr>
          <w:hyperlink w:history="true" w:anchor="_bookmark219">
            <w:r>
              <w:rPr>
                <w:rFonts w:ascii="Times New Roman" w:eastAsia="Times New Roman"/>
                <w:spacing w:val="-3"/>
              </w:rPr>
              <w:t>9B117</w:t>
            </w:r>
            <w:r>
              <w:rPr>
                <w:rFonts w:ascii="Times New Roman" w:eastAsia="Times New Roman"/>
              </w:rPr>
              <w:t> </w:t>
            </w:r>
            <w:r>
              <w:rPr/>
              <w:t>具有以下任一特性</w:t>
            </w:r>
            <w:r>
              <w:rPr>
                <w:spacing w:val="-77"/>
              </w:rPr>
              <w:t>，</w:t>
            </w:r>
            <w:r>
              <w:rPr/>
              <w:t>可用于导弹</w:t>
            </w:r>
            <w:r>
              <w:rPr>
                <w:spacing w:val="-80"/>
              </w:rPr>
              <w:t>、</w:t>
            </w:r>
            <w:r>
              <w:rPr/>
              <w:t>火箭发动机测试</w:t>
            </w:r>
            <w:r>
              <w:rPr>
                <w:spacing w:val="-13"/>
              </w:rPr>
              <w:t>的</w:t>
            </w:r>
          </w:hyperlink>
          <w:hyperlink w:history="true" w:anchor="_bookmark219">
            <w:r>
              <w:rPr/>
              <w:t>试车台</w:t>
              <w:tab/>
            </w:r>
            <w:r>
              <w:rPr>
                <w:rFonts w:ascii="Times New Roman" w:eastAsia="Times New Roman"/>
              </w:rPr>
              <w:t>96</w:t>
            </w:r>
          </w:hyperlink>
        </w:p>
        <w:p>
          <w:pPr>
            <w:pStyle w:val="TOC1"/>
            <w:tabs>
              <w:tab w:pos="8179" w:val="left" w:leader="dot"/>
            </w:tabs>
            <w:spacing w:line="407" w:lineRule="exact" w:before="0"/>
            <w:rPr>
              <w:rFonts w:ascii="Times New Roman" w:eastAsia="Times New Roman"/>
            </w:rPr>
          </w:pPr>
          <w:hyperlink w:history="true" w:anchor="_bookmark220">
            <w:r>
              <w:rPr>
                <w:rFonts w:ascii="Times New Roman" w:eastAsia="Times New Roman"/>
              </w:rPr>
              <w:t>9C</w:t>
            </w:r>
            <w:r>
              <w:rPr>
                <w:rFonts w:ascii="Times New Roman" w:eastAsia="Times New Roman"/>
                <w:spacing w:val="79"/>
              </w:rPr>
              <w:t> </w:t>
            </w:r>
            <w:r>
              <w:rPr/>
              <w:t>材料</w:t>
              <w:tab/>
            </w:r>
            <w:r>
              <w:rPr>
                <w:rFonts w:ascii="Times New Roman" w:eastAsia="Times New Roman"/>
              </w:rPr>
              <w:t>96</w:t>
            </w:r>
          </w:hyperlink>
        </w:p>
        <w:p>
          <w:pPr>
            <w:pStyle w:val="TOC1"/>
            <w:tabs>
              <w:tab w:pos="8179" w:val="left" w:leader="dot"/>
            </w:tabs>
            <w:spacing w:line="362" w:lineRule="auto" w:before="214"/>
            <w:ind w:left="1362" w:right="819" w:hanging="1056"/>
            <w:jc w:val="both"/>
            <w:rPr>
              <w:rFonts w:ascii="Times New Roman" w:hAnsi="Times New Roman" w:eastAsia="Times New Roman"/>
            </w:rPr>
          </w:pPr>
          <w:hyperlink w:history="true" w:anchor="_bookmark221">
            <w:r>
              <w:rPr>
                <w:rFonts w:ascii="Times New Roman" w:hAnsi="Times New Roman" w:eastAsia="Times New Roman"/>
                <w:spacing w:val="-3"/>
              </w:rPr>
              <w:t>9C110</w:t>
            </w:r>
            <w:r>
              <w:rPr>
                <w:rFonts w:ascii="Times New Roman" w:hAnsi="Times New Roman" w:eastAsia="Times New Roman"/>
                <w:spacing w:val="-1"/>
              </w:rPr>
              <w:t> </w:t>
            </w:r>
            <w:r>
              <w:rPr/>
              <w:t>结构复合材料</w:t>
            </w:r>
            <w:r>
              <w:rPr>
                <w:spacing w:val="-80"/>
              </w:rPr>
              <w:t>，</w:t>
            </w:r>
            <w:r>
              <w:rPr/>
              <w:t>包括各种复合材料结构件</w:t>
            </w:r>
            <w:r>
              <w:rPr>
                <w:spacing w:val="-80"/>
              </w:rPr>
              <w:t>、</w:t>
            </w:r>
            <w:r>
              <w:rPr/>
              <w:t>层压板和</w:t>
            </w:r>
          </w:hyperlink>
          <w:hyperlink w:history="true" w:anchor="_bookmark221">
            <w:r>
              <w:rPr>
                <w:spacing w:val="7"/>
              </w:rPr>
              <w:t>制</w:t>
            </w:r>
            <w:r>
              <w:rPr>
                <w:spacing w:val="4"/>
              </w:rPr>
              <w:t>品</w:t>
            </w:r>
            <w:r>
              <w:rPr>
                <w:spacing w:val="7"/>
              </w:rPr>
              <w:t>，</w:t>
            </w:r>
            <w:r>
              <w:rPr>
                <w:spacing w:val="4"/>
              </w:rPr>
              <w:t>以</w:t>
            </w:r>
            <w:r>
              <w:rPr>
                <w:spacing w:val="7"/>
              </w:rPr>
              <w:t>及</w:t>
            </w:r>
            <w:r>
              <w:rPr>
                <w:spacing w:val="4"/>
              </w:rPr>
              <w:t>以树</w:t>
            </w:r>
            <w:r>
              <w:rPr>
                <w:spacing w:val="7"/>
              </w:rPr>
              <w:t>脂</w:t>
            </w:r>
            <w:r>
              <w:rPr>
                <w:spacing w:val="4"/>
              </w:rPr>
              <w:t>或</w:t>
            </w:r>
            <w:r>
              <w:rPr>
                <w:spacing w:val="7"/>
              </w:rPr>
              <w:t>金</w:t>
            </w:r>
            <w:r>
              <w:rPr>
                <w:spacing w:val="4"/>
              </w:rPr>
              <w:t>属</w:t>
            </w:r>
            <w:r>
              <w:rPr>
                <w:spacing w:val="7"/>
              </w:rPr>
              <w:t>为</w:t>
            </w:r>
            <w:r>
              <w:rPr>
                <w:spacing w:val="4"/>
              </w:rPr>
              <w:t>基体</w:t>
            </w:r>
            <w:r>
              <w:rPr>
                <w:spacing w:val="7"/>
              </w:rPr>
              <w:t>的</w:t>
            </w:r>
            <w:r>
              <w:rPr>
                <w:spacing w:val="4"/>
              </w:rPr>
              <w:t>用</w:t>
            </w:r>
            <w:r>
              <w:rPr>
                <w:spacing w:val="7"/>
              </w:rPr>
              <w:t>纤</w:t>
            </w:r>
            <w:r>
              <w:rPr>
                <w:spacing w:val="4"/>
              </w:rPr>
              <w:t>维</w:t>
            </w:r>
            <w:r>
              <w:rPr>
                <w:spacing w:val="7"/>
              </w:rPr>
              <w:t>和</w:t>
            </w:r>
            <w:r>
              <w:rPr>
                <w:spacing w:val="4"/>
              </w:rPr>
              <w:t>丝材</w:t>
            </w:r>
            <w:r>
              <w:rPr/>
              <w:t>增</w:t>
            </w:r>
          </w:hyperlink>
          <w:hyperlink w:history="true" w:anchor="_bookmark221">
            <w:r>
              <w:rPr>
                <w:spacing w:val="7"/>
              </w:rPr>
              <w:t>强</w:t>
            </w:r>
            <w:r>
              <w:rPr>
                <w:spacing w:val="4"/>
              </w:rPr>
              <w:t>而</w:t>
            </w:r>
            <w:r>
              <w:rPr>
                <w:spacing w:val="7"/>
              </w:rPr>
              <w:t>制</w:t>
            </w:r>
            <w:r>
              <w:rPr>
                <w:spacing w:val="4"/>
              </w:rPr>
              <w:t>成</w:t>
            </w:r>
            <w:r>
              <w:rPr>
                <w:spacing w:val="7"/>
              </w:rPr>
              <w:t>的</w:t>
            </w:r>
            <w:r>
              <w:rPr>
                <w:spacing w:val="4"/>
              </w:rPr>
              <w:t>各种</w:t>
            </w:r>
            <w:r>
              <w:rPr>
                <w:spacing w:val="7"/>
              </w:rPr>
              <w:t>预</w:t>
            </w:r>
            <w:r>
              <w:rPr>
                <w:spacing w:val="4"/>
              </w:rPr>
              <w:t>浸</w:t>
            </w:r>
            <w:r>
              <w:rPr>
                <w:spacing w:val="7"/>
              </w:rPr>
              <w:t>件</w:t>
            </w:r>
            <w:r>
              <w:rPr>
                <w:spacing w:val="4"/>
              </w:rPr>
              <w:t>和</w:t>
            </w:r>
            <w:r>
              <w:rPr>
                <w:spacing w:val="7"/>
              </w:rPr>
              <w:t>预</w:t>
            </w:r>
            <w:r>
              <w:rPr>
                <w:spacing w:val="4"/>
              </w:rPr>
              <w:t>成形</w:t>
            </w:r>
            <w:r>
              <w:rPr>
                <w:spacing w:val="11"/>
              </w:rPr>
              <w:t>件</w:t>
            </w:r>
            <w:r>
              <w:rPr>
                <w:spacing w:val="4"/>
              </w:rPr>
              <w:t>，</w:t>
            </w:r>
            <w:r>
              <w:rPr>
                <w:spacing w:val="7"/>
              </w:rPr>
              <w:t>其</w:t>
            </w:r>
            <w:r>
              <w:rPr>
                <w:spacing w:val="4"/>
              </w:rPr>
              <w:t>中</w:t>
            </w:r>
            <w:r>
              <w:rPr>
                <w:spacing w:val="7"/>
              </w:rPr>
              <w:t>增</w:t>
            </w:r>
            <w:r>
              <w:rPr>
                <w:spacing w:val="4"/>
              </w:rPr>
              <w:t>强材</w:t>
            </w:r>
            <w:r>
              <w:rPr/>
              <w:t>料</w:t>
            </w:r>
          </w:hyperlink>
          <w:hyperlink w:history="true" w:anchor="_bookmark221">
            <w:r>
              <w:rPr>
                <w:spacing w:val="16"/>
              </w:rPr>
              <w:t>的</w:t>
            </w:r>
            <w:r>
              <w:rPr>
                <w:rFonts w:ascii="Times New Roman" w:hAnsi="Times New Roman" w:eastAsia="Times New Roman"/>
                <w:spacing w:val="16"/>
              </w:rPr>
              <w:t>“</w:t>
            </w:r>
            <w:r>
              <w:rPr>
                <w:spacing w:val="16"/>
              </w:rPr>
              <w:t>比抗拉强</w:t>
            </w:r>
            <w:r>
              <w:rPr>
                <w:spacing w:val="17"/>
              </w:rPr>
              <w:t>度</w:t>
            </w:r>
            <w:r>
              <w:rPr>
                <w:rFonts w:ascii="Times New Roman" w:hAnsi="Times New Roman" w:eastAsia="Times New Roman"/>
                <w:spacing w:val="14"/>
              </w:rPr>
              <w:t>”</w:t>
            </w:r>
            <w:r>
              <w:rPr>
                <w:spacing w:val="16"/>
              </w:rPr>
              <w:t>大</w:t>
            </w:r>
            <w:r>
              <w:rPr/>
              <w:t>于</w:t>
            </w:r>
            <w:r>
              <w:rPr>
                <w:spacing w:val="6"/>
              </w:rPr>
              <w:t> </w:t>
            </w:r>
            <w:r>
              <w:rPr>
                <w:rFonts w:ascii="Times New Roman" w:hAnsi="Times New Roman" w:eastAsia="Times New Roman"/>
              </w:rPr>
              <w:t>7.62×10</w:t>
            </w:r>
            <w:r>
              <w:rPr>
                <w:rFonts w:ascii="Times New Roman" w:hAnsi="Times New Roman" w:eastAsia="Times New Roman"/>
                <w:vertAlign w:val="superscript"/>
              </w:rPr>
              <w:t>4</w:t>
            </w:r>
            <w:r>
              <w:rPr>
                <w:rFonts w:ascii="Times New Roman" w:hAnsi="Times New Roman" w:eastAsia="Times New Roman"/>
                <w:spacing w:val="4"/>
                <w:vertAlign w:val="baseline"/>
              </w:rPr>
              <w:t> </w:t>
            </w:r>
            <w:r>
              <w:rPr>
                <w:rFonts w:ascii="Times New Roman" w:hAnsi="Times New Roman" w:eastAsia="Times New Roman"/>
                <w:vertAlign w:val="baseline"/>
              </w:rPr>
              <w:t>m </w:t>
            </w:r>
            <w:r>
              <w:rPr>
                <w:spacing w:val="19"/>
                <w:vertAlign w:val="baseline"/>
              </w:rPr>
              <w:t>和</w:t>
            </w:r>
            <w:r>
              <w:rPr>
                <w:rFonts w:ascii="Times New Roman" w:hAnsi="Times New Roman" w:eastAsia="Times New Roman"/>
                <w:spacing w:val="16"/>
                <w:vertAlign w:val="baseline"/>
              </w:rPr>
              <w:t>“</w:t>
            </w:r>
            <w:r>
              <w:rPr>
                <w:spacing w:val="16"/>
                <w:vertAlign w:val="baseline"/>
              </w:rPr>
              <w:t>比模</w:t>
            </w:r>
            <w:r>
              <w:rPr>
                <w:spacing w:val="19"/>
                <w:vertAlign w:val="baseline"/>
              </w:rPr>
              <w:t>量</w:t>
            </w:r>
            <w:r>
              <w:rPr>
                <w:rFonts w:ascii="Times New Roman" w:hAnsi="Times New Roman" w:eastAsia="Times New Roman"/>
                <w:spacing w:val="14"/>
                <w:vertAlign w:val="baseline"/>
              </w:rPr>
              <w:t>”</w:t>
            </w:r>
            <w:r>
              <w:rPr>
                <w:spacing w:val="16"/>
                <w:vertAlign w:val="baseline"/>
              </w:rPr>
              <w:t>大于</w:t>
            </w:r>
          </w:hyperlink>
          <w:hyperlink w:history="true" w:anchor="_bookmark221">
            <w:r>
              <w:rPr>
                <w:rFonts w:ascii="Times New Roman" w:hAnsi="Times New Roman" w:eastAsia="Times New Roman"/>
                <w:vertAlign w:val="baseline"/>
              </w:rPr>
              <w:t>3.18×10</w:t>
            </w:r>
            <w:r>
              <w:rPr>
                <w:rFonts w:ascii="Times New Roman" w:hAnsi="Times New Roman" w:eastAsia="Times New Roman"/>
                <w:vertAlign w:val="superscript"/>
              </w:rPr>
              <w:t>6</w:t>
            </w:r>
            <w:r>
              <w:rPr>
                <w:rFonts w:ascii="Times New Roman" w:hAnsi="Times New Roman" w:eastAsia="Times New Roman"/>
                <w:spacing w:val="-28"/>
                <w:vertAlign w:val="baseline"/>
              </w:rPr>
              <w:t> </w:t>
            </w:r>
            <w:r>
              <w:rPr>
                <w:rFonts w:ascii="Times New Roman" w:hAnsi="Times New Roman" w:eastAsia="Times New Roman"/>
                <w:vertAlign w:val="baseline"/>
              </w:rPr>
              <w:t>m</w:t>
              <w:tab/>
              <w:t>97</w:t>
            </w:r>
          </w:hyperlink>
        </w:p>
        <w:p>
          <w:pPr>
            <w:pStyle w:val="TOC1"/>
            <w:tabs>
              <w:tab w:pos="8179" w:val="left" w:leader="dot"/>
            </w:tabs>
            <w:spacing w:before="9"/>
            <w:jc w:val="both"/>
            <w:rPr>
              <w:rFonts w:ascii="Times New Roman" w:eastAsia="Times New Roman"/>
            </w:rPr>
          </w:pPr>
          <w:hyperlink w:history="true" w:anchor="_bookmark222">
            <w:r>
              <w:rPr>
                <w:rFonts w:ascii="Times New Roman" w:eastAsia="Times New Roman"/>
                <w:spacing w:val="-3"/>
              </w:rPr>
              <w:t>9C116 </w:t>
            </w:r>
            <w:r>
              <w:rPr>
                <w:rFonts w:ascii="Times New Roman" w:eastAsia="Times New Roman"/>
                <w:spacing w:val="3"/>
              </w:rPr>
              <w:t> </w:t>
            </w:r>
            <w:r>
              <w:rPr/>
              <w:t>陶瓷或烧蚀防热材料</w:t>
              <w:tab/>
            </w:r>
            <w:r>
              <w:rPr>
                <w:rFonts w:ascii="Times New Roman" w:eastAsia="Times New Roman"/>
              </w:rPr>
              <w:t>97</w:t>
            </w:r>
          </w:hyperlink>
        </w:p>
        <w:p>
          <w:pPr>
            <w:pStyle w:val="TOC1"/>
            <w:tabs>
              <w:tab w:pos="8179" w:val="left" w:leader="dot"/>
            </w:tabs>
            <w:spacing w:before="214"/>
            <w:rPr>
              <w:rFonts w:ascii="Times New Roman" w:eastAsia="Times New Roman"/>
            </w:rPr>
          </w:pPr>
          <w:hyperlink w:history="true" w:anchor="_bookmark223">
            <w:r>
              <w:rPr>
                <w:rFonts w:ascii="Times New Roman" w:eastAsia="Times New Roman"/>
              </w:rPr>
              <w:t>9D</w:t>
            </w:r>
            <w:r>
              <w:rPr>
                <w:rFonts w:ascii="Times New Roman" w:eastAsia="Times New Roman"/>
                <w:spacing w:val="78"/>
              </w:rPr>
              <w:t> </w:t>
            </w:r>
            <w:r>
              <w:rPr/>
              <w:t>软件</w:t>
              <w:tab/>
            </w:r>
            <w:r>
              <w:rPr>
                <w:rFonts w:ascii="Times New Roman" w:eastAsia="Times New Roman"/>
              </w:rPr>
              <w:t>97</w:t>
            </w:r>
          </w:hyperlink>
        </w:p>
        <w:p>
          <w:pPr>
            <w:pStyle w:val="TOC1"/>
            <w:spacing w:after="240"/>
            <w:jc w:val="both"/>
          </w:pPr>
          <w:hyperlink w:history="true" w:anchor="_bookmark224">
            <w:r>
              <w:rPr>
                <w:rFonts w:ascii="Times New Roman" w:eastAsia="Times New Roman"/>
              </w:rPr>
              <w:t>9D001</w:t>
            </w:r>
            <w:r>
              <w:rPr>
                <w:rFonts w:ascii="Times New Roman" w:eastAsia="Times New Roman"/>
                <w:spacing w:val="72"/>
              </w:rPr>
              <w:t> </w:t>
            </w:r>
            <w:r>
              <w:rPr>
                <w:spacing w:val="-18"/>
              </w:rPr>
              <w:t>为研发、生产或使用 </w:t>
            </w:r>
            <w:r>
              <w:rPr>
                <w:rFonts w:ascii="Times New Roman" w:eastAsia="Times New Roman"/>
              </w:rPr>
              <w:t>9B001</w:t>
            </w:r>
            <w:r>
              <w:rPr>
                <w:spacing w:val="-68"/>
              </w:rPr>
              <w:t>、</w:t>
            </w:r>
            <w:r>
              <w:rPr>
                <w:rFonts w:ascii="Times New Roman" w:eastAsia="Times New Roman"/>
              </w:rPr>
              <w:t>9B004</w:t>
            </w:r>
            <w:r>
              <w:rPr>
                <w:rFonts w:ascii="Times New Roman" w:eastAsia="Times New Roman"/>
                <w:spacing w:val="-3"/>
              </w:rPr>
              <w:t> </w:t>
            </w:r>
            <w:r>
              <w:rPr/>
              <w:t>所管制物项而专</w:t>
            </w:r>
          </w:hyperlink>
        </w:p>
        <w:p>
          <w:pPr>
            <w:pStyle w:val="TOC4"/>
            <w:tabs>
              <w:tab w:pos="8179" w:val="left" w:leader="dot"/>
            </w:tabs>
          </w:pPr>
          <w:hyperlink w:history="true" w:anchor="_bookmark224">
            <w:r>
              <w:rPr>
                <w:rFonts w:ascii="仿宋" w:eastAsia="仿宋" w:hint="eastAsia"/>
              </w:rPr>
              <w:t>门设计或改进的软件</w:t>
              <w:tab/>
            </w:r>
            <w:r>
              <w:rPr/>
              <w:t>97</w:t>
            </w:r>
          </w:hyperlink>
        </w:p>
        <w:p>
          <w:pPr>
            <w:pStyle w:val="TOC1"/>
            <w:tabs>
              <w:tab w:pos="8179" w:val="left" w:leader="dot"/>
            </w:tabs>
            <w:rPr>
              <w:rFonts w:ascii="Times New Roman" w:eastAsia="Times New Roman"/>
            </w:rPr>
          </w:pPr>
          <w:hyperlink w:history="true" w:anchor="_bookmark225">
            <w:r>
              <w:rPr>
                <w:rFonts w:ascii="Times New Roman" w:eastAsia="Times New Roman"/>
              </w:rPr>
              <w:t>9E</w:t>
            </w:r>
            <w:r>
              <w:rPr>
                <w:rFonts w:ascii="Times New Roman" w:eastAsia="Times New Roman"/>
                <w:spacing w:val="77"/>
              </w:rPr>
              <w:t> </w:t>
            </w:r>
            <w:r>
              <w:rPr/>
              <w:t>技术</w:t>
              <w:tab/>
            </w:r>
            <w:r>
              <w:rPr>
                <w:rFonts w:ascii="Times New Roman" w:eastAsia="Times New Roman"/>
              </w:rPr>
              <w:t>97</w:t>
            </w:r>
          </w:hyperlink>
        </w:p>
        <w:p>
          <w:pPr>
            <w:pStyle w:val="TOC1"/>
            <w:tabs>
              <w:tab w:pos="8179" w:val="left" w:leader="dot"/>
            </w:tabs>
            <w:spacing w:line="364" w:lineRule="auto" w:before="214"/>
            <w:ind w:left="1362" w:right="675" w:hanging="1056"/>
            <w:rPr>
              <w:rFonts w:ascii="Times New Roman" w:eastAsia="Times New Roman"/>
            </w:rPr>
          </w:pPr>
          <w:hyperlink w:history="true" w:anchor="_bookmark226">
            <w:r>
              <w:rPr>
                <w:rFonts w:ascii="Times New Roman" w:eastAsia="Times New Roman"/>
              </w:rPr>
              <w:t>9E001</w:t>
            </w:r>
            <w:r>
              <w:rPr>
                <w:rFonts w:ascii="Times New Roman" w:eastAsia="Times New Roman"/>
                <w:spacing w:val="73"/>
              </w:rPr>
              <w:t> </w:t>
            </w:r>
            <w:r>
              <w:rPr/>
              <w:t>用于研发</w:t>
            </w:r>
            <w:r>
              <w:rPr>
                <w:spacing w:val="-48"/>
              </w:rPr>
              <w:t>、</w:t>
            </w:r>
            <w:r>
              <w:rPr/>
              <w:t>生产或使用</w:t>
            </w:r>
            <w:r>
              <w:rPr>
                <w:spacing w:val="-80"/>
              </w:rPr>
              <w:t> </w:t>
            </w:r>
            <w:r>
              <w:rPr>
                <w:rFonts w:ascii="Times New Roman" w:eastAsia="Times New Roman"/>
              </w:rPr>
              <w:t>9B001</w:t>
            </w:r>
            <w:r>
              <w:rPr>
                <w:spacing w:val="-48"/>
              </w:rPr>
              <w:t>、</w:t>
            </w:r>
            <w:r>
              <w:rPr>
                <w:rFonts w:ascii="Times New Roman" w:eastAsia="Times New Roman"/>
              </w:rPr>
              <w:t>9B004</w:t>
            </w:r>
            <w:r>
              <w:rPr>
                <w:rFonts w:ascii="Times New Roman" w:eastAsia="Times New Roman"/>
                <w:spacing w:val="-2"/>
              </w:rPr>
              <w:t> </w:t>
            </w:r>
            <w:r>
              <w:rPr/>
              <w:t>所管制物项的</w:t>
            </w:r>
          </w:hyperlink>
          <w:hyperlink w:history="true" w:anchor="_bookmark226">
            <w:r>
              <w:rPr/>
              <w:t>技术及其载体</w:t>
            </w:r>
            <w:r>
              <w:rPr>
                <w:spacing w:val="-123"/>
              </w:rPr>
              <w:t>，</w:t>
            </w:r>
            <w:r>
              <w:rPr/>
              <w:t>包括设计图纸</w:t>
            </w:r>
            <w:r>
              <w:rPr>
                <w:spacing w:val="-125"/>
              </w:rPr>
              <w:t>、</w:t>
            </w:r>
            <w:r>
              <w:rPr/>
              <w:t>工艺规范</w:t>
            </w:r>
            <w:r>
              <w:rPr>
                <w:spacing w:val="-125"/>
              </w:rPr>
              <w:t>、</w:t>
            </w:r>
            <w:r>
              <w:rPr/>
              <w:t>工艺参数</w:t>
            </w:r>
          </w:hyperlink>
          <w:r>
            <w:rPr>
              <w:spacing w:val="-15"/>
            </w:rPr>
            <w:t>、</w:t>
          </w:r>
          <w:hyperlink w:history="true" w:anchor="_bookmark226">
            <w:r>
              <w:rPr/>
              <w:t>加工程序、仿真数据等</w:t>
              <w:tab/>
            </w:r>
            <w:r>
              <w:rPr>
                <w:rFonts w:ascii="Times New Roman" w:eastAsia="Times New Roman"/>
              </w:rPr>
              <w:t>98</w:t>
            </w:r>
          </w:hyperlink>
        </w:p>
        <w:p>
          <w:pPr>
            <w:pStyle w:val="TOC1"/>
            <w:tabs>
              <w:tab w:pos="8179" w:val="left" w:leader="dot"/>
            </w:tabs>
            <w:spacing w:line="408" w:lineRule="exact" w:before="0"/>
            <w:rPr>
              <w:rFonts w:ascii="Times New Roman" w:eastAsia="Times New Roman"/>
            </w:rPr>
          </w:pPr>
          <w:hyperlink w:history="true" w:anchor="_bookmark227">
            <w:r>
              <w:rPr>
                <w:rFonts w:ascii="Times New Roman" w:eastAsia="Times New Roman"/>
              </w:rPr>
              <w:t>9E101</w:t>
            </w:r>
            <w:r>
              <w:rPr>
                <w:rFonts w:ascii="Times New Roman" w:eastAsia="Times New Roman"/>
                <w:spacing w:val="76"/>
              </w:rPr>
              <w:t> </w:t>
            </w:r>
            <w:r>
              <w:rPr/>
              <w:t>用于研发、生产再入飞行器组件、部件的技术</w:t>
              <w:tab/>
            </w:r>
            <w:r>
              <w:rPr>
                <w:rFonts w:ascii="Times New Roman" w:eastAsia="Times New Roman"/>
              </w:rPr>
              <w:t>98</w:t>
            </w:r>
          </w:hyperlink>
        </w:p>
        <w:p>
          <w:pPr>
            <w:pStyle w:val="TOC1"/>
            <w:tabs>
              <w:tab w:pos="8179" w:val="left" w:leader="dot"/>
            </w:tabs>
            <w:rPr>
              <w:rFonts w:ascii="Times New Roman" w:eastAsia="Times New Roman"/>
            </w:rPr>
          </w:pPr>
          <w:hyperlink w:history="true" w:anchor="_bookmark228">
            <w:r>
              <w:rPr/>
              <w:t>第</w:t>
            </w:r>
            <w:r>
              <w:rPr>
                <w:spacing w:val="-80"/>
              </w:rPr>
              <w:t> </w:t>
            </w:r>
            <w:r>
              <w:rPr>
                <w:rFonts w:ascii="Times New Roman" w:eastAsia="Times New Roman"/>
              </w:rPr>
              <w:t>0 </w:t>
            </w:r>
            <w:r>
              <w:rPr/>
              <w:t>类</w:t>
            </w:r>
            <w:r>
              <w:rPr>
                <w:spacing w:val="-1"/>
              </w:rPr>
              <w:t> </w:t>
            </w:r>
            <w:r>
              <w:rPr/>
              <w:t>其他物项</w:t>
              <w:tab/>
            </w:r>
            <w:r>
              <w:rPr>
                <w:rFonts w:ascii="Times New Roman" w:eastAsia="Times New Roman"/>
              </w:rPr>
              <w:t>99</w:t>
            </w:r>
          </w:hyperlink>
        </w:p>
        <w:p>
          <w:pPr>
            <w:pStyle w:val="TOC1"/>
            <w:tabs>
              <w:tab w:pos="8179" w:val="left" w:leader="dot"/>
            </w:tabs>
            <w:spacing w:before="214"/>
            <w:rPr>
              <w:rFonts w:ascii="Times New Roman" w:eastAsia="Times New Roman"/>
            </w:rPr>
          </w:pPr>
          <w:hyperlink w:history="true" w:anchor="_bookmark229">
            <w:r>
              <w:rPr>
                <w:rFonts w:ascii="Times New Roman" w:eastAsia="Times New Roman"/>
              </w:rPr>
              <w:t>0A</w:t>
            </w:r>
            <w:r>
              <w:rPr>
                <w:rFonts w:ascii="Times New Roman" w:eastAsia="Times New Roman"/>
                <w:spacing w:val="60"/>
              </w:rPr>
              <w:t> </w:t>
            </w:r>
            <w:r>
              <w:rPr/>
              <w:t>系统、设备和部件</w:t>
              <w:tab/>
            </w:r>
            <w:r>
              <w:rPr>
                <w:rFonts w:ascii="Times New Roman" w:eastAsia="Times New Roman"/>
              </w:rPr>
              <w:t>99</w:t>
            </w:r>
          </w:hyperlink>
        </w:p>
        <w:p>
          <w:pPr>
            <w:pStyle w:val="TOC1"/>
            <w:tabs>
              <w:tab w:pos="8179" w:val="left" w:leader="dot"/>
            </w:tabs>
            <w:rPr>
              <w:rFonts w:ascii="Times New Roman" w:hAnsi="Times New Roman" w:eastAsia="Times New Roman"/>
            </w:rPr>
          </w:pPr>
          <w:hyperlink w:history="true" w:anchor="_bookmark230">
            <w:r>
              <w:rPr>
                <w:rFonts w:ascii="Times New Roman" w:hAnsi="Times New Roman" w:eastAsia="Times New Roman"/>
              </w:rPr>
              <w:t>0A901</w:t>
            </w:r>
            <w:r>
              <w:rPr>
                <w:rFonts w:ascii="Times New Roman" w:hAnsi="Times New Roman" w:eastAsia="Times New Roman"/>
                <w:spacing w:val="78"/>
              </w:rPr>
              <w:t> </w:t>
            </w:r>
            <w:r>
              <w:rPr/>
              <w:t>具有以下所有特性的</w:t>
            </w:r>
            <w:r>
              <w:rPr>
                <w:rFonts w:ascii="Times New Roman" w:hAnsi="Times New Roman" w:eastAsia="Times New Roman"/>
              </w:rPr>
              <w:t>“</w:t>
            </w:r>
            <w:r>
              <w:rPr/>
              <w:t>高压水</w:t>
            </w:r>
            <w:r>
              <w:rPr>
                <w:spacing w:val="3"/>
              </w:rPr>
              <w:t>炮</w:t>
            </w:r>
            <w:r>
              <w:rPr>
                <w:rFonts w:ascii="Times New Roman" w:hAnsi="Times New Roman" w:eastAsia="Times New Roman"/>
              </w:rPr>
              <w:t>”</w:t>
              <w:tab/>
              <w:t>99</w:t>
            </w:r>
          </w:hyperlink>
        </w:p>
        <w:p>
          <w:pPr>
            <w:pStyle w:val="TOC1"/>
            <w:tabs>
              <w:tab w:pos="8179" w:val="left" w:leader="dot"/>
            </w:tabs>
            <w:spacing w:line="364" w:lineRule="auto" w:before="211"/>
            <w:ind w:left="1362" w:right="840" w:hanging="1056"/>
            <w:rPr>
              <w:rFonts w:ascii="Times New Roman" w:eastAsia="Times New Roman"/>
            </w:rPr>
          </w:pPr>
          <w:hyperlink w:history="true" w:anchor="_bookmark231">
            <w:r>
              <w:rPr>
                <w:rFonts w:ascii="Times New Roman" w:eastAsia="Times New Roman"/>
              </w:rPr>
              <w:t>0A902</w:t>
            </w:r>
            <w:r>
              <w:rPr>
                <w:rFonts w:ascii="Times New Roman" w:eastAsia="Times New Roman"/>
                <w:spacing w:val="73"/>
              </w:rPr>
              <w:t> </w:t>
            </w:r>
            <w:r>
              <w:rPr/>
              <w:t>为</w:t>
            </w:r>
            <w:r>
              <w:rPr>
                <w:spacing w:val="-53"/>
              </w:rPr>
              <w:t> </w:t>
            </w:r>
            <w:r>
              <w:rPr>
                <w:rFonts w:ascii="Times New Roman" w:eastAsia="Times New Roman"/>
              </w:rPr>
              <w:t>0A901</w:t>
            </w:r>
            <w:r>
              <w:rPr>
                <w:rFonts w:ascii="Times New Roman" w:eastAsia="Times New Roman"/>
                <w:spacing w:val="26"/>
              </w:rPr>
              <w:t> </w:t>
            </w:r>
            <w:r>
              <w:rPr/>
              <w:t>项所管制物项而专门设计的主要部件及配</w:t>
            </w:r>
          </w:hyperlink>
          <w:hyperlink w:history="true" w:anchor="_bookmark231">
            <w:r>
              <w:rPr/>
              <w:t>套设备</w:t>
              <w:tab/>
            </w:r>
            <w:r>
              <w:rPr>
                <w:rFonts w:ascii="Times New Roman" w:eastAsia="Times New Roman"/>
                <w:spacing w:val="-6"/>
              </w:rPr>
              <w:t>99</w:t>
            </w:r>
          </w:hyperlink>
        </w:p>
        <w:p>
          <w:pPr>
            <w:pStyle w:val="TOC1"/>
            <w:tabs>
              <w:tab w:pos="8179" w:val="left" w:leader="dot"/>
            </w:tabs>
            <w:spacing w:line="409" w:lineRule="exact" w:before="0"/>
            <w:rPr>
              <w:rFonts w:ascii="Times New Roman" w:eastAsia="Times New Roman"/>
            </w:rPr>
          </w:pPr>
          <w:hyperlink w:history="true" w:anchor="_bookmark232">
            <w:r>
              <w:rPr>
                <w:rFonts w:ascii="Times New Roman" w:eastAsia="Times New Roman"/>
              </w:rPr>
              <w:t>0A903</w:t>
            </w:r>
            <w:r>
              <w:rPr>
                <w:rFonts w:ascii="Times New Roman" w:eastAsia="Times New Roman"/>
                <w:spacing w:val="77"/>
              </w:rPr>
              <w:t> </w:t>
            </w:r>
            <w:r>
              <w:rPr/>
              <w:t>民用反无人驾驶航空器系统</w:t>
              <w:tab/>
            </w:r>
            <w:r>
              <w:rPr>
                <w:rFonts w:ascii="Times New Roman" w:eastAsia="Times New Roman"/>
              </w:rPr>
              <w:t>99</w:t>
            </w:r>
          </w:hyperlink>
        </w:p>
        <w:p>
          <w:pPr>
            <w:pStyle w:val="TOC1"/>
            <w:tabs>
              <w:tab w:pos="8018" w:val="left" w:leader="dot"/>
            </w:tabs>
            <w:spacing w:before="214"/>
            <w:rPr>
              <w:rFonts w:ascii="Times New Roman" w:eastAsia="Times New Roman"/>
            </w:rPr>
          </w:pPr>
          <w:hyperlink w:history="true" w:anchor="_bookmark233">
            <w:r>
              <w:rPr>
                <w:rFonts w:ascii="Times New Roman" w:eastAsia="Times New Roman"/>
              </w:rPr>
              <w:t>0B</w:t>
            </w:r>
            <w:r>
              <w:rPr>
                <w:rFonts w:ascii="Times New Roman" w:eastAsia="Times New Roman"/>
                <w:spacing w:val="77"/>
              </w:rPr>
              <w:t> </w:t>
            </w:r>
            <w:r>
              <w:rPr/>
              <w:t>测试、检测和生产设备</w:t>
              <w:tab/>
            </w:r>
            <w:r>
              <w:rPr>
                <w:rFonts w:ascii="Times New Roman" w:eastAsia="Times New Roman"/>
              </w:rPr>
              <w:t>100</w:t>
            </w:r>
          </w:hyperlink>
        </w:p>
        <w:p>
          <w:pPr>
            <w:pStyle w:val="TOC1"/>
            <w:tabs>
              <w:tab w:pos="8018" w:val="left" w:leader="dot"/>
            </w:tabs>
            <w:rPr>
              <w:rFonts w:ascii="Times New Roman" w:eastAsia="Times New Roman"/>
            </w:rPr>
          </w:pPr>
          <w:hyperlink w:history="true" w:anchor="_bookmark234">
            <w:r>
              <w:rPr>
                <w:rFonts w:ascii="Times New Roman" w:eastAsia="Times New Roman"/>
              </w:rPr>
              <w:t>0B901</w:t>
            </w:r>
            <w:r>
              <w:rPr>
                <w:rFonts w:ascii="Times New Roman" w:eastAsia="Times New Roman"/>
                <w:spacing w:val="78"/>
              </w:rPr>
              <w:t> </w:t>
            </w:r>
            <w:r>
              <w:rPr/>
              <w:t>专门设计用于制造航天服面窗的模具</w:t>
              <w:tab/>
            </w:r>
            <w:r>
              <w:rPr>
                <w:rFonts w:ascii="Times New Roman" w:eastAsia="Times New Roman"/>
              </w:rPr>
              <w:t>100</w:t>
            </w:r>
          </w:hyperlink>
        </w:p>
        <w:p>
          <w:pPr>
            <w:pStyle w:val="TOC1"/>
            <w:tabs>
              <w:tab w:pos="8018" w:val="left" w:leader="dot"/>
            </w:tabs>
            <w:rPr>
              <w:rFonts w:ascii="Times New Roman" w:eastAsia="Times New Roman"/>
            </w:rPr>
          </w:pPr>
          <w:hyperlink w:history="true" w:anchor="_bookmark235">
            <w:r>
              <w:rPr>
                <w:rFonts w:ascii="Times New Roman" w:eastAsia="Times New Roman"/>
              </w:rPr>
              <w:t>0C</w:t>
            </w:r>
            <w:r>
              <w:rPr>
                <w:rFonts w:ascii="Times New Roman" w:eastAsia="Times New Roman"/>
                <w:spacing w:val="78"/>
              </w:rPr>
              <w:t> </w:t>
            </w:r>
            <w:r>
              <w:rPr/>
              <w:t>材料</w:t>
              <w:tab/>
            </w:r>
            <w:r>
              <w:rPr>
                <w:rFonts w:ascii="Times New Roman" w:eastAsia="Times New Roman"/>
              </w:rPr>
              <w:t>100</w:t>
            </w:r>
          </w:hyperlink>
        </w:p>
        <w:p>
          <w:pPr>
            <w:pStyle w:val="TOC1"/>
            <w:tabs>
              <w:tab w:pos="8018" w:val="left" w:leader="dot"/>
            </w:tabs>
            <w:spacing w:before="214"/>
            <w:rPr>
              <w:rFonts w:ascii="Times New Roman" w:eastAsia="Times New Roman"/>
            </w:rPr>
          </w:pPr>
          <w:hyperlink w:history="true" w:anchor="_bookmark236">
            <w:r>
              <w:rPr>
                <w:rFonts w:ascii="Times New Roman" w:eastAsia="Times New Roman"/>
              </w:rPr>
              <w:t>0D</w:t>
            </w:r>
            <w:r>
              <w:rPr>
                <w:rFonts w:ascii="Times New Roman" w:eastAsia="Times New Roman"/>
                <w:spacing w:val="78"/>
              </w:rPr>
              <w:t> </w:t>
            </w:r>
            <w:r>
              <w:rPr/>
              <w:t>软件</w:t>
              <w:tab/>
            </w:r>
            <w:r>
              <w:rPr>
                <w:rFonts w:ascii="Times New Roman" w:eastAsia="Times New Roman"/>
              </w:rPr>
              <w:t>100</w:t>
            </w:r>
          </w:hyperlink>
        </w:p>
        <w:p>
          <w:pPr>
            <w:pStyle w:val="TOC1"/>
            <w:tabs>
              <w:tab w:pos="8018" w:val="left" w:leader="dot"/>
            </w:tabs>
            <w:spacing w:line="364" w:lineRule="auto"/>
            <w:ind w:left="1362" w:right="837" w:hanging="1056"/>
            <w:rPr>
              <w:rFonts w:ascii="Times New Roman" w:eastAsia="Times New Roman"/>
            </w:rPr>
          </w:pPr>
          <w:hyperlink w:history="true" w:anchor="_bookmark237">
            <w:r>
              <w:rPr>
                <w:rFonts w:ascii="Times New Roman" w:eastAsia="Times New Roman"/>
              </w:rPr>
              <w:t>0D901</w:t>
            </w:r>
            <w:r>
              <w:rPr>
                <w:rFonts w:ascii="Times New Roman" w:eastAsia="Times New Roman"/>
                <w:spacing w:val="75"/>
              </w:rPr>
              <w:t> </w:t>
            </w:r>
            <w:r>
              <w:rPr/>
              <w:t>为研发、生产或使用</w:t>
            </w:r>
            <w:r>
              <w:rPr>
                <w:spacing w:val="-43"/>
              </w:rPr>
              <w:t> </w:t>
            </w:r>
            <w:r>
              <w:rPr>
                <w:rFonts w:ascii="Times New Roman" w:eastAsia="Times New Roman"/>
              </w:rPr>
              <w:t>0B901</w:t>
            </w:r>
            <w:r>
              <w:rPr>
                <w:rFonts w:ascii="Times New Roman" w:eastAsia="Times New Roman"/>
                <w:spacing w:val="35"/>
              </w:rPr>
              <w:t> </w:t>
            </w:r>
            <w:r>
              <w:rPr/>
              <w:t>项所管制物项而专门设</w:t>
            </w:r>
          </w:hyperlink>
          <w:hyperlink w:history="true" w:anchor="_bookmark237">
            <w:r>
              <w:rPr/>
              <w:t>计或改进的软件</w:t>
              <w:tab/>
            </w:r>
            <w:r>
              <w:rPr>
                <w:rFonts w:ascii="Times New Roman" w:eastAsia="Times New Roman"/>
                <w:spacing w:val="-3"/>
              </w:rPr>
              <w:t>100</w:t>
            </w:r>
          </w:hyperlink>
        </w:p>
        <w:p>
          <w:pPr>
            <w:pStyle w:val="TOC1"/>
            <w:tabs>
              <w:tab w:pos="8018" w:val="left" w:leader="dot"/>
            </w:tabs>
            <w:spacing w:line="409" w:lineRule="exact" w:before="0"/>
            <w:rPr>
              <w:rFonts w:ascii="Times New Roman" w:eastAsia="Times New Roman"/>
            </w:rPr>
          </w:pPr>
          <w:hyperlink w:history="true" w:anchor="_bookmark238">
            <w:r>
              <w:rPr>
                <w:rFonts w:ascii="Times New Roman" w:eastAsia="Times New Roman"/>
              </w:rPr>
              <w:t>0E</w:t>
            </w:r>
            <w:r>
              <w:rPr>
                <w:rFonts w:ascii="Times New Roman" w:eastAsia="Times New Roman"/>
                <w:spacing w:val="77"/>
              </w:rPr>
              <w:t> </w:t>
            </w:r>
            <w:r>
              <w:rPr/>
              <w:t>技术</w:t>
              <w:tab/>
            </w:r>
            <w:r>
              <w:rPr>
                <w:rFonts w:ascii="Times New Roman" w:eastAsia="Times New Roman"/>
              </w:rPr>
              <w:t>100</w:t>
            </w:r>
          </w:hyperlink>
        </w:p>
        <w:p>
          <w:pPr>
            <w:pStyle w:val="TOC1"/>
            <w:tabs>
              <w:tab w:pos="8018" w:val="left" w:leader="dot"/>
            </w:tabs>
            <w:spacing w:line="364" w:lineRule="auto"/>
            <w:ind w:left="1362" w:right="838" w:hanging="1056"/>
            <w:jc w:val="both"/>
            <w:rPr>
              <w:rFonts w:ascii="Times New Roman" w:eastAsia="Times New Roman"/>
            </w:rPr>
          </w:pPr>
          <w:hyperlink w:history="true" w:anchor="_bookmark239">
            <w:r>
              <w:rPr>
                <w:rFonts w:ascii="Times New Roman" w:eastAsia="Times New Roman"/>
              </w:rPr>
              <w:t>0E901</w:t>
            </w:r>
            <w:r>
              <w:rPr>
                <w:rFonts w:ascii="Times New Roman" w:eastAsia="Times New Roman"/>
                <w:spacing w:val="75"/>
              </w:rPr>
              <w:t> </w:t>
            </w:r>
            <w:r>
              <w:rPr/>
              <w:t>用于研发、生产或使用</w:t>
            </w:r>
            <w:r>
              <w:rPr>
                <w:spacing w:val="-26"/>
              </w:rPr>
              <w:t> </w:t>
            </w:r>
            <w:r>
              <w:rPr>
                <w:rFonts w:ascii="Times New Roman" w:eastAsia="Times New Roman"/>
              </w:rPr>
              <w:t>0B901</w:t>
            </w:r>
            <w:r>
              <w:rPr>
                <w:rFonts w:ascii="Times New Roman" w:eastAsia="Times New Roman"/>
                <w:spacing w:val="52"/>
              </w:rPr>
              <w:t> </w:t>
            </w:r>
            <w:r>
              <w:rPr/>
              <w:t>项所管制物项的技术</w:t>
            </w:r>
          </w:hyperlink>
          <w:hyperlink w:history="true" w:anchor="_bookmark239">
            <w:r>
              <w:rPr/>
              <w:t>及其载体</w:t>
            </w:r>
            <w:r>
              <w:rPr>
                <w:spacing w:val="-51"/>
              </w:rPr>
              <w:t>，</w:t>
            </w:r>
            <w:r>
              <w:rPr/>
              <w:t>包括设计图纸</w:t>
            </w:r>
            <w:r>
              <w:rPr>
                <w:spacing w:val="-51"/>
              </w:rPr>
              <w:t>、</w:t>
            </w:r>
            <w:r>
              <w:rPr/>
              <w:t>工艺规范</w:t>
            </w:r>
            <w:r>
              <w:rPr>
                <w:spacing w:val="-53"/>
              </w:rPr>
              <w:t>、</w:t>
            </w:r>
            <w:r>
              <w:rPr/>
              <w:t>工艺参数</w:t>
            </w:r>
            <w:r>
              <w:rPr>
                <w:spacing w:val="-53"/>
              </w:rPr>
              <w:t>、</w:t>
            </w:r>
            <w:r>
              <w:rPr>
                <w:spacing w:val="-16"/>
              </w:rPr>
              <w:t>加</w:t>
            </w:r>
          </w:hyperlink>
          <w:hyperlink w:history="true" w:anchor="_bookmark239">
            <w:r>
              <w:rPr/>
              <w:t>工程序、仿真数据等</w:t>
              <w:tab/>
            </w:r>
            <w:r>
              <w:rPr>
                <w:rFonts w:ascii="Times New Roman" w:eastAsia="Times New Roman"/>
                <w:spacing w:val="-3"/>
              </w:rPr>
              <w:t>100</w:t>
            </w:r>
          </w:hyperlink>
        </w:p>
      </w:sdtContent>
    </w:sdt>
    <w:p>
      <w:pPr>
        <w:spacing w:after="0" w:line="364" w:lineRule="auto"/>
        <w:jc w:val="both"/>
        <w:rPr>
          <w:rFonts w:ascii="Times New Roman" w:eastAsia="Times New Roman"/>
        </w:rPr>
        <w:sectPr>
          <w:type w:val="continuous"/>
          <w:pgSz w:w="11910" w:h="16840"/>
          <w:pgMar w:top="1400" w:bottom="1677" w:left="1600" w:right="960"/>
        </w:sectPr>
      </w:pPr>
    </w:p>
    <w:p>
      <w:pPr>
        <w:pStyle w:val="BodyText"/>
        <w:spacing w:before="4"/>
        <w:ind w:left="0"/>
        <w:rPr>
          <w:rFonts w:ascii="Times New Roman"/>
          <w:sz w:val="17"/>
        </w:rPr>
      </w:pPr>
    </w:p>
    <w:p>
      <w:pPr>
        <w:spacing w:after="0"/>
        <w:rPr>
          <w:rFonts w:ascii="Times New Roman"/>
          <w:sz w:val="17"/>
        </w:rPr>
        <w:sectPr>
          <w:pgSz w:w="11910" w:h="16840"/>
          <w:pgMar w:header="0" w:footer="1141" w:top="1580" w:bottom="1340" w:left="1600" w:right="960"/>
        </w:sectPr>
      </w:pPr>
    </w:p>
    <w:p>
      <w:pPr>
        <w:pStyle w:val="Heading1"/>
        <w:spacing w:line="324" w:lineRule="auto" w:before="166"/>
        <w:ind w:left="3992" w:right="842" w:hanging="3707"/>
        <w:jc w:val="left"/>
      </w:pPr>
      <w:bookmarkStart w:name="_bookmark0" w:id="1"/>
      <w:bookmarkEnd w:id="1"/>
      <w:r>
        <w:rPr>
          <w:b w:val="0"/>
        </w:rPr>
      </w:r>
      <w:r>
        <w:rPr/>
        <w:t>第 </w:t>
      </w:r>
      <w:r>
        <w:rPr>
          <w:rFonts w:ascii="Times New Roman" w:eastAsia="Times New Roman"/>
        </w:rPr>
        <w:t>1 </w:t>
      </w:r>
      <w:r>
        <w:rPr/>
        <w:t>类 专用材料和相关设备、化学制品、微生物和毒素</w:t>
      </w:r>
    </w:p>
    <w:p>
      <w:pPr>
        <w:pStyle w:val="BodyText"/>
        <w:spacing w:before="1"/>
        <w:ind w:left="0"/>
        <w:rPr>
          <w:b/>
          <w:sz w:val="36"/>
        </w:rPr>
      </w:pPr>
    </w:p>
    <w:p>
      <w:pPr>
        <w:pStyle w:val="Heading2"/>
      </w:pPr>
      <w:bookmarkStart w:name="_bookmark1" w:id="2"/>
      <w:bookmarkEnd w:id="2"/>
      <w:r>
        <w:rPr>
          <w:b w:val="0"/>
        </w:rPr>
      </w:r>
      <w:r>
        <w:rPr>
          <w:rFonts w:ascii="Times New Roman" w:eastAsia="Times New Roman"/>
        </w:rPr>
        <w:t>1A</w:t>
      </w:r>
      <w:r>
        <w:rPr>
          <w:rFonts w:ascii="Times New Roman" w:eastAsia="Times New Roman"/>
          <w:spacing w:val="79"/>
        </w:rPr>
        <w:t> </w:t>
      </w:r>
      <w:r>
        <w:rPr/>
        <w:t>系统、设备和部件</w:t>
      </w:r>
    </w:p>
    <w:p>
      <w:pPr>
        <w:pStyle w:val="BodyText"/>
        <w:ind w:left="0"/>
        <w:rPr>
          <w:b/>
          <w:sz w:val="34"/>
        </w:rPr>
      </w:pPr>
    </w:p>
    <w:p>
      <w:pPr>
        <w:spacing w:before="261"/>
        <w:ind w:left="200" w:right="0" w:firstLine="0"/>
        <w:jc w:val="left"/>
        <w:rPr>
          <w:b/>
          <w:sz w:val="32"/>
        </w:rPr>
      </w:pPr>
      <w:bookmarkStart w:name="_bookmark2" w:id="3"/>
      <w:bookmarkEnd w:id="3"/>
      <w:r>
        <w:rPr/>
      </w:r>
      <w:r>
        <w:rPr>
          <w:rFonts w:ascii="Times New Roman" w:eastAsia="Times New Roman"/>
          <w:b/>
          <w:sz w:val="32"/>
        </w:rPr>
        <w:t>1A202 </w:t>
      </w:r>
      <w:r>
        <w:rPr>
          <w:b/>
          <w:sz w:val="32"/>
        </w:rPr>
        <w:t>具有以下两种特性的管状复合结构：</w:t>
      </w:r>
    </w:p>
    <w:p>
      <w:pPr>
        <w:pStyle w:val="BodyText"/>
        <w:spacing w:before="211"/>
        <w:ind w:left="759"/>
      </w:pPr>
      <w:r>
        <w:rPr>
          <w:rFonts w:ascii="Times New Roman" w:eastAsia="Times New Roman"/>
        </w:rPr>
        <w:t>a</w:t>
      </w:r>
      <w:r>
        <w:rPr/>
        <w:t>．内径 </w:t>
      </w:r>
      <w:r>
        <w:rPr>
          <w:rFonts w:ascii="Times New Roman" w:eastAsia="Times New Roman"/>
        </w:rPr>
        <w:t>75</w:t>
      </w:r>
      <w:r>
        <w:rPr/>
        <w:t>～</w:t>
      </w:r>
      <w:r>
        <w:rPr>
          <w:rFonts w:ascii="Times New Roman" w:eastAsia="Times New Roman"/>
        </w:rPr>
        <w:t>400 mm</w:t>
      </w:r>
      <w:r>
        <w:rPr/>
        <w:t>；</w:t>
      </w:r>
    </w:p>
    <w:p>
      <w:pPr>
        <w:pStyle w:val="BodyText"/>
        <w:spacing w:before="186"/>
        <w:ind w:left="759"/>
        <w:rPr>
          <w:rFonts w:ascii="Times New Roman" w:hAnsi="Times New Roman" w:eastAsia="Times New Roman"/>
        </w:rPr>
      </w:pPr>
      <w:r>
        <w:rPr>
          <w:rFonts w:ascii="Times New Roman" w:hAnsi="Times New Roman" w:eastAsia="Times New Roman"/>
          <w:spacing w:val="1"/>
          <w:w w:val="100"/>
        </w:rPr>
        <w:t>b</w:t>
      </w:r>
      <w:r>
        <w:rPr>
          <w:spacing w:val="-62"/>
          <w:w w:val="100"/>
        </w:rPr>
        <w:t>．用</w:t>
      </w:r>
      <w:r>
        <w:rPr>
          <w:spacing w:val="-73"/>
        </w:rPr>
        <w:t> </w:t>
      </w:r>
      <w:r>
        <w:rPr>
          <w:rFonts w:ascii="Times New Roman" w:hAnsi="Times New Roman" w:eastAsia="Times New Roman"/>
          <w:w w:val="100"/>
        </w:rPr>
        <w:t>1C</w:t>
      </w:r>
      <w:r>
        <w:rPr>
          <w:rFonts w:ascii="Times New Roman" w:hAnsi="Times New Roman" w:eastAsia="Times New Roman"/>
          <w:spacing w:val="-2"/>
          <w:w w:val="100"/>
        </w:rPr>
        <w:t>21</w:t>
      </w:r>
      <w:r>
        <w:rPr>
          <w:rFonts w:ascii="Times New Roman" w:hAnsi="Times New Roman" w:eastAsia="Times New Roman"/>
          <w:w w:val="100"/>
        </w:rPr>
        <w:t>0.a</w:t>
      </w:r>
      <w:r>
        <w:rPr>
          <w:rFonts w:ascii="Times New Roman" w:hAnsi="Times New Roman" w:eastAsia="Times New Roman"/>
        </w:rPr>
        <w:t> </w:t>
      </w:r>
      <w:r>
        <w:rPr>
          <w:spacing w:val="-19"/>
          <w:w w:val="100"/>
        </w:rPr>
        <w:t>项所管制的任何一种“纤维或纤丝材料”或</w:t>
      </w:r>
      <w:r>
        <w:rPr>
          <w:spacing w:val="-72"/>
        </w:rPr>
        <w:t> </w:t>
      </w:r>
      <w:r>
        <w:rPr>
          <w:rFonts w:ascii="Times New Roman" w:hAnsi="Times New Roman" w:eastAsia="Times New Roman"/>
          <w:spacing w:val="-2"/>
          <w:w w:val="100"/>
        </w:rPr>
        <w:t>1</w:t>
      </w:r>
      <w:r>
        <w:rPr>
          <w:rFonts w:ascii="Times New Roman" w:hAnsi="Times New Roman" w:eastAsia="Times New Roman"/>
          <w:w w:val="100"/>
        </w:rPr>
        <w:t>C</w:t>
      </w:r>
      <w:r>
        <w:rPr>
          <w:rFonts w:ascii="Times New Roman" w:hAnsi="Times New Roman" w:eastAsia="Times New Roman"/>
          <w:spacing w:val="-2"/>
          <w:w w:val="100"/>
        </w:rPr>
        <w:t>2</w:t>
      </w:r>
      <w:r>
        <w:rPr>
          <w:rFonts w:ascii="Times New Roman" w:hAnsi="Times New Roman" w:eastAsia="Times New Roman"/>
          <w:w w:val="100"/>
        </w:rPr>
        <w:t>10.c</w:t>
      </w:r>
    </w:p>
    <w:p>
      <w:pPr>
        <w:pStyle w:val="BodyText"/>
        <w:spacing w:before="186"/>
        <w:ind w:left="183" w:right="4646"/>
        <w:jc w:val="center"/>
      </w:pPr>
      <w:r>
        <w:rPr/>
        <w:t>项所管制碳纤维浸渍树脂材料制造。</w:t>
      </w:r>
    </w:p>
    <w:p>
      <w:pPr>
        <w:pStyle w:val="BodyText"/>
        <w:ind w:left="0"/>
      </w:pPr>
    </w:p>
    <w:p>
      <w:pPr>
        <w:pStyle w:val="BodyText"/>
        <w:spacing w:before="3"/>
        <w:ind w:left="0"/>
        <w:rPr>
          <w:sz w:val="24"/>
        </w:rPr>
      </w:pPr>
    </w:p>
    <w:p>
      <w:pPr>
        <w:pStyle w:val="Heading2"/>
        <w:spacing w:line="364" w:lineRule="auto"/>
        <w:ind w:right="683"/>
      </w:pPr>
      <w:bookmarkStart w:name="_bookmark3" w:id="4"/>
      <w:bookmarkEnd w:id="4"/>
      <w:r>
        <w:rPr>
          <w:b w:val="0"/>
        </w:rPr>
      </w:r>
      <w:r>
        <w:rPr>
          <w:rFonts w:ascii="Times New Roman" w:eastAsia="Times New Roman"/>
        </w:rPr>
        <w:t>1A225 </w:t>
      </w:r>
      <w:r>
        <w:rPr/>
        <w:t>为从重水中回收氚或为生产重水而专门设计或制备， 用于加速氢和水之间的氢同位素交换反应的镀铂催化剂。</w:t>
      </w:r>
    </w:p>
    <w:p>
      <w:pPr>
        <w:pStyle w:val="BodyText"/>
        <w:spacing w:before="8"/>
        <w:ind w:left="0"/>
        <w:rPr>
          <w:b/>
          <w:sz w:val="37"/>
        </w:rPr>
      </w:pPr>
    </w:p>
    <w:p>
      <w:pPr>
        <w:spacing w:line="364" w:lineRule="auto" w:before="0"/>
        <w:ind w:left="200" w:right="842" w:firstLine="0"/>
        <w:jc w:val="left"/>
        <w:rPr>
          <w:b/>
          <w:sz w:val="32"/>
        </w:rPr>
      </w:pPr>
      <w:bookmarkStart w:name="_bookmark4" w:id="5"/>
      <w:bookmarkEnd w:id="5"/>
      <w:r>
        <w:rPr/>
      </w:r>
      <w:r>
        <w:rPr>
          <w:rFonts w:ascii="Times New Roman" w:eastAsia="Times New Roman"/>
          <w:b/>
          <w:sz w:val="32"/>
        </w:rPr>
        <w:t>1A226</w:t>
      </w:r>
      <w:r>
        <w:rPr>
          <w:rFonts w:ascii="Times New Roman" w:eastAsia="Times New Roman"/>
          <w:b/>
          <w:spacing w:val="67"/>
          <w:sz w:val="32"/>
        </w:rPr>
        <w:t> </w:t>
      </w:r>
      <w:r>
        <w:rPr>
          <w:b/>
          <w:spacing w:val="-11"/>
          <w:sz w:val="32"/>
        </w:rPr>
        <w:t>具有以下两种特性，用于从天然水中分离出重水的专用填料：</w:t>
      </w:r>
    </w:p>
    <w:p>
      <w:pPr>
        <w:pStyle w:val="ListParagraph"/>
        <w:numPr>
          <w:ilvl w:val="0"/>
          <w:numId w:val="16"/>
        </w:numPr>
        <w:tabs>
          <w:tab w:pos="1167" w:val="left" w:leader="none"/>
        </w:tabs>
        <w:spacing w:line="364" w:lineRule="auto" w:before="0" w:after="0"/>
        <w:ind w:left="759" w:right="2580" w:firstLine="0"/>
        <w:jc w:val="left"/>
        <w:rPr>
          <w:sz w:val="28"/>
        </w:rPr>
      </w:pPr>
      <w:r>
        <w:rPr>
          <w:spacing w:val="-4"/>
          <w:sz w:val="28"/>
        </w:rPr>
        <w:t>用经过化学处理提高润湿性的磷青铜网制成； </w:t>
      </w:r>
      <w:r>
        <w:rPr>
          <w:rFonts w:ascii="Times New Roman" w:eastAsia="Times New Roman"/>
          <w:sz w:val="28"/>
        </w:rPr>
        <w:t>b</w:t>
      </w:r>
      <w:r>
        <w:rPr>
          <w:spacing w:val="-3"/>
          <w:sz w:val="28"/>
        </w:rPr>
        <w:t>．设计用于真空蒸馏塔。</w:t>
      </w:r>
    </w:p>
    <w:p>
      <w:pPr>
        <w:pStyle w:val="BodyText"/>
        <w:spacing w:before="7"/>
        <w:ind w:left="0"/>
        <w:rPr>
          <w:sz w:val="37"/>
        </w:rPr>
      </w:pPr>
    </w:p>
    <w:p>
      <w:pPr>
        <w:pStyle w:val="Heading2"/>
        <w:spacing w:line="364" w:lineRule="auto"/>
        <w:ind w:right="842"/>
      </w:pPr>
      <w:bookmarkStart w:name="_bookmark5" w:id="6"/>
      <w:bookmarkEnd w:id="6"/>
      <w:r>
        <w:rPr>
          <w:b w:val="0"/>
        </w:rPr>
      </w:r>
      <w:r>
        <w:rPr>
          <w:rFonts w:ascii="Times New Roman" w:eastAsia="Times New Roman"/>
        </w:rPr>
        <w:t>1A227</w:t>
      </w:r>
      <w:r>
        <w:rPr>
          <w:rFonts w:ascii="Times New Roman" w:eastAsia="Times New Roman"/>
          <w:spacing w:val="66"/>
        </w:rPr>
        <w:t> </w:t>
      </w:r>
      <w:r>
        <w:rPr>
          <w:spacing w:val="-5"/>
        </w:rPr>
        <w:t>具有以下所有特性的高密度</w:t>
      </w:r>
      <w:r>
        <w:rPr/>
        <w:t>（铅玻璃或其他材料</w:t>
      </w:r>
      <w:r>
        <w:rPr>
          <w:spacing w:val="-56"/>
        </w:rPr>
        <w:t>）</w:t>
      </w:r>
      <w:r>
        <w:rPr/>
        <w:t>辐射屏蔽窗，以及为其专门设计的框架：</w:t>
      </w:r>
    </w:p>
    <w:p>
      <w:pPr>
        <w:pStyle w:val="BodyText"/>
        <w:spacing w:line="358" w:lineRule="exact"/>
        <w:ind w:left="759"/>
      </w:pPr>
      <w:r>
        <w:rPr>
          <w:rFonts w:ascii="Times New Roman" w:hAnsi="Times New Roman" w:eastAsia="Times New Roman"/>
        </w:rPr>
        <w:t>a</w:t>
      </w:r>
      <w:r>
        <w:rPr/>
        <w:t>．“冷区”大于 </w:t>
      </w:r>
      <w:r>
        <w:rPr>
          <w:rFonts w:ascii="Times New Roman" w:hAnsi="Times New Roman" w:eastAsia="Times New Roman"/>
        </w:rPr>
        <w:t>0.09 m</w:t>
      </w:r>
      <w:r>
        <w:rPr>
          <w:rFonts w:ascii="Times New Roman" w:hAnsi="Times New Roman" w:eastAsia="Times New Roman"/>
          <w:vertAlign w:val="superscript"/>
        </w:rPr>
        <w:t>2</w:t>
      </w:r>
      <w:r>
        <w:rPr>
          <w:vertAlign w:val="baseline"/>
        </w:rPr>
        <w:t>；</w:t>
      </w:r>
    </w:p>
    <w:p>
      <w:pPr>
        <w:pStyle w:val="ListParagraph"/>
        <w:numPr>
          <w:ilvl w:val="0"/>
          <w:numId w:val="16"/>
        </w:numPr>
        <w:tabs>
          <w:tab w:pos="1183" w:val="left" w:leader="none"/>
        </w:tabs>
        <w:spacing w:line="240" w:lineRule="auto" w:before="186" w:after="0"/>
        <w:ind w:left="1183" w:right="0" w:hanging="424"/>
        <w:jc w:val="left"/>
        <w:rPr>
          <w:sz w:val="28"/>
        </w:rPr>
      </w:pPr>
      <w:r>
        <w:rPr>
          <w:spacing w:val="-17"/>
          <w:sz w:val="28"/>
        </w:rPr>
        <w:t>密度大于 </w:t>
      </w:r>
      <w:r>
        <w:rPr>
          <w:rFonts w:ascii="Times New Roman" w:eastAsia="Times New Roman"/>
          <w:sz w:val="28"/>
        </w:rPr>
        <w:t>3 g/cm</w:t>
      </w:r>
      <w:r>
        <w:rPr>
          <w:rFonts w:ascii="Times New Roman" w:eastAsia="Times New Roman"/>
          <w:sz w:val="28"/>
          <w:vertAlign w:val="superscript"/>
        </w:rPr>
        <w:t>3</w:t>
      </w:r>
      <w:r>
        <w:rPr>
          <w:sz w:val="28"/>
          <w:vertAlign w:val="baseline"/>
        </w:rPr>
        <w:t>；</w:t>
      </w:r>
    </w:p>
    <w:p>
      <w:pPr>
        <w:pStyle w:val="ListParagraph"/>
        <w:numPr>
          <w:ilvl w:val="0"/>
          <w:numId w:val="16"/>
        </w:numPr>
        <w:tabs>
          <w:tab w:pos="1167" w:val="left" w:leader="none"/>
        </w:tabs>
        <w:spacing w:line="240" w:lineRule="auto" w:before="186" w:after="0"/>
        <w:ind w:left="1166" w:right="4467" w:hanging="1167"/>
        <w:jc w:val="left"/>
        <w:rPr>
          <w:sz w:val="28"/>
        </w:rPr>
      </w:pPr>
      <w:r>
        <w:rPr>
          <w:spacing w:val="-13"/>
          <w:sz w:val="28"/>
        </w:rPr>
        <w:t>厚度大于等于 </w:t>
      </w:r>
      <w:r>
        <w:rPr>
          <w:rFonts w:ascii="Times New Roman" w:eastAsia="Times New Roman"/>
          <w:sz w:val="28"/>
        </w:rPr>
        <w:t>100 </w:t>
      </w:r>
      <w:r>
        <w:rPr>
          <w:rFonts w:ascii="Times New Roman" w:eastAsia="Times New Roman"/>
          <w:spacing w:val="-3"/>
          <w:sz w:val="28"/>
        </w:rPr>
        <w:t>mm</w:t>
      </w:r>
      <w:r>
        <w:rPr>
          <w:sz w:val="28"/>
        </w:rPr>
        <w:t>。</w:t>
      </w:r>
    </w:p>
    <w:p>
      <w:pPr>
        <w:pStyle w:val="BodyText"/>
        <w:spacing w:before="186"/>
        <w:ind w:left="761"/>
        <w:rPr>
          <w:rFonts w:ascii="楷体" w:hAnsi="楷体" w:eastAsia="楷体" w:hint="eastAsia"/>
        </w:rPr>
      </w:pPr>
      <w:r>
        <w:rPr>
          <w:rFonts w:ascii="楷体" w:hAnsi="楷体" w:eastAsia="楷体" w:hint="eastAsia"/>
          <w:b/>
        </w:rPr>
        <w:t>技术说明</w:t>
      </w:r>
      <w:r>
        <w:rPr>
          <w:rFonts w:ascii="楷体" w:hAnsi="楷体" w:eastAsia="楷体" w:hint="eastAsia"/>
        </w:rPr>
        <w:t>：在 </w:t>
      </w:r>
      <w:r>
        <w:rPr>
          <w:rFonts w:ascii="Times New Roman" w:hAnsi="Times New Roman" w:eastAsia="Times New Roman"/>
        </w:rPr>
        <w:t>1A227.a </w:t>
      </w:r>
      <w:r>
        <w:rPr>
          <w:rFonts w:ascii="楷体" w:hAnsi="楷体" w:eastAsia="楷体" w:hint="eastAsia"/>
        </w:rPr>
        <w:t>项中，“冷区”是指设计申请中暴露于最</w:t>
      </w:r>
    </w:p>
    <w:p>
      <w:pPr>
        <w:spacing w:after="0"/>
        <w:rPr>
          <w:rFonts w:ascii="楷体" w:hAnsi="楷体" w:eastAsia="楷体" w:hint="eastAsia"/>
        </w:rPr>
        <w:sectPr>
          <w:footerReference w:type="default" r:id="rId8"/>
          <w:pgSz w:w="11910" w:h="16840"/>
          <w:pgMar w:footer="1191" w:header="0" w:top="1580" w:bottom="1380" w:left="1600" w:right="960"/>
          <w:pgNumType w:start="1"/>
        </w:sectPr>
      </w:pPr>
    </w:p>
    <w:p>
      <w:pPr>
        <w:pStyle w:val="BodyText"/>
        <w:spacing w:before="42"/>
        <w:rPr>
          <w:rFonts w:ascii="楷体" w:eastAsia="楷体" w:hint="eastAsia"/>
        </w:rPr>
      </w:pPr>
      <w:r>
        <w:rPr>
          <w:rFonts w:ascii="楷体" w:eastAsia="楷体" w:hint="eastAsia"/>
        </w:rPr>
        <w:t>低辐射水平窗口的可视区域。</w:t>
      </w:r>
    </w:p>
    <w:p>
      <w:pPr>
        <w:pStyle w:val="BodyText"/>
        <w:ind w:left="0"/>
        <w:rPr>
          <w:rFonts w:ascii="楷体"/>
        </w:rPr>
      </w:pPr>
    </w:p>
    <w:p>
      <w:pPr>
        <w:pStyle w:val="BodyText"/>
        <w:spacing w:before="3"/>
        <w:ind w:left="0"/>
        <w:rPr>
          <w:rFonts w:ascii="楷体"/>
          <w:sz w:val="24"/>
        </w:rPr>
      </w:pPr>
    </w:p>
    <w:p>
      <w:pPr>
        <w:pStyle w:val="Heading2"/>
      </w:pPr>
      <w:bookmarkStart w:name="_bookmark6" w:id="7"/>
      <w:bookmarkEnd w:id="7"/>
      <w:r>
        <w:rPr>
          <w:b w:val="0"/>
        </w:rPr>
      </w:r>
      <w:r>
        <w:rPr>
          <w:rFonts w:ascii="Times New Roman" w:eastAsia="Times New Roman"/>
        </w:rPr>
        <w:t>1B </w:t>
      </w:r>
      <w:r>
        <w:rPr/>
        <w:t>测试、检测和生产设备</w:t>
      </w:r>
    </w:p>
    <w:p>
      <w:pPr>
        <w:pStyle w:val="BodyText"/>
        <w:ind w:left="0"/>
        <w:rPr>
          <w:b/>
          <w:sz w:val="34"/>
        </w:rPr>
      </w:pPr>
    </w:p>
    <w:p>
      <w:pPr>
        <w:spacing w:before="247"/>
        <w:ind w:left="200" w:right="0" w:firstLine="0"/>
        <w:jc w:val="left"/>
        <w:rPr>
          <w:b/>
          <w:sz w:val="32"/>
        </w:rPr>
      </w:pPr>
      <w:bookmarkStart w:name="_bookmark7" w:id="8"/>
      <w:bookmarkEnd w:id="8"/>
      <w:r>
        <w:rPr/>
      </w:r>
      <w:r>
        <w:rPr>
          <w:rFonts w:ascii="Times New Roman" w:eastAsia="Times New Roman"/>
          <w:b/>
          <w:sz w:val="32"/>
        </w:rPr>
        <w:t>1B003</w:t>
      </w:r>
      <w:r>
        <w:rPr>
          <w:rFonts w:ascii="Times New Roman" w:eastAsia="Times New Roman"/>
          <w:b/>
          <w:spacing w:val="78"/>
          <w:sz w:val="32"/>
        </w:rPr>
        <w:t> </w:t>
      </w:r>
      <w:r>
        <w:rPr>
          <w:b/>
          <w:spacing w:val="-6"/>
          <w:sz w:val="32"/>
        </w:rPr>
        <w:t>为制造以下任一物项而专门设计用于钛、铝及其合金</w:t>
      </w:r>
    </w:p>
    <w:p>
      <w:pPr>
        <w:pStyle w:val="BodyText"/>
        <w:spacing w:before="6"/>
        <w:ind w:left="0"/>
        <w:rPr>
          <w:b/>
          <w:sz w:val="11"/>
        </w:rPr>
      </w:pPr>
    </w:p>
    <w:p>
      <w:pPr>
        <w:spacing w:after="0"/>
        <w:rPr>
          <w:sz w:val="11"/>
        </w:rPr>
        <w:sectPr>
          <w:pgSz w:w="11910" w:h="16840"/>
          <w:pgMar w:header="0" w:footer="1191" w:top="1380" w:bottom="1420" w:left="1600" w:right="960"/>
        </w:sectPr>
      </w:pPr>
    </w:p>
    <w:p>
      <w:pPr>
        <w:pStyle w:val="Heading2"/>
        <w:spacing w:before="65"/>
        <w:rPr>
          <w:rFonts w:ascii="Times New Roman" w:hAnsi="Times New Roman" w:eastAsia="Times New Roman"/>
        </w:rPr>
      </w:pPr>
      <w:r>
        <w:rPr>
          <w:spacing w:val="-15"/>
          <w:w w:val="99"/>
        </w:rPr>
        <w:t>“超塑成形”</w:t>
      </w:r>
      <w:r>
        <w:rPr>
          <w:spacing w:val="-323"/>
          <w:w w:val="99"/>
        </w:rPr>
        <w:t>“</w:t>
      </w:r>
      <w:r>
        <w:rPr>
          <w:rFonts w:ascii="Times New Roman" w:hAnsi="Times New Roman" w:eastAsia="Times New Roman"/>
          <w:spacing w:val="-6"/>
          <w:w w:val="99"/>
        </w:rPr>
        <w:t>/</w:t>
      </w:r>
    </w:p>
    <w:p>
      <w:pPr>
        <w:spacing w:before="65"/>
        <w:ind w:left="188" w:right="0" w:firstLine="0"/>
        <w:jc w:val="left"/>
        <w:rPr>
          <w:b/>
          <w:sz w:val="32"/>
        </w:rPr>
      </w:pPr>
      <w:r>
        <w:rPr/>
        <w:br w:type="column"/>
      </w:r>
      <w:r>
        <w:rPr>
          <w:b/>
          <w:sz w:val="32"/>
        </w:rPr>
        <w:t>扩散连接”的工具、模具、夹具等工艺装备：</w:t>
      </w:r>
    </w:p>
    <w:p>
      <w:pPr>
        <w:spacing w:after="0"/>
        <w:jc w:val="left"/>
        <w:rPr>
          <w:sz w:val="32"/>
        </w:rPr>
        <w:sectPr>
          <w:type w:val="continuous"/>
          <w:pgSz w:w="11910" w:h="16840"/>
          <w:pgMar w:top="1460" w:bottom="280" w:left="1600" w:right="960"/>
          <w:cols w:num="2" w:equalWidth="0">
            <w:col w:w="2128" w:space="40"/>
            <w:col w:w="7182"/>
          </w:cols>
        </w:sectPr>
      </w:pPr>
    </w:p>
    <w:p>
      <w:pPr>
        <w:pStyle w:val="BodyText"/>
        <w:spacing w:before="12"/>
        <w:ind w:left="0"/>
        <w:rPr>
          <w:b/>
          <w:sz w:val="10"/>
        </w:rPr>
      </w:pPr>
    </w:p>
    <w:p>
      <w:pPr>
        <w:pStyle w:val="BodyText"/>
        <w:spacing w:line="364" w:lineRule="auto" w:before="70"/>
        <w:ind w:left="759" w:right="4246"/>
      </w:pPr>
      <w:r>
        <w:rPr>
          <w:rFonts w:ascii="Times New Roman" w:eastAsia="Times New Roman"/>
        </w:rPr>
        <w:t>a</w:t>
      </w:r>
      <w:r>
        <w:rPr/>
        <w:t>．航空器结构件或航天器结构件； </w:t>
      </w:r>
      <w:r>
        <w:rPr>
          <w:rFonts w:ascii="Times New Roman" w:eastAsia="Times New Roman"/>
        </w:rPr>
        <w:t>b</w:t>
      </w:r>
      <w:r>
        <w:rPr/>
        <w:t>．航空发动机或航天发动机；</w:t>
      </w:r>
    </w:p>
    <w:p>
      <w:pPr>
        <w:pStyle w:val="BodyText"/>
        <w:spacing w:line="364" w:lineRule="auto"/>
        <w:ind w:left="759" w:right="2019"/>
      </w:pPr>
      <w:r>
        <w:rPr>
          <w:rFonts w:ascii="Times New Roman" w:eastAsia="Times New Roman"/>
        </w:rPr>
        <w:t>c</w:t>
      </w:r>
      <w:r>
        <w:rPr/>
        <w:t>．为航空器结构件或航天器结构件专门设计的部件； </w:t>
      </w:r>
      <w:r>
        <w:rPr>
          <w:rFonts w:ascii="Times New Roman" w:eastAsia="Times New Roman"/>
        </w:rPr>
        <w:t>d</w:t>
      </w:r>
      <w:r>
        <w:rPr/>
        <w:t>．为航空发动机或航天发动机专门设计的部件。</w:t>
      </w:r>
    </w:p>
    <w:p>
      <w:pPr>
        <w:pStyle w:val="Heading3"/>
        <w:spacing w:line="358" w:lineRule="exact"/>
        <w:rPr>
          <w:b w:val="0"/>
        </w:rPr>
      </w:pPr>
      <w:r>
        <w:rPr/>
        <w:t>技术说明</w:t>
      </w:r>
      <w:r>
        <w:rPr>
          <w:b w:val="0"/>
        </w:rPr>
        <w:t>：</w:t>
      </w:r>
    </w:p>
    <w:p>
      <w:pPr>
        <w:pStyle w:val="ListParagraph"/>
        <w:numPr>
          <w:ilvl w:val="0"/>
          <w:numId w:val="17"/>
        </w:numPr>
        <w:tabs>
          <w:tab w:pos="1185" w:val="left" w:leader="none"/>
        </w:tabs>
        <w:spacing w:line="364" w:lineRule="auto" w:before="186" w:after="0"/>
        <w:ind w:left="200" w:right="838" w:firstLine="559"/>
        <w:jc w:val="both"/>
        <w:rPr>
          <w:rFonts w:ascii="楷体" w:hAnsi="楷体" w:eastAsia="楷体" w:hint="eastAsia"/>
          <w:sz w:val="28"/>
        </w:rPr>
      </w:pPr>
      <w:r>
        <w:rPr>
          <w:rFonts w:ascii="楷体" w:hAnsi="楷体" w:eastAsia="楷体" w:hint="eastAsia"/>
          <w:spacing w:val="-1"/>
          <w:sz w:val="28"/>
        </w:rPr>
        <w:t>“超塑成形”是指利用超塑性金属材料在特定温度和应变速</w:t>
      </w:r>
      <w:r>
        <w:rPr>
          <w:rFonts w:ascii="楷体" w:hAnsi="楷体" w:eastAsia="楷体" w:hint="eastAsia"/>
          <w:spacing w:val="-9"/>
          <w:sz w:val="28"/>
        </w:rPr>
        <w:t>率条件下表现出的超高延伸率及不易断裂的超塑性，在模具型腔内将超塑性金属板料作为被成形坯料实现成形加工，以获得各种所需形状</w:t>
      </w:r>
      <w:r>
        <w:rPr>
          <w:rFonts w:ascii="楷体" w:hAnsi="楷体" w:eastAsia="楷体" w:hint="eastAsia"/>
          <w:spacing w:val="-2"/>
          <w:sz w:val="28"/>
        </w:rPr>
        <w:t>零件的成形工艺。</w:t>
      </w:r>
    </w:p>
    <w:p>
      <w:pPr>
        <w:pStyle w:val="ListParagraph"/>
        <w:numPr>
          <w:ilvl w:val="0"/>
          <w:numId w:val="17"/>
        </w:numPr>
        <w:tabs>
          <w:tab w:pos="1185" w:val="left" w:leader="none"/>
        </w:tabs>
        <w:spacing w:line="364" w:lineRule="auto" w:before="0" w:after="0"/>
        <w:ind w:left="200" w:right="838" w:firstLine="559"/>
        <w:jc w:val="both"/>
        <w:rPr>
          <w:rFonts w:ascii="楷体" w:hAnsi="楷体" w:eastAsia="楷体" w:hint="eastAsia"/>
          <w:sz w:val="28"/>
        </w:rPr>
      </w:pPr>
      <w:r>
        <w:rPr>
          <w:rFonts w:ascii="楷体" w:hAnsi="楷体" w:eastAsia="楷体" w:hint="eastAsia"/>
          <w:spacing w:val="-1"/>
          <w:sz w:val="28"/>
        </w:rPr>
        <w:t>“扩散连接”是指相互接触的两个材料表面，在温度和压力</w:t>
      </w:r>
      <w:r>
        <w:rPr>
          <w:rFonts w:ascii="楷体" w:hAnsi="楷体" w:eastAsia="楷体" w:hint="eastAsia"/>
          <w:spacing w:val="-11"/>
          <w:sz w:val="28"/>
        </w:rPr>
        <w:t>的作用下相互靠近，局部发生塑性变形，原子间产生相互扩散，在界</w:t>
      </w:r>
      <w:r>
        <w:rPr>
          <w:rFonts w:ascii="楷体" w:hAnsi="楷体" w:eastAsia="楷体" w:hint="eastAsia"/>
          <w:spacing w:val="-3"/>
          <w:sz w:val="28"/>
        </w:rPr>
        <w:t>面接触处形成扩散层，从而实现可靠连接的成形工艺。</w:t>
      </w:r>
    </w:p>
    <w:p>
      <w:pPr>
        <w:pStyle w:val="BodyText"/>
        <w:spacing w:before="6"/>
        <w:ind w:left="0"/>
        <w:rPr>
          <w:rFonts w:ascii="楷体"/>
          <w:sz w:val="37"/>
        </w:rPr>
      </w:pPr>
    </w:p>
    <w:p>
      <w:pPr>
        <w:pStyle w:val="Heading2"/>
      </w:pPr>
      <w:bookmarkStart w:name="_bookmark8" w:id="9"/>
      <w:bookmarkEnd w:id="9"/>
      <w:r>
        <w:rPr>
          <w:b w:val="0"/>
        </w:rPr>
      </w:r>
      <w:r>
        <w:rPr>
          <w:rFonts w:ascii="Times New Roman" w:eastAsia="Times New Roman"/>
        </w:rPr>
        <w:t>1B101</w:t>
      </w:r>
      <w:r>
        <w:rPr>
          <w:rFonts w:ascii="Times New Roman" w:eastAsia="Times New Roman"/>
          <w:spacing w:val="79"/>
        </w:rPr>
        <w:t> </w:t>
      </w:r>
      <w:r>
        <w:rPr/>
        <w:t>生产复合材料部件的设备及相关部件、配件：</w:t>
      </w:r>
    </w:p>
    <w:p>
      <w:pPr>
        <w:pStyle w:val="ListParagraph"/>
        <w:numPr>
          <w:ilvl w:val="1"/>
          <w:numId w:val="17"/>
        </w:numPr>
        <w:tabs>
          <w:tab w:pos="1170" w:val="left" w:leader="none"/>
        </w:tabs>
        <w:spacing w:line="364" w:lineRule="auto" w:before="211" w:after="0"/>
        <w:ind w:left="200" w:right="837" w:firstLine="559"/>
        <w:jc w:val="left"/>
        <w:rPr>
          <w:sz w:val="28"/>
        </w:rPr>
      </w:pPr>
      <w:r>
        <w:rPr>
          <w:spacing w:val="-1"/>
          <w:sz w:val="28"/>
        </w:rPr>
        <w:t>三坐标或多坐标联动和编程控制的纤维缠绕机及为其专门设计的计算机；</w:t>
      </w:r>
    </w:p>
    <w:p>
      <w:pPr>
        <w:pStyle w:val="ListParagraph"/>
        <w:numPr>
          <w:ilvl w:val="1"/>
          <w:numId w:val="17"/>
        </w:numPr>
        <w:tabs>
          <w:tab w:pos="1183" w:val="left" w:leader="none"/>
        </w:tabs>
        <w:spacing w:line="364" w:lineRule="auto" w:before="0" w:after="0"/>
        <w:ind w:left="759" w:right="882" w:firstLine="0"/>
        <w:jc w:val="left"/>
        <w:rPr>
          <w:sz w:val="28"/>
        </w:rPr>
      </w:pPr>
      <w:r>
        <w:rPr>
          <w:spacing w:val="-4"/>
          <w:sz w:val="28"/>
        </w:rPr>
        <w:t>具有两个或两个以上坐标的“数控”和编程控制的铺带机； </w:t>
      </w:r>
      <w:r>
        <w:rPr>
          <w:rFonts w:ascii="Times New Roman" w:hAnsi="Times New Roman" w:eastAsia="Times New Roman"/>
          <w:sz w:val="28"/>
        </w:rPr>
        <w:t>c</w:t>
      </w:r>
      <w:r>
        <w:rPr>
          <w:spacing w:val="-3"/>
          <w:sz w:val="28"/>
        </w:rPr>
        <w:t>．纤维结构复合材料编织机的成套附件及其改装附件；</w:t>
      </w:r>
    </w:p>
    <w:p>
      <w:pPr>
        <w:spacing w:after="0" w:line="364" w:lineRule="auto"/>
        <w:jc w:val="left"/>
        <w:rPr>
          <w:sz w:val="28"/>
        </w:rPr>
        <w:sectPr>
          <w:type w:val="continuous"/>
          <w:pgSz w:w="11910" w:h="16840"/>
          <w:pgMar w:top="1460" w:bottom="280" w:left="1600" w:right="960"/>
        </w:sectPr>
      </w:pPr>
    </w:p>
    <w:p>
      <w:pPr>
        <w:pStyle w:val="BodyText"/>
        <w:spacing w:line="364" w:lineRule="auto" w:before="42"/>
        <w:ind w:right="838" w:firstLine="559"/>
      </w:pPr>
      <w:r>
        <w:rPr>
          <w:rFonts w:ascii="Times New Roman" w:eastAsia="Times New Roman"/>
          <w:spacing w:val="-24"/>
        </w:rPr>
        <w:t>d</w:t>
      </w:r>
      <w:r>
        <w:rPr>
          <w:spacing w:val="-10"/>
        </w:rPr>
        <w:t>．用于生产聚合纤维</w:t>
      </w:r>
      <w:r>
        <w:rPr/>
        <w:t>（</w:t>
      </w:r>
      <w:r>
        <w:rPr>
          <w:spacing w:val="-11"/>
        </w:rPr>
        <w:t>例如：聚丙烯腈、粘胶和聚碳硅烷</w:t>
      </w:r>
      <w:r>
        <w:rPr>
          <w:spacing w:val="-51"/>
        </w:rPr>
        <w:t>）</w:t>
      </w:r>
      <w:r>
        <w:rPr/>
        <w:t>的设</w:t>
      </w:r>
      <w:r>
        <w:rPr>
          <w:spacing w:val="-3"/>
        </w:rPr>
        <w:t>备，包括在加热过程中对纤维施加张力的专门设备；</w:t>
      </w:r>
    </w:p>
    <w:p>
      <w:pPr>
        <w:pStyle w:val="BodyText"/>
        <w:spacing w:line="364" w:lineRule="auto"/>
        <w:ind w:left="759" w:right="606"/>
      </w:pPr>
      <w:r>
        <w:rPr>
          <w:rFonts w:ascii="Times New Roman" w:eastAsia="Times New Roman"/>
        </w:rPr>
        <w:t>e</w:t>
      </w:r>
      <w:r>
        <w:rPr/>
        <w:t>．在加热的纤维基体上用于进行元素和化合物气相沉积的设备； </w:t>
      </w:r>
      <w:r>
        <w:rPr>
          <w:rFonts w:ascii="Times New Roman" w:eastAsia="Times New Roman"/>
        </w:rPr>
        <w:t>f</w:t>
      </w:r>
      <w:r>
        <w:rPr/>
        <w:t>．耐火陶瓷（例如：氧化铝）的湿法纺丝设备；</w:t>
      </w:r>
    </w:p>
    <w:p>
      <w:pPr>
        <w:pStyle w:val="BodyText"/>
        <w:spacing w:line="364" w:lineRule="auto"/>
        <w:ind w:left="759" w:right="3391"/>
      </w:pPr>
      <w:r>
        <w:rPr>
          <w:rFonts w:ascii="Times New Roman" w:eastAsia="Times New Roman"/>
        </w:rPr>
        <w:t>g</w:t>
      </w:r>
      <w:r>
        <w:rPr/>
        <w:t>．用于对纤维表面进行特殊处理的设备； </w:t>
      </w:r>
      <w:r>
        <w:rPr>
          <w:rFonts w:ascii="Times New Roman" w:eastAsia="Times New Roman"/>
        </w:rPr>
        <w:t>h</w:t>
      </w:r>
      <w:r>
        <w:rPr/>
        <w:t>．用于生产预浸件和预成型件的设备；</w:t>
      </w:r>
    </w:p>
    <w:p>
      <w:pPr>
        <w:pStyle w:val="BodyText"/>
        <w:spacing w:line="364" w:lineRule="auto"/>
        <w:ind w:right="694" w:firstLine="559"/>
      </w:pPr>
      <w:r>
        <w:rPr>
          <w:rFonts w:ascii="Times New Roman" w:eastAsia="Times New Roman"/>
          <w:spacing w:val="-53"/>
        </w:rPr>
        <w:t>i</w:t>
      </w:r>
      <w:r>
        <w:rPr>
          <w:spacing w:val="-18"/>
        </w:rPr>
        <w:t>．用于复合材料结构件、层压板材和制品的预成型件加压、固化、</w:t>
      </w:r>
      <w:r>
        <w:rPr>
          <w:spacing w:val="-3"/>
        </w:rPr>
        <w:t>浇注、热压或粘接的注模、芯模、压模和工装夹具等。</w:t>
      </w:r>
    </w:p>
    <w:p>
      <w:pPr>
        <w:pStyle w:val="BodyText"/>
        <w:spacing w:before="6"/>
        <w:ind w:left="0"/>
        <w:rPr>
          <w:sz w:val="37"/>
        </w:rPr>
      </w:pPr>
    </w:p>
    <w:p>
      <w:pPr>
        <w:pStyle w:val="Heading2"/>
        <w:spacing w:line="364" w:lineRule="auto"/>
        <w:ind w:right="840"/>
      </w:pPr>
      <w:bookmarkStart w:name="_bookmark9" w:id="10"/>
      <w:bookmarkEnd w:id="10"/>
      <w:r>
        <w:rPr>
          <w:b w:val="0"/>
        </w:rPr>
      </w:r>
      <w:r>
        <w:rPr>
          <w:rFonts w:ascii="Times New Roman" w:eastAsia="Times New Roman"/>
        </w:rPr>
        <w:t>1B102</w:t>
      </w:r>
      <w:r>
        <w:rPr>
          <w:rFonts w:ascii="Times New Roman" w:eastAsia="Times New Roman"/>
          <w:spacing w:val="66"/>
        </w:rPr>
        <w:t> </w:t>
      </w:r>
      <w:r>
        <w:rPr>
          <w:spacing w:val="1"/>
        </w:rPr>
        <w:t>用于在受控环境中生产 </w:t>
      </w:r>
      <w:r>
        <w:rPr>
          <w:rFonts w:ascii="Times New Roman" w:eastAsia="Times New Roman"/>
        </w:rPr>
        <w:t>1C111.b</w:t>
      </w:r>
      <w:r>
        <w:rPr>
          <w:rFonts w:ascii="Times New Roman" w:eastAsia="Times New Roman"/>
          <w:spacing w:val="68"/>
        </w:rPr>
        <w:t> </w:t>
      </w:r>
      <w:r>
        <w:rPr>
          <w:spacing w:val="3"/>
        </w:rPr>
        <w:t>所管制雾化或球状金属粉末的设备。</w:t>
      </w:r>
    </w:p>
    <w:p>
      <w:pPr>
        <w:pStyle w:val="BodyText"/>
        <w:spacing w:before="8"/>
        <w:ind w:left="0"/>
        <w:rPr>
          <w:b/>
          <w:sz w:val="37"/>
        </w:rPr>
      </w:pPr>
    </w:p>
    <w:p>
      <w:pPr>
        <w:spacing w:before="0"/>
        <w:ind w:left="200" w:right="0" w:firstLine="0"/>
        <w:jc w:val="left"/>
        <w:rPr>
          <w:b/>
          <w:sz w:val="32"/>
        </w:rPr>
      </w:pPr>
      <w:bookmarkStart w:name="_bookmark10" w:id="11"/>
      <w:bookmarkEnd w:id="11"/>
      <w:r>
        <w:rPr/>
      </w:r>
      <w:r>
        <w:rPr>
          <w:rFonts w:ascii="Times New Roman" w:eastAsia="Times New Roman"/>
          <w:b/>
          <w:sz w:val="32"/>
        </w:rPr>
        <w:t>1B115</w:t>
      </w:r>
      <w:r>
        <w:rPr>
          <w:rFonts w:ascii="Times New Roman" w:eastAsia="Times New Roman"/>
          <w:b/>
          <w:spacing w:val="79"/>
          <w:sz w:val="32"/>
        </w:rPr>
        <w:t> </w:t>
      </w:r>
      <w:r>
        <w:rPr>
          <w:b/>
          <w:sz w:val="32"/>
        </w:rPr>
        <w:t>液体推进剂和固体推进剂生产设备：</w:t>
      </w:r>
    </w:p>
    <w:p>
      <w:pPr>
        <w:pStyle w:val="ListParagraph"/>
        <w:numPr>
          <w:ilvl w:val="0"/>
          <w:numId w:val="18"/>
        </w:numPr>
        <w:tabs>
          <w:tab w:pos="1167" w:val="left" w:leader="none"/>
        </w:tabs>
        <w:spacing w:line="240" w:lineRule="auto" w:before="211" w:after="0"/>
        <w:ind w:left="1166" w:right="0" w:hanging="408"/>
        <w:jc w:val="left"/>
        <w:rPr>
          <w:sz w:val="28"/>
        </w:rPr>
      </w:pPr>
      <w:r>
        <w:rPr>
          <w:spacing w:val="-16"/>
          <w:sz w:val="28"/>
        </w:rPr>
        <w:t>用于生产 </w:t>
      </w:r>
      <w:r>
        <w:rPr>
          <w:rFonts w:ascii="Times New Roman" w:eastAsia="Times New Roman"/>
          <w:spacing w:val="-5"/>
          <w:sz w:val="28"/>
        </w:rPr>
        <w:t>1C111.a</w:t>
      </w:r>
      <w:r>
        <w:rPr>
          <w:rFonts w:ascii="Times New Roman" w:eastAsia="Times New Roman"/>
          <w:sz w:val="28"/>
        </w:rPr>
        <w:t> </w:t>
      </w:r>
      <w:r>
        <w:rPr>
          <w:spacing w:val="-3"/>
          <w:sz w:val="28"/>
        </w:rPr>
        <w:t>项所管制的液体推进剂的生产设备：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贮运设备；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制备设备；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验收试验设备；</w:t>
      </w:r>
    </w:p>
    <w:p>
      <w:pPr>
        <w:pStyle w:val="ListParagraph"/>
        <w:numPr>
          <w:ilvl w:val="0"/>
          <w:numId w:val="18"/>
        </w:numPr>
        <w:tabs>
          <w:tab w:pos="1183" w:val="left" w:leader="none"/>
        </w:tabs>
        <w:spacing w:line="240" w:lineRule="auto" w:before="186" w:after="0"/>
        <w:ind w:left="1183" w:right="0" w:hanging="424"/>
        <w:jc w:val="left"/>
        <w:rPr>
          <w:sz w:val="28"/>
        </w:rPr>
      </w:pPr>
      <w:r>
        <w:rPr>
          <w:spacing w:val="-17"/>
          <w:sz w:val="28"/>
        </w:rPr>
        <w:t>用于生产 </w:t>
      </w:r>
      <w:r>
        <w:rPr>
          <w:rFonts w:ascii="Times New Roman" w:eastAsia="Times New Roman"/>
          <w:spacing w:val="-4"/>
          <w:sz w:val="28"/>
        </w:rPr>
        <w:t>1C111.b</w:t>
      </w:r>
      <w:r>
        <w:rPr>
          <w:rFonts w:ascii="Times New Roman" w:eastAsia="Times New Roman"/>
          <w:spacing w:val="1"/>
          <w:sz w:val="28"/>
        </w:rPr>
        <w:t> </w:t>
      </w:r>
      <w:r>
        <w:rPr>
          <w:spacing w:val="-3"/>
          <w:sz w:val="28"/>
        </w:rPr>
        <w:t>项所管制的固体推进剂的生产设备：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贮运设备；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固化设备；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浇注设备；</w:t>
      </w:r>
    </w:p>
    <w:p>
      <w:pPr>
        <w:pStyle w:val="ListParagraph"/>
        <w:numPr>
          <w:ilvl w:val="1"/>
          <w:numId w:val="18"/>
        </w:numPr>
        <w:tabs>
          <w:tab w:pos="1464" w:val="left" w:leader="none"/>
        </w:tabs>
        <w:spacing w:line="240" w:lineRule="auto" w:before="187" w:after="0"/>
        <w:ind w:left="1463" w:right="0" w:hanging="424"/>
        <w:jc w:val="left"/>
        <w:rPr>
          <w:sz w:val="28"/>
        </w:rPr>
      </w:pPr>
      <w:r>
        <w:rPr>
          <w:spacing w:val="-3"/>
          <w:sz w:val="28"/>
        </w:rPr>
        <w:t>压制设备；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验收试验设备；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机加工设备；</w:t>
      </w:r>
    </w:p>
    <w:p>
      <w:pPr>
        <w:pStyle w:val="ListParagraph"/>
        <w:numPr>
          <w:ilvl w:val="1"/>
          <w:numId w:val="18"/>
        </w:numPr>
        <w:tabs>
          <w:tab w:pos="1464" w:val="left" w:leader="none"/>
        </w:tabs>
        <w:spacing w:line="240" w:lineRule="auto" w:before="186" w:after="0"/>
        <w:ind w:left="1463" w:right="0" w:hanging="424"/>
        <w:jc w:val="left"/>
        <w:rPr>
          <w:sz w:val="28"/>
        </w:rPr>
      </w:pPr>
      <w:r>
        <w:rPr>
          <w:spacing w:val="-3"/>
          <w:sz w:val="28"/>
        </w:rPr>
        <w:t>拉挤设备。</w:t>
      </w:r>
    </w:p>
    <w:p>
      <w:pPr>
        <w:spacing w:after="0" w:line="240" w:lineRule="auto"/>
        <w:jc w:val="left"/>
        <w:rPr>
          <w:sz w:val="28"/>
        </w:rPr>
        <w:sectPr>
          <w:pgSz w:w="11910" w:h="16840"/>
          <w:pgMar w:header="0" w:footer="1191" w:top="1380" w:bottom="1420" w:left="1600" w:right="960"/>
        </w:sectPr>
      </w:pPr>
    </w:p>
    <w:p>
      <w:pPr>
        <w:pStyle w:val="BodyText"/>
        <w:spacing w:before="5"/>
        <w:ind w:left="0"/>
        <w:rPr>
          <w:sz w:val="20"/>
        </w:rPr>
      </w:pPr>
    </w:p>
    <w:p>
      <w:pPr>
        <w:pStyle w:val="Heading2"/>
        <w:spacing w:before="64"/>
      </w:pPr>
      <w:bookmarkStart w:name="_bookmark11" w:id="12"/>
      <w:bookmarkEnd w:id="12"/>
      <w:r>
        <w:rPr>
          <w:b w:val="0"/>
        </w:rPr>
      </w:r>
      <w:r>
        <w:rPr>
          <w:rFonts w:ascii="Times New Roman" w:hAnsi="Times New Roman" w:eastAsia="Times New Roman"/>
        </w:rPr>
        <w:t>1B116 </w:t>
      </w:r>
      <w:r>
        <w:rPr>
          <w:spacing w:val="11"/>
        </w:rPr>
        <w:t>专门设计的喷嘴，在 </w:t>
      </w:r>
      <w:r>
        <w:rPr>
          <w:rFonts w:ascii="Times New Roman" w:hAnsi="Times New Roman" w:eastAsia="Times New Roman"/>
          <w:spacing w:val="3"/>
        </w:rPr>
        <w:t>1300</w:t>
      </w:r>
      <w:r>
        <w:rPr>
          <w:spacing w:val="3"/>
        </w:rPr>
        <w:t>～</w:t>
      </w:r>
      <w:r>
        <w:rPr>
          <w:rFonts w:ascii="Times New Roman" w:hAnsi="Times New Roman" w:eastAsia="Times New Roman"/>
          <w:spacing w:val="3"/>
        </w:rPr>
        <w:t>2900</w:t>
      </w:r>
      <w:r>
        <w:rPr>
          <w:rFonts w:ascii="Times New Roman" w:hAnsi="Times New Roman" w:eastAsia="Times New Roman"/>
          <w:spacing w:val="85"/>
        </w:rPr>
        <w:t> </w:t>
      </w:r>
      <w:r>
        <w:rPr>
          <w:spacing w:val="14"/>
        </w:rPr>
        <w:t>℃高温范围内和</w:t>
      </w:r>
    </w:p>
    <w:p>
      <w:pPr>
        <w:spacing w:line="364" w:lineRule="auto" w:before="214"/>
        <w:ind w:left="200" w:right="839" w:firstLine="0"/>
        <w:jc w:val="left"/>
        <w:rPr>
          <w:b/>
          <w:sz w:val="32"/>
        </w:rPr>
      </w:pPr>
      <w:r>
        <w:rPr>
          <w:rFonts w:ascii="Times New Roman" w:eastAsia="Times New Roman"/>
          <w:b/>
          <w:sz w:val="32"/>
        </w:rPr>
        <w:t>130</w:t>
      </w:r>
      <w:r>
        <w:rPr>
          <w:b/>
          <w:sz w:val="32"/>
        </w:rPr>
        <w:t>～</w:t>
      </w:r>
      <w:r>
        <w:rPr>
          <w:rFonts w:ascii="Times New Roman" w:eastAsia="Times New Roman"/>
          <w:b/>
          <w:sz w:val="32"/>
        </w:rPr>
        <w:t>20000 Pa </w:t>
      </w:r>
      <w:r>
        <w:rPr>
          <w:b/>
          <w:sz w:val="32"/>
        </w:rPr>
        <w:t>压力范围下，用于在注模、芯模或其他基料上分解反应气体，产生热解衍生材料的工艺过程。</w:t>
      </w:r>
    </w:p>
    <w:p>
      <w:pPr>
        <w:pStyle w:val="BodyText"/>
        <w:spacing w:before="8"/>
        <w:ind w:left="0"/>
        <w:rPr>
          <w:b/>
          <w:sz w:val="37"/>
        </w:rPr>
      </w:pPr>
    </w:p>
    <w:p>
      <w:pPr>
        <w:pStyle w:val="Heading2"/>
        <w:spacing w:line="364" w:lineRule="auto"/>
        <w:ind w:right="834"/>
      </w:pPr>
      <w:bookmarkStart w:name="_bookmark12" w:id="13"/>
      <w:bookmarkEnd w:id="13"/>
      <w:r>
        <w:rPr>
          <w:b w:val="0"/>
        </w:rPr>
      </w:r>
      <w:r>
        <w:rPr>
          <w:rFonts w:ascii="Times New Roman" w:eastAsia="Times New Roman"/>
        </w:rPr>
        <w:t>1B117</w:t>
      </w:r>
      <w:r>
        <w:rPr>
          <w:rFonts w:ascii="Times New Roman" w:eastAsia="Times New Roman"/>
          <w:spacing w:val="73"/>
        </w:rPr>
        <w:t> </w:t>
      </w:r>
      <w:r>
        <w:rPr>
          <w:spacing w:val="-16"/>
        </w:rPr>
        <w:t>具有以下两种特性，用于生产 </w:t>
      </w:r>
      <w:r>
        <w:rPr>
          <w:rFonts w:ascii="Times New Roman" w:eastAsia="Times New Roman"/>
        </w:rPr>
        <w:t>1C111.b </w:t>
      </w:r>
      <w:r>
        <w:rPr/>
        <w:t>所管制物项的间歇式搅拌机：</w:t>
      </w:r>
    </w:p>
    <w:p>
      <w:pPr>
        <w:pStyle w:val="ListParagraph"/>
        <w:numPr>
          <w:ilvl w:val="2"/>
          <w:numId w:val="18"/>
        </w:numPr>
        <w:tabs>
          <w:tab w:pos="1728" w:val="left" w:leader="none"/>
        </w:tabs>
        <w:spacing w:line="355" w:lineRule="exact" w:before="0" w:after="0"/>
        <w:ind w:left="1727" w:right="0" w:hanging="407"/>
        <w:jc w:val="left"/>
        <w:rPr>
          <w:sz w:val="28"/>
        </w:rPr>
      </w:pPr>
      <w:r>
        <w:rPr>
          <w:spacing w:val="-14"/>
          <w:sz w:val="28"/>
        </w:rPr>
        <w:t>总容量大于 </w:t>
      </w:r>
      <w:r>
        <w:rPr>
          <w:rFonts w:ascii="Times New Roman" w:eastAsia="Times New Roman"/>
          <w:spacing w:val="-4"/>
          <w:sz w:val="28"/>
        </w:rPr>
        <w:t>110</w:t>
      </w:r>
      <w:r>
        <w:rPr>
          <w:rFonts w:ascii="Times New Roman" w:eastAsia="Times New Roman"/>
          <w:spacing w:val="-2"/>
          <w:sz w:val="28"/>
        </w:rPr>
        <w:t> </w:t>
      </w:r>
      <w:r>
        <w:rPr>
          <w:rFonts w:ascii="Times New Roman" w:eastAsia="Times New Roman"/>
          <w:sz w:val="28"/>
        </w:rPr>
        <w:t>L</w:t>
      </w:r>
      <w:r>
        <w:rPr>
          <w:sz w:val="28"/>
        </w:rPr>
        <w:t>；</w:t>
      </w:r>
    </w:p>
    <w:p>
      <w:pPr>
        <w:pStyle w:val="ListParagraph"/>
        <w:numPr>
          <w:ilvl w:val="2"/>
          <w:numId w:val="18"/>
        </w:numPr>
        <w:tabs>
          <w:tab w:pos="1745" w:val="left" w:leader="none"/>
        </w:tabs>
        <w:spacing w:line="240" w:lineRule="auto" w:before="186" w:after="0"/>
        <w:ind w:left="1744" w:right="0" w:hanging="424"/>
        <w:jc w:val="left"/>
        <w:rPr>
          <w:sz w:val="28"/>
        </w:rPr>
      </w:pPr>
      <w:r>
        <w:rPr>
          <w:spacing w:val="-3"/>
          <w:sz w:val="28"/>
        </w:rPr>
        <w:t>至少装有一个偏离中心的搅拌轴。</w:t>
      </w:r>
    </w:p>
    <w:p>
      <w:pPr>
        <w:pStyle w:val="BodyText"/>
        <w:spacing w:before="7"/>
        <w:ind w:left="0"/>
        <w:rPr>
          <w:sz w:val="44"/>
        </w:rPr>
      </w:pPr>
    </w:p>
    <w:p>
      <w:pPr>
        <w:pStyle w:val="Heading2"/>
        <w:spacing w:line="364" w:lineRule="auto"/>
        <w:ind w:right="836"/>
      </w:pPr>
      <w:bookmarkStart w:name="_bookmark13" w:id="14"/>
      <w:bookmarkEnd w:id="14"/>
      <w:r>
        <w:rPr>
          <w:b w:val="0"/>
        </w:rPr>
      </w:r>
      <w:r>
        <w:rPr>
          <w:rFonts w:ascii="Times New Roman" w:eastAsia="Times New Roman"/>
        </w:rPr>
        <w:t>1B118</w:t>
      </w:r>
      <w:r>
        <w:rPr>
          <w:rFonts w:ascii="Times New Roman" w:eastAsia="Times New Roman"/>
          <w:spacing w:val="72"/>
        </w:rPr>
        <w:t> </w:t>
      </w:r>
      <w:r>
        <w:rPr>
          <w:spacing w:val="-16"/>
        </w:rPr>
        <w:t>具有以下两种特性，用于生产 </w:t>
      </w:r>
      <w:r>
        <w:rPr>
          <w:rFonts w:ascii="Times New Roman" w:eastAsia="Times New Roman"/>
        </w:rPr>
        <w:t>1C111.b </w:t>
      </w:r>
      <w:r>
        <w:rPr/>
        <w:t>所管制物项的连续式搅拌机：</w:t>
      </w:r>
    </w:p>
    <w:p>
      <w:pPr>
        <w:pStyle w:val="BodyText"/>
        <w:spacing w:line="364" w:lineRule="auto"/>
        <w:ind w:left="1321" w:right="4258"/>
      </w:pPr>
      <w:r>
        <w:rPr>
          <w:rFonts w:ascii="Times New Roman" w:eastAsia="Times New Roman"/>
        </w:rPr>
        <w:t>a</w:t>
      </w:r>
      <w:r>
        <w:rPr/>
        <w:t>．具有两个或更多个搅拌轴； </w:t>
      </w:r>
      <w:r>
        <w:rPr>
          <w:rFonts w:ascii="Times New Roman" w:eastAsia="Times New Roman"/>
        </w:rPr>
        <w:t>b</w:t>
      </w:r>
      <w:r>
        <w:rPr/>
        <w:t>．具有能够打开的搅拌室。</w:t>
      </w:r>
    </w:p>
    <w:p>
      <w:pPr>
        <w:pStyle w:val="BodyText"/>
        <w:spacing w:before="11"/>
        <w:ind w:left="0"/>
        <w:rPr>
          <w:sz w:val="29"/>
        </w:rPr>
      </w:pPr>
    </w:p>
    <w:p>
      <w:pPr>
        <w:pStyle w:val="Heading2"/>
      </w:pPr>
      <w:bookmarkStart w:name="_bookmark14" w:id="15"/>
      <w:bookmarkEnd w:id="15"/>
      <w:r>
        <w:rPr>
          <w:b w:val="0"/>
        </w:rPr>
      </w:r>
      <w:r>
        <w:rPr>
          <w:rFonts w:ascii="Times New Roman" w:eastAsia="Times New Roman"/>
        </w:rPr>
        <w:t>1B119</w:t>
      </w:r>
      <w:r>
        <w:rPr>
          <w:rFonts w:ascii="Times New Roman" w:eastAsia="Times New Roman"/>
          <w:spacing w:val="78"/>
        </w:rPr>
        <w:t> </w:t>
      </w:r>
      <w:r>
        <w:rPr>
          <w:spacing w:val="-17"/>
        </w:rPr>
        <w:t>用于生产 </w:t>
      </w:r>
      <w:r>
        <w:rPr>
          <w:rFonts w:ascii="Times New Roman" w:eastAsia="Times New Roman"/>
        </w:rPr>
        <w:t>1C111.b </w:t>
      </w:r>
      <w:r>
        <w:rPr/>
        <w:t>所管制物项的流体能粉碎机。</w:t>
      </w:r>
    </w:p>
    <w:p>
      <w:pPr>
        <w:pStyle w:val="BodyText"/>
        <w:ind w:left="0"/>
        <w:rPr>
          <w:b/>
          <w:sz w:val="34"/>
        </w:rPr>
      </w:pPr>
    </w:p>
    <w:p>
      <w:pPr>
        <w:spacing w:before="261"/>
        <w:ind w:left="200" w:right="0" w:firstLine="0"/>
        <w:jc w:val="left"/>
        <w:rPr>
          <w:b/>
          <w:sz w:val="32"/>
        </w:rPr>
      </w:pPr>
      <w:bookmarkStart w:name="_bookmark15" w:id="16"/>
      <w:bookmarkEnd w:id="16"/>
      <w:r>
        <w:rPr/>
      </w:r>
      <w:r>
        <w:rPr>
          <w:rFonts w:ascii="Times New Roman" w:eastAsia="Times New Roman"/>
          <w:b/>
          <w:sz w:val="32"/>
        </w:rPr>
        <w:t>1B201</w:t>
      </w:r>
      <w:r>
        <w:rPr>
          <w:rFonts w:ascii="Times New Roman" w:eastAsia="Times New Roman"/>
          <w:b/>
          <w:spacing w:val="79"/>
          <w:sz w:val="32"/>
        </w:rPr>
        <w:t> </w:t>
      </w:r>
      <w:r>
        <w:rPr>
          <w:b/>
          <w:sz w:val="32"/>
        </w:rPr>
        <w:t>绕线机和相关设备：</w:t>
      </w:r>
    </w:p>
    <w:p>
      <w:pPr>
        <w:pStyle w:val="ListParagraph"/>
        <w:numPr>
          <w:ilvl w:val="0"/>
          <w:numId w:val="19"/>
        </w:numPr>
        <w:tabs>
          <w:tab w:pos="1167" w:val="left" w:leader="none"/>
        </w:tabs>
        <w:spacing w:line="240" w:lineRule="auto" w:before="211" w:after="0"/>
        <w:ind w:left="1166" w:right="0" w:hanging="408"/>
        <w:jc w:val="left"/>
        <w:rPr>
          <w:sz w:val="28"/>
        </w:rPr>
      </w:pPr>
      <w:r>
        <w:rPr>
          <w:spacing w:val="-3"/>
          <w:sz w:val="28"/>
        </w:rPr>
        <w:t>具有以下所有特性的绕线机：</w:t>
      </w:r>
    </w:p>
    <w:p>
      <w:pPr>
        <w:pStyle w:val="ListParagraph"/>
        <w:numPr>
          <w:ilvl w:val="1"/>
          <w:numId w:val="19"/>
        </w:numPr>
        <w:tabs>
          <w:tab w:pos="1464" w:val="left" w:leader="none"/>
        </w:tabs>
        <w:spacing w:line="364" w:lineRule="auto" w:before="186" w:after="0"/>
        <w:ind w:left="200" w:right="834" w:firstLine="839"/>
        <w:jc w:val="left"/>
        <w:rPr>
          <w:sz w:val="28"/>
        </w:rPr>
      </w:pPr>
      <w:r>
        <w:rPr>
          <w:spacing w:val="-6"/>
          <w:sz w:val="28"/>
        </w:rPr>
        <w:t>具有定位、缠绕和卷绕动作，可在 </w:t>
      </w:r>
      <w:r>
        <w:rPr>
          <w:rFonts w:ascii="Times New Roman" w:eastAsia="Times New Roman"/>
          <w:sz w:val="28"/>
        </w:rPr>
        <w:t>2</w:t>
      </w:r>
      <w:r>
        <w:rPr>
          <w:rFonts w:ascii="Times New Roman" w:eastAsia="Times New Roman"/>
          <w:spacing w:val="34"/>
          <w:sz w:val="28"/>
        </w:rPr>
        <w:t> </w:t>
      </w:r>
      <w:r>
        <w:rPr>
          <w:spacing w:val="-4"/>
          <w:sz w:val="28"/>
        </w:rPr>
        <w:t>个或更多轴线上进行</w:t>
      </w:r>
      <w:r>
        <w:rPr>
          <w:spacing w:val="-2"/>
          <w:sz w:val="28"/>
        </w:rPr>
        <w:t>调节和编制程序；</w:t>
      </w:r>
    </w:p>
    <w:p>
      <w:pPr>
        <w:pStyle w:val="ListParagraph"/>
        <w:numPr>
          <w:ilvl w:val="1"/>
          <w:numId w:val="19"/>
        </w:numPr>
        <w:tabs>
          <w:tab w:pos="1464" w:val="left" w:leader="none"/>
        </w:tabs>
        <w:spacing w:line="358" w:lineRule="exact" w:before="0" w:after="0"/>
        <w:ind w:left="1463" w:right="0" w:hanging="424"/>
        <w:jc w:val="left"/>
        <w:rPr>
          <w:sz w:val="28"/>
        </w:rPr>
      </w:pPr>
      <w:r>
        <w:rPr>
          <w:spacing w:val="-3"/>
          <w:sz w:val="28"/>
        </w:rPr>
        <w:t>专门设计用于制造纤维和纤丝材料的复合结构或铺层制品；</w:t>
      </w:r>
    </w:p>
    <w:p>
      <w:pPr>
        <w:pStyle w:val="ListParagraph"/>
        <w:numPr>
          <w:ilvl w:val="1"/>
          <w:numId w:val="19"/>
        </w:numPr>
        <w:tabs>
          <w:tab w:pos="1464" w:val="left" w:leader="none"/>
        </w:tabs>
        <w:spacing w:line="364" w:lineRule="auto" w:before="186" w:after="0"/>
        <w:ind w:left="200" w:right="831" w:firstLine="839"/>
        <w:jc w:val="left"/>
        <w:rPr>
          <w:sz w:val="28"/>
        </w:rPr>
      </w:pPr>
      <w:r>
        <w:rPr>
          <w:spacing w:val="-10"/>
          <w:sz w:val="28"/>
        </w:rPr>
        <w:t>能够卷绕内径在 </w:t>
      </w:r>
      <w:r>
        <w:rPr>
          <w:rFonts w:ascii="Times New Roman" w:eastAsia="Times New Roman"/>
          <w:sz w:val="28"/>
        </w:rPr>
        <w:t>75</w:t>
      </w:r>
      <w:r>
        <w:rPr>
          <w:sz w:val="28"/>
        </w:rPr>
        <w:t>～</w:t>
      </w:r>
      <w:r>
        <w:rPr>
          <w:rFonts w:ascii="Times New Roman" w:eastAsia="Times New Roman"/>
          <w:sz w:val="28"/>
        </w:rPr>
        <w:t>650</w:t>
      </w:r>
      <w:r>
        <w:rPr>
          <w:rFonts w:ascii="Times New Roman" w:eastAsia="Times New Roman"/>
          <w:spacing w:val="-13"/>
          <w:sz w:val="28"/>
        </w:rPr>
        <w:t> </w:t>
      </w:r>
      <w:r>
        <w:rPr>
          <w:rFonts w:ascii="Times New Roman" w:eastAsia="Times New Roman"/>
          <w:spacing w:val="-4"/>
          <w:sz w:val="28"/>
        </w:rPr>
        <w:t>mm</w:t>
      </w:r>
      <w:r>
        <w:rPr>
          <w:spacing w:val="-12"/>
          <w:sz w:val="28"/>
        </w:rPr>
        <w:t>、长度大于等于 </w:t>
      </w:r>
      <w:r>
        <w:rPr>
          <w:rFonts w:ascii="Times New Roman" w:eastAsia="Times New Roman"/>
          <w:sz w:val="28"/>
        </w:rPr>
        <w:t>300</w:t>
      </w:r>
      <w:r>
        <w:rPr>
          <w:rFonts w:ascii="Times New Roman" w:eastAsia="Times New Roman"/>
          <w:spacing w:val="-14"/>
          <w:sz w:val="28"/>
        </w:rPr>
        <w:t> </w:t>
      </w:r>
      <w:r>
        <w:rPr>
          <w:rFonts w:ascii="Times New Roman" w:eastAsia="Times New Roman"/>
          <w:sz w:val="28"/>
        </w:rPr>
        <w:t>mm</w:t>
      </w:r>
      <w:r>
        <w:rPr>
          <w:rFonts w:ascii="Times New Roman" w:eastAsia="Times New Roman"/>
          <w:spacing w:val="-1"/>
          <w:sz w:val="28"/>
        </w:rPr>
        <w:t> </w:t>
      </w:r>
      <w:r>
        <w:rPr>
          <w:sz w:val="28"/>
        </w:rPr>
        <w:t>的圆柱管；</w:t>
      </w:r>
    </w:p>
    <w:p>
      <w:pPr>
        <w:pStyle w:val="ListParagraph"/>
        <w:numPr>
          <w:ilvl w:val="0"/>
          <w:numId w:val="19"/>
        </w:numPr>
        <w:tabs>
          <w:tab w:pos="1183" w:val="left" w:leader="none"/>
        </w:tabs>
        <w:spacing w:line="358" w:lineRule="exact" w:before="0" w:after="0"/>
        <w:ind w:left="1183" w:right="0" w:hanging="424"/>
        <w:jc w:val="left"/>
        <w:rPr>
          <w:sz w:val="28"/>
        </w:rPr>
      </w:pPr>
      <w:r>
        <w:rPr>
          <w:spacing w:val="-25"/>
          <w:sz w:val="28"/>
        </w:rPr>
        <w:t>用于 </w:t>
      </w:r>
      <w:r>
        <w:rPr>
          <w:rFonts w:ascii="Times New Roman" w:eastAsia="Times New Roman"/>
          <w:sz w:val="28"/>
        </w:rPr>
        <w:t>1B201.a </w:t>
      </w:r>
      <w:r>
        <w:rPr>
          <w:spacing w:val="-3"/>
          <w:sz w:val="28"/>
        </w:rPr>
        <w:t>项所管制绕线机的调节和编程控制器；</w:t>
      </w:r>
    </w:p>
    <w:p>
      <w:pPr>
        <w:spacing w:after="0" w:line="358" w:lineRule="exact"/>
        <w:jc w:val="left"/>
        <w:rPr>
          <w:sz w:val="28"/>
        </w:rPr>
        <w:sectPr>
          <w:pgSz w:w="11910" w:h="16840"/>
          <w:pgMar w:header="0" w:footer="1191" w:top="1580" w:bottom="1420" w:left="1600" w:right="960"/>
        </w:sectPr>
      </w:pPr>
    </w:p>
    <w:p>
      <w:pPr>
        <w:pStyle w:val="ListParagraph"/>
        <w:numPr>
          <w:ilvl w:val="0"/>
          <w:numId w:val="19"/>
        </w:numPr>
        <w:tabs>
          <w:tab w:pos="1167" w:val="left" w:leader="none"/>
        </w:tabs>
        <w:spacing w:line="240" w:lineRule="auto" w:before="42" w:after="0"/>
        <w:ind w:left="1166" w:right="0" w:hanging="408"/>
        <w:jc w:val="left"/>
        <w:rPr>
          <w:sz w:val="28"/>
        </w:rPr>
      </w:pPr>
      <w:r>
        <w:rPr>
          <w:spacing w:val="-25"/>
          <w:sz w:val="28"/>
        </w:rPr>
        <w:t>用于 </w:t>
      </w:r>
      <w:r>
        <w:rPr>
          <w:rFonts w:ascii="Times New Roman" w:eastAsia="Times New Roman"/>
          <w:sz w:val="28"/>
        </w:rPr>
        <w:t>1B201.a </w:t>
      </w:r>
      <w:r>
        <w:rPr>
          <w:spacing w:val="-3"/>
          <w:sz w:val="28"/>
        </w:rPr>
        <w:t>项所管制绕线机的精密芯轴。</w:t>
      </w:r>
    </w:p>
    <w:p>
      <w:pPr>
        <w:pStyle w:val="BodyText"/>
        <w:ind w:left="0"/>
        <w:rPr>
          <w:sz w:val="30"/>
        </w:rPr>
      </w:pPr>
    </w:p>
    <w:p>
      <w:pPr>
        <w:pStyle w:val="BodyText"/>
        <w:spacing w:before="3"/>
        <w:ind w:left="0"/>
        <w:rPr>
          <w:sz w:val="22"/>
        </w:rPr>
      </w:pPr>
    </w:p>
    <w:p>
      <w:pPr>
        <w:pStyle w:val="Heading2"/>
      </w:pPr>
      <w:bookmarkStart w:name="_bookmark16" w:id="17"/>
      <w:bookmarkEnd w:id="17"/>
      <w:r>
        <w:rPr>
          <w:b w:val="0"/>
        </w:rPr>
      </w:r>
      <w:r>
        <w:rPr>
          <w:rFonts w:ascii="Times New Roman" w:eastAsia="Times New Roman"/>
        </w:rPr>
        <w:t>1B225</w:t>
      </w:r>
      <w:r>
        <w:rPr>
          <w:rFonts w:ascii="Times New Roman" w:eastAsia="Times New Roman"/>
          <w:spacing w:val="79"/>
        </w:rPr>
        <w:t> </w:t>
      </w:r>
      <w:r>
        <w:rPr>
          <w:spacing w:val="-14"/>
        </w:rPr>
        <w:t>每小时能产 </w:t>
      </w:r>
      <w:r>
        <w:rPr>
          <w:rFonts w:ascii="Times New Roman" w:eastAsia="Times New Roman"/>
        </w:rPr>
        <w:t>250 g </w:t>
      </w:r>
      <w:r>
        <w:rPr/>
        <w:t>以上氟的电解槽。</w:t>
      </w:r>
    </w:p>
    <w:p>
      <w:pPr>
        <w:pStyle w:val="BodyText"/>
        <w:ind w:left="0"/>
        <w:rPr>
          <w:b/>
          <w:sz w:val="34"/>
        </w:rPr>
      </w:pPr>
    </w:p>
    <w:p>
      <w:pPr>
        <w:spacing w:line="364" w:lineRule="auto" w:before="261"/>
        <w:ind w:left="200" w:right="840" w:firstLine="0"/>
        <w:jc w:val="left"/>
        <w:rPr>
          <w:b/>
          <w:sz w:val="32"/>
        </w:rPr>
      </w:pPr>
      <w:bookmarkStart w:name="_bookmark17" w:id="18"/>
      <w:bookmarkEnd w:id="18"/>
      <w:r>
        <w:rPr/>
      </w:r>
      <w:r>
        <w:rPr>
          <w:rFonts w:ascii="Times New Roman" w:eastAsia="Times New Roman"/>
          <w:b/>
          <w:sz w:val="32"/>
        </w:rPr>
        <w:t>1B226</w:t>
      </w:r>
      <w:r>
        <w:rPr>
          <w:rFonts w:ascii="Times New Roman" w:eastAsia="Times New Roman"/>
          <w:b/>
          <w:spacing w:val="68"/>
          <w:sz w:val="32"/>
        </w:rPr>
        <w:t> </w:t>
      </w:r>
      <w:r>
        <w:rPr>
          <w:b/>
          <w:spacing w:val="-7"/>
          <w:sz w:val="32"/>
        </w:rPr>
        <w:t>为一个或多个离子源设计或配备，能够提供总的离子</w:t>
      </w:r>
      <w:r>
        <w:rPr>
          <w:b/>
          <w:spacing w:val="-17"/>
          <w:sz w:val="32"/>
        </w:rPr>
        <w:t>束电流大于等于 </w:t>
      </w:r>
      <w:r>
        <w:rPr>
          <w:rFonts w:ascii="Times New Roman" w:eastAsia="Times New Roman"/>
          <w:b/>
          <w:sz w:val="32"/>
        </w:rPr>
        <w:t>50 mA </w:t>
      </w:r>
      <w:r>
        <w:rPr>
          <w:b/>
          <w:sz w:val="32"/>
        </w:rPr>
        <w:t>的电磁同位素分离器。</w:t>
      </w:r>
    </w:p>
    <w:p>
      <w:pPr>
        <w:spacing w:line="357"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line="364" w:lineRule="auto" w:before="185"/>
        <w:ind w:right="837" w:firstLine="559"/>
        <w:jc w:val="both"/>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1B226 </w:t>
      </w:r>
      <w:r>
        <w:rPr>
          <w:rFonts w:ascii="楷体" w:eastAsia="楷体" w:hint="eastAsia"/>
          <w:spacing w:val="-3"/>
        </w:rPr>
        <w:t>项管制能够富集稳定同位素以及铀同位素的分离器。</w:t>
      </w:r>
      <w:r>
        <w:rPr>
          <w:rFonts w:ascii="楷体" w:eastAsia="楷体" w:hint="eastAsia"/>
          <w:spacing w:val="-9"/>
        </w:rPr>
        <w:t>能够分离一个质量单位差的铅同位素的分离器，必然能够富集有三个</w:t>
      </w:r>
      <w:r>
        <w:rPr>
          <w:rFonts w:ascii="楷体" w:eastAsia="楷体" w:hint="eastAsia"/>
          <w:spacing w:val="-3"/>
        </w:rPr>
        <w:t>质量单位差的铀同位素。</w:t>
      </w:r>
    </w:p>
    <w:p>
      <w:pPr>
        <w:pStyle w:val="BodyText"/>
        <w:spacing w:line="364" w:lineRule="auto"/>
        <w:ind w:right="837" w:firstLine="559"/>
        <w:jc w:val="both"/>
        <w:rPr>
          <w:rFonts w:ascii="楷体" w:eastAsia="楷体" w:hint="eastAsia"/>
        </w:rPr>
      </w:pPr>
      <w:r>
        <w:rPr>
          <w:rFonts w:ascii="Times New Roman" w:eastAsia="Times New Roman"/>
        </w:rPr>
        <w:t>2</w:t>
      </w:r>
      <w:r>
        <w:rPr>
          <w:rFonts w:ascii="楷体" w:eastAsia="楷体" w:hint="eastAsia"/>
        </w:rPr>
        <w:t>．</w:t>
      </w:r>
      <w:r>
        <w:rPr>
          <w:rFonts w:ascii="Times New Roman" w:eastAsia="Times New Roman"/>
        </w:rPr>
        <w:t>1B226 </w:t>
      </w:r>
      <w:r>
        <w:rPr>
          <w:rFonts w:ascii="楷体" w:eastAsia="楷体" w:hint="eastAsia"/>
        </w:rPr>
        <w:t>项管制离子源和收集器都在磁场内的分离器，以及两者都布置在磁场外的分离器。</w:t>
      </w:r>
    </w:p>
    <w:p>
      <w:pPr>
        <w:pStyle w:val="BodyText"/>
        <w:spacing w:line="364" w:lineRule="auto"/>
        <w:ind w:right="835" w:firstLine="561"/>
        <w:jc w:val="both"/>
        <w:rPr>
          <w:rFonts w:ascii="楷体" w:eastAsia="楷体" w:hint="eastAsia"/>
        </w:rPr>
      </w:pPr>
      <w:r>
        <w:rPr>
          <w:rFonts w:ascii="楷体" w:eastAsia="楷体" w:hint="eastAsia"/>
          <w:b/>
        </w:rPr>
        <w:t>技术说明</w:t>
      </w:r>
      <w:r>
        <w:rPr>
          <w:rFonts w:ascii="楷体" w:eastAsia="楷体" w:hint="eastAsia"/>
        </w:rPr>
        <w:t>：单一 </w:t>
      </w:r>
      <w:r>
        <w:rPr>
          <w:rFonts w:ascii="Times New Roman" w:eastAsia="Times New Roman"/>
        </w:rPr>
        <w:t>50 mA </w:t>
      </w:r>
      <w:r>
        <w:rPr>
          <w:rFonts w:ascii="楷体" w:eastAsia="楷体" w:hint="eastAsia"/>
        </w:rPr>
        <w:t>离子源可以从天然丰度的给料中每年分离出不到 </w:t>
      </w:r>
      <w:r>
        <w:rPr>
          <w:rFonts w:ascii="Times New Roman" w:eastAsia="Times New Roman"/>
        </w:rPr>
        <w:t>3g </w:t>
      </w:r>
      <w:r>
        <w:rPr>
          <w:rFonts w:ascii="楷体" w:eastAsia="楷体" w:hint="eastAsia"/>
        </w:rPr>
        <w:t>的高浓铀（</w:t>
      </w:r>
      <w:r>
        <w:rPr>
          <w:rFonts w:ascii="Times New Roman" w:eastAsia="Times New Roman"/>
        </w:rPr>
        <w:t>HEU</w:t>
      </w:r>
      <w:r>
        <w:rPr>
          <w:rFonts w:ascii="楷体" w:eastAsia="楷体" w:hint="eastAsia"/>
        </w:rPr>
        <w:t>）。</w:t>
      </w:r>
    </w:p>
    <w:p>
      <w:pPr>
        <w:pStyle w:val="BodyText"/>
        <w:spacing w:before="5"/>
        <w:ind w:left="0"/>
        <w:rPr>
          <w:rFonts w:ascii="楷体"/>
          <w:sz w:val="37"/>
        </w:rPr>
      </w:pPr>
    </w:p>
    <w:p>
      <w:pPr>
        <w:pStyle w:val="Heading2"/>
        <w:spacing w:before="1"/>
      </w:pPr>
      <w:bookmarkStart w:name="_bookmark18" w:id="19"/>
      <w:bookmarkEnd w:id="19"/>
      <w:r>
        <w:rPr>
          <w:b w:val="0"/>
        </w:rPr>
      </w:r>
      <w:r>
        <w:rPr>
          <w:rFonts w:ascii="Times New Roman" w:eastAsia="Times New Roman"/>
        </w:rPr>
        <w:t>1B228</w:t>
      </w:r>
      <w:r>
        <w:rPr>
          <w:rFonts w:ascii="Times New Roman" w:eastAsia="Times New Roman"/>
          <w:spacing w:val="79"/>
        </w:rPr>
        <w:t> </w:t>
      </w:r>
      <w:r>
        <w:rPr/>
        <w:t>具有以下所有特性的氢</w:t>
      </w:r>
      <w:r>
        <w:rPr>
          <w:rFonts w:ascii="Times New Roman" w:eastAsia="Times New Roman"/>
        </w:rPr>
        <w:t>-</w:t>
      </w:r>
      <w:r>
        <w:rPr/>
        <w:t>低温蒸馏塔：</w:t>
      </w:r>
    </w:p>
    <w:p>
      <w:pPr>
        <w:pStyle w:val="ListParagraph"/>
        <w:numPr>
          <w:ilvl w:val="0"/>
          <w:numId w:val="20"/>
        </w:numPr>
        <w:tabs>
          <w:tab w:pos="1167" w:val="left" w:leader="none"/>
        </w:tabs>
        <w:spacing w:line="240" w:lineRule="auto" w:before="213" w:after="0"/>
        <w:ind w:left="1166" w:right="0" w:hanging="408"/>
        <w:jc w:val="left"/>
        <w:rPr>
          <w:sz w:val="28"/>
        </w:rPr>
      </w:pPr>
      <w:r>
        <w:rPr>
          <w:spacing w:val="-3"/>
          <w:sz w:val="28"/>
        </w:rPr>
        <w:t>工作时的内部温度小于等于</w:t>
      </w:r>
      <w:r>
        <w:rPr>
          <w:rFonts w:ascii="Times New Roman" w:hAnsi="Times New Roman" w:eastAsia="Times New Roman"/>
          <w:sz w:val="28"/>
        </w:rPr>
        <w:t>-238 </w:t>
      </w:r>
      <w:r>
        <w:rPr>
          <w:spacing w:val="-3"/>
          <w:sz w:val="28"/>
        </w:rPr>
        <w:t>℃；</w:t>
      </w:r>
    </w:p>
    <w:p>
      <w:pPr>
        <w:pStyle w:val="ListParagraph"/>
        <w:numPr>
          <w:ilvl w:val="0"/>
          <w:numId w:val="20"/>
        </w:numPr>
        <w:tabs>
          <w:tab w:pos="1183" w:val="left" w:leader="none"/>
        </w:tabs>
        <w:spacing w:line="240" w:lineRule="auto" w:before="186" w:after="0"/>
        <w:ind w:left="1183" w:right="0" w:hanging="424"/>
        <w:jc w:val="left"/>
        <w:rPr>
          <w:sz w:val="28"/>
        </w:rPr>
      </w:pPr>
      <w:r>
        <w:rPr>
          <w:spacing w:val="-10"/>
          <w:sz w:val="28"/>
        </w:rPr>
        <w:t>工作时的内部压力为 </w:t>
      </w:r>
      <w:r>
        <w:rPr>
          <w:rFonts w:ascii="Times New Roman" w:eastAsia="Times New Roman"/>
          <w:sz w:val="28"/>
        </w:rPr>
        <w:t>0.5</w:t>
      </w:r>
      <w:r>
        <w:rPr>
          <w:sz w:val="28"/>
        </w:rPr>
        <w:t>～</w:t>
      </w:r>
      <w:r>
        <w:rPr>
          <w:rFonts w:ascii="Times New Roman" w:eastAsia="Times New Roman"/>
          <w:sz w:val="28"/>
        </w:rPr>
        <w:t>5 MPa</w:t>
      </w:r>
      <w:r>
        <w:rPr>
          <w:sz w:val="28"/>
        </w:rPr>
        <w:t>（</w:t>
      </w:r>
      <w:r>
        <w:rPr>
          <w:rFonts w:ascii="Times New Roman" w:eastAsia="Times New Roman"/>
          <w:sz w:val="28"/>
        </w:rPr>
        <w:t>5</w:t>
      </w:r>
      <w:r>
        <w:rPr>
          <w:sz w:val="28"/>
        </w:rPr>
        <w:t>～</w:t>
      </w:r>
      <w:r>
        <w:rPr>
          <w:rFonts w:ascii="Times New Roman" w:eastAsia="Times New Roman"/>
          <w:sz w:val="28"/>
        </w:rPr>
        <w:t>50</w:t>
      </w:r>
      <w:r>
        <w:rPr>
          <w:rFonts w:ascii="Times New Roman" w:eastAsia="Times New Roman"/>
          <w:spacing w:val="-2"/>
          <w:sz w:val="28"/>
        </w:rPr>
        <w:t> </w:t>
      </w:r>
      <w:r>
        <w:rPr>
          <w:spacing w:val="-1"/>
          <w:sz w:val="28"/>
        </w:rPr>
        <w:t>个大气压</w:t>
      </w:r>
      <w:r>
        <w:rPr>
          <w:sz w:val="28"/>
        </w:rPr>
        <w:t>）；</w:t>
      </w:r>
    </w:p>
    <w:p>
      <w:pPr>
        <w:pStyle w:val="ListParagraph"/>
        <w:numPr>
          <w:ilvl w:val="0"/>
          <w:numId w:val="20"/>
        </w:numPr>
        <w:tabs>
          <w:tab w:pos="1167" w:val="left" w:leader="none"/>
        </w:tabs>
        <w:spacing w:line="240" w:lineRule="auto" w:before="186" w:after="0"/>
        <w:ind w:left="1166" w:right="0" w:hanging="408"/>
        <w:jc w:val="left"/>
        <w:rPr>
          <w:sz w:val="28"/>
        </w:rPr>
      </w:pPr>
      <w:r>
        <w:rPr>
          <w:spacing w:val="-3"/>
          <w:sz w:val="28"/>
        </w:rPr>
        <w:t>用以下任一材料制成：</w:t>
      </w:r>
    </w:p>
    <w:p>
      <w:pPr>
        <w:pStyle w:val="ListParagraph"/>
        <w:numPr>
          <w:ilvl w:val="1"/>
          <w:numId w:val="20"/>
        </w:numPr>
        <w:tabs>
          <w:tab w:pos="1464" w:val="left" w:leader="none"/>
        </w:tabs>
        <w:spacing w:line="364" w:lineRule="auto" w:before="186" w:after="0"/>
        <w:ind w:left="200" w:right="836" w:firstLine="839"/>
        <w:jc w:val="both"/>
        <w:rPr>
          <w:sz w:val="28"/>
        </w:rPr>
      </w:pPr>
      <w:r>
        <w:rPr>
          <w:spacing w:val="-10"/>
          <w:sz w:val="28"/>
        </w:rPr>
        <w:t>用含硫量低并采用 </w:t>
      </w:r>
      <w:r>
        <w:rPr>
          <w:rFonts w:ascii="Times New Roman" w:eastAsia="Times New Roman"/>
          <w:sz w:val="28"/>
        </w:rPr>
        <w:t>ASTM</w:t>
      </w:r>
      <w:r>
        <w:rPr>
          <w:rFonts w:ascii="Times New Roman" w:eastAsia="Times New Roman"/>
          <w:spacing w:val="6"/>
          <w:sz w:val="28"/>
        </w:rPr>
        <w:t> </w:t>
      </w:r>
      <w:r>
        <w:rPr>
          <w:spacing w:val="-5"/>
          <w:sz w:val="28"/>
        </w:rPr>
        <w:t>标准</w:t>
      </w:r>
      <w:r>
        <w:rPr>
          <w:spacing w:val="-3"/>
          <w:sz w:val="28"/>
        </w:rPr>
        <w:t>（或等效国家标准</w:t>
      </w:r>
      <w:r>
        <w:rPr>
          <w:spacing w:val="-10"/>
          <w:sz w:val="28"/>
        </w:rPr>
        <w:t>）</w:t>
      </w:r>
      <w:r>
        <w:rPr>
          <w:spacing w:val="-2"/>
          <w:sz w:val="28"/>
        </w:rPr>
        <w:t>晶粒级</w:t>
      </w:r>
      <w:r>
        <w:rPr>
          <w:spacing w:val="-14"/>
          <w:sz w:val="28"/>
        </w:rPr>
        <w:t>别为 </w:t>
      </w:r>
      <w:r>
        <w:rPr>
          <w:rFonts w:ascii="Times New Roman" w:eastAsia="Times New Roman"/>
          <w:sz w:val="28"/>
        </w:rPr>
        <w:t>5</w:t>
      </w:r>
      <w:r>
        <w:rPr>
          <w:rFonts w:ascii="Times New Roman" w:eastAsia="Times New Roman"/>
          <w:spacing w:val="35"/>
          <w:sz w:val="28"/>
        </w:rPr>
        <w:t> </w:t>
      </w:r>
      <w:r>
        <w:rPr>
          <w:spacing w:val="-14"/>
          <w:sz w:val="28"/>
        </w:rPr>
        <w:t>级或 </w:t>
      </w:r>
      <w:r>
        <w:rPr>
          <w:rFonts w:ascii="Times New Roman" w:eastAsia="Times New Roman"/>
          <w:sz w:val="28"/>
        </w:rPr>
        <w:t>5</w:t>
      </w:r>
      <w:r>
        <w:rPr>
          <w:rFonts w:ascii="Times New Roman" w:eastAsia="Times New Roman"/>
          <w:spacing w:val="33"/>
          <w:sz w:val="28"/>
        </w:rPr>
        <w:t> </w:t>
      </w:r>
      <w:r>
        <w:rPr>
          <w:spacing w:val="-5"/>
          <w:sz w:val="28"/>
        </w:rPr>
        <w:t>级以上的国际汽车工程师协会奥氏体 </w:t>
      </w:r>
      <w:r>
        <w:rPr>
          <w:rFonts w:ascii="Times New Roman" w:eastAsia="Times New Roman"/>
          <w:sz w:val="28"/>
        </w:rPr>
        <w:t>300</w:t>
      </w:r>
      <w:r>
        <w:rPr>
          <w:rFonts w:ascii="Times New Roman" w:eastAsia="Times New Roman"/>
          <w:spacing w:val="32"/>
          <w:sz w:val="28"/>
        </w:rPr>
        <w:t> </w:t>
      </w:r>
      <w:r>
        <w:rPr>
          <w:spacing w:val="-1"/>
          <w:sz w:val="28"/>
        </w:rPr>
        <w:t>系列不锈钢制成；</w:t>
      </w:r>
    </w:p>
    <w:p>
      <w:pPr>
        <w:pStyle w:val="ListParagraph"/>
        <w:numPr>
          <w:ilvl w:val="1"/>
          <w:numId w:val="20"/>
        </w:numPr>
        <w:tabs>
          <w:tab w:pos="1464" w:val="left" w:leader="none"/>
        </w:tabs>
        <w:spacing w:line="355" w:lineRule="exact" w:before="0" w:after="0"/>
        <w:ind w:left="1463" w:right="0" w:hanging="424"/>
        <w:jc w:val="left"/>
        <w:rPr>
          <w:sz w:val="28"/>
        </w:rPr>
      </w:pPr>
      <w:r>
        <w:rPr>
          <w:spacing w:val="-3"/>
          <w:sz w:val="28"/>
        </w:rPr>
        <w:t>耐低温并与氢</w:t>
      </w:r>
      <w:r>
        <w:rPr>
          <w:sz w:val="28"/>
        </w:rPr>
        <w:t>（</w:t>
      </w:r>
      <w:r>
        <w:rPr>
          <w:rFonts w:ascii="Times New Roman" w:eastAsia="Times New Roman"/>
          <w:sz w:val="28"/>
        </w:rPr>
        <w:t>H</w:t>
      </w:r>
      <w:r>
        <w:rPr>
          <w:rFonts w:ascii="Times New Roman" w:eastAsia="Times New Roman"/>
          <w:sz w:val="28"/>
          <w:vertAlign w:val="subscript"/>
        </w:rPr>
        <w:t>2</w:t>
      </w:r>
      <w:r>
        <w:rPr>
          <w:sz w:val="28"/>
          <w:vertAlign w:val="baseline"/>
        </w:rPr>
        <w:t>）</w:t>
      </w:r>
      <w:r>
        <w:rPr>
          <w:spacing w:val="-3"/>
          <w:sz w:val="28"/>
          <w:vertAlign w:val="baseline"/>
        </w:rPr>
        <w:t>相容的等效材料；</w:t>
      </w:r>
    </w:p>
    <w:p>
      <w:pPr>
        <w:pStyle w:val="ListParagraph"/>
        <w:numPr>
          <w:ilvl w:val="0"/>
          <w:numId w:val="20"/>
        </w:numPr>
        <w:tabs>
          <w:tab w:pos="1183" w:val="left" w:leader="none"/>
        </w:tabs>
        <w:spacing w:line="240" w:lineRule="auto" w:before="186" w:after="0"/>
        <w:ind w:left="1183" w:right="0" w:hanging="424"/>
        <w:jc w:val="left"/>
        <w:rPr>
          <w:sz w:val="28"/>
        </w:rPr>
      </w:pPr>
      <w:r>
        <w:rPr>
          <w:spacing w:val="-13"/>
          <w:sz w:val="28"/>
        </w:rPr>
        <w:t>内径大于等于 </w:t>
      </w:r>
      <w:r>
        <w:rPr>
          <w:rFonts w:ascii="Times New Roman" w:hAnsi="Times New Roman" w:eastAsia="Times New Roman"/>
          <w:sz w:val="28"/>
        </w:rPr>
        <w:t>30</w:t>
      </w:r>
      <w:r>
        <w:rPr>
          <w:rFonts w:ascii="Times New Roman" w:hAnsi="Times New Roman" w:eastAsia="Times New Roman"/>
          <w:spacing w:val="-2"/>
          <w:sz w:val="28"/>
        </w:rPr>
        <w:t> </w:t>
      </w:r>
      <w:r>
        <w:rPr>
          <w:rFonts w:ascii="Times New Roman" w:hAnsi="Times New Roman" w:eastAsia="Times New Roman"/>
          <w:sz w:val="28"/>
        </w:rPr>
        <w:t>cm</w:t>
      </w:r>
      <w:r>
        <w:rPr>
          <w:spacing w:val="-8"/>
          <w:sz w:val="28"/>
        </w:rPr>
        <w:t>，“有效长度”大于等于 </w:t>
      </w:r>
      <w:r>
        <w:rPr>
          <w:rFonts w:ascii="Times New Roman" w:hAnsi="Times New Roman" w:eastAsia="Times New Roman"/>
          <w:sz w:val="28"/>
        </w:rPr>
        <w:t>4 </w:t>
      </w:r>
      <w:r>
        <w:rPr>
          <w:rFonts w:ascii="Times New Roman" w:hAnsi="Times New Roman" w:eastAsia="Times New Roman"/>
          <w:spacing w:val="-5"/>
          <w:sz w:val="28"/>
        </w:rPr>
        <w:t>m</w:t>
      </w:r>
      <w:r>
        <w:rPr>
          <w:sz w:val="28"/>
        </w:rPr>
        <w:t>。</w:t>
      </w:r>
    </w:p>
    <w:p>
      <w:pPr>
        <w:pStyle w:val="BodyText"/>
        <w:spacing w:before="186"/>
        <w:ind w:left="761"/>
        <w:rPr>
          <w:rFonts w:ascii="楷体" w:hAnsi="楷体" w:eastAsia="楷体" w:hint="eastAsia"/>
        </w:rPr>
      </w:pPr>
      <w:r>
        <w:rPr>
          <w:rFonts w:ascii="楷体" w:hAnsi="楷体" w:eastAsia="楷体" w:hint="eastAsia"/>
          <w:b/>
        </w:rPr>
        <w:t>技术说明</w:t>
      </w:r>
      <w:r>
        <w:rPr>
          <w:rFonts w:ascii="楷体" w:hAnsi="楷体" w:eastAsia="楷体" w:hint="eastAsia"/>
        </w:rPr>
        <w:t>：“有效长度”是指填料塔中填充材料的有效高度或板</w:t>
      </w:r>
    </w:p>
    <w:p>
      <w:pPr>
        <w:spacing w:after="0"/>
        <w:rPr>
          <w:rFonts w:ascii="楷体" w:hAnsi="楷体" w:eastAsia="楷体" w:hint="eastAsia"/>
        </w:rPr>
        <w:sectPr>
          <w:pgSz w:w="11910" w:h="16840"/>
          <w:pgMar w:header="0" w:footer="1191" w:top="1380" w:bottom="1420" w:left="1600" w:right="960"/>
        </w:sectPr>
      </w:pPr>
    </w:p>
    <w:p>
      <w:pPr>
        <w:pStyle w:val="BodyText"/>
        <w:spacing w:before="42"/>
        <w:rPr>
          <w:rFonts w:ascii="楷体" w:eastAsia="楷体" w:hint="eastAsia"/>
        </w:rPr>
      </w:pPr>
      <w:r>
        <w:rPr>
          <w:rFonts w:ascii="楷体" w:eastAsia="楷体" w:hint="eastAsia"/>
        </w:rPr>
        <w:t>式塔中内接触板的有效高度。</w:t>
      </w:r>
    </w:p>
    <w:p>
      <w:pPr>
        <w:pStyle w:val="BodyText"/>
        <w:ind w:left="0"/>
        <w:rPr>
          <w:rFonts w:ascii="楷体"/>
        </w:rPr>
      </w:pPr>
    </w:p>
    <w:p>
      <w:pPr>
        <w:pStyle w:val="BodyText"/>
        <w:spacing w:before="3"/>
        <w:ind w:left="0"/>
        <w:rPr>
          <w:rFonts w:ascii="楷体"/>
          <w:sz w:val="24"/>
        </w:rPr>
      </w:pPr>
    </w:p>
    <w:p>
      <w:pPr>
        <w:pStyle w:val="Heading2"/>
      </w:pPr>
      <w:bookmarkStart w:name="_bookmark19" w:id="20"/>
      <w:bookmarkEnd w:id="20"/>
      <w:r>
        <w:rPr>
          <w:b w:val="0"/>
        </w:rPr>
      </w:r>
      <w:r>
        <w:rPr>
          <w:rFonts w:ascii="Times New Roman" w:eastAsia="Times New Roman"/>
        </w:rPr>
        <w:t>1B229</w:t>
      </w:r>
      <w:r>
        <w:rPr>
          <w:rFonts w:ascii="Times New Roman" w:eastAsia="Times New Roman"/>
          <w:spacing w:val="78"/>
        </w:rPr>
        <w:t> </w:t>
      </w:r>
      <w:r>
        <w:rPr/>
        <w:t>水</w:t>
      </w:r>
      <w:r>
        <w:rPr>
          <w:rFonts w:ascii="Times New Roman" w:eastAsia="Times New Roman"/>
        </w:rPr>
        <w:t>-</w:t>
      </w:r>
      <w:r>
        <w:rPr/>
        <w:t>硫化氢交换板式塔及其内接触器：</w:t>
      </w:r>
    </w:p>
    <w:p>
      <w:pPr>
        <w:pStyle w:val="BodyText"/>
        <w:spacing w:line="364" w:lineRule="auto" w:before="214"/>
        <w:ind w:right="836" w:firstLine="561"/>
        <w:rPr>
          <w:rFonts w:ascii="楷体" w:eastAsia="楷体" w:hint="eastAsia"/>
        </w:rPr>
      </w:pPr>
      <w:r>
        <w:rPr>
          <w:rFonts w:ascii="楷体" w:eastAsia="楷体" w:hint="eastAsia"/>
          <w:b/>
        </w:rPr>
        <w:t>注意</w:t>
      </w:r>
      <w:r>
        <w:rPr>
          <w:rFonts w:ascii="楷体" w:eastAsia="楷体" w:hint="eastAsia"/>
          <w:spacing w:val="-12"/>
        </w:rPr>
        <w:t>：关于为生产重水而专门设计或配备的交换塔，按照《中华</w:t>
      </w:r>
      <w:r>
        <w:rPr>
          <w:rFonts w:ascii="楷体" w:eastAsia="楷体" w:hint="eastAsia"/>
          <w:spacing w:val="-3"/>
        </w:rPr>
        <w:t>人民共和国核出口管制清单》加以管制。</w:t>
      </w:r>
    </w:p>
    <w:p>
      <w:pPr>
        <w:pStyle w:val="ListParagraph"/>
        <w:numPr>
          <w:ilvl w:val="0"/>
          <w:numId w:val="21"/>
        </w:numPr>
        <w:tabs>
          <w:tab w:pos="1167" w:val="left" w:leader="none"/>
        </w:tabs>
        <w:spacing w:line="364" w:lineRule="auto" w:before="0" w:after="0"/>
        <w:ind w:left="1040" w:right="2764" w:hanging="281"/>
        <w:jc w:val="left"/>
        <w:rPr>
          <w:sz w:val="28"/>
        </w:rPr>
      </w:pPr>
      <w:r>
        <w:rPr>
          <w:spacing w:val="-3"/>
          <w:sz w:val="28"/>
        </w:rPr>
        <w:t>具有以下所有特性的水</w:t>
      </w:r>
      <w:r>
        <w:rPr>
          <w:rFonts w:ascii="Times New Roman" w:eastAsia="Times New Roman"/>
          <w:sz w:val="28"/>
        </w:rPr>
        <w:t>-</w:t>
      </w:r>
      <w:r>
        <w:rPr>
          <w:spacing w:val="-5"/>
          <w:sz w:val="28"/>
        </w:rPr>
        <w:t>硫化氢交换板式塔： </w:t>
      </w:r>
      <w:r>
        <w:rPr>
          <w:rFonts w:ascii="Times New Roman" w:eastAsia="Times New Roman"/>
          <w:sz w:val="28"/>
        </w:rPr>
        <w:t>1</w:t>
      </w:r>
      <w:r>
        <w:rPr>
          <w:spacing w:val="-8"/>
          <w:sz w:val="28"/>
        </w:rPr>
        <w:t>．标准工作压力能够大于等于 </w:t>
      </w:r>
      <w:r>
        <w:rPr>
          <w:rFonts w:ascii="Times New Roman" w:eastAsia="Times New Roman"/>
          <w:sz w:val="28"/>
        </w:rPr>
        <w:t>2</w:t>
      </w:r>
      <w:r>
        <w:rPr>
          <w:rFonts w:ascii="Times New Roman" w:eastAsia="Times New Roman"/>
          <w:spacing w:val="2"/>
          <w:sz w:val="28"/>
        </w:rPr>
        <w:t> </w:t>
      </w:r>
      <w:r>
        <w:rPr>
          <w:rFonts w:ascii="Times New Roman" w:eastAsia="Times New Roman"/>
          <w:sz w:val="28"/>
        </w:rPr>
        <w:t>MPa</w:t>
      </w:r>
      <w:r>
        <w:rPr>
          <w:sz w:val="28"/>
        </w:rPr>
        <w:t>；</w:t>
      </w:r>
    </w:p>
    <w:p>
      <w:pPr>
        <w:pStyle w:val="ListParagraph"/>
        <w:numPr>
          <w:ilvl w:val="0"/>
          <w:numId w:val="22"/>
        </w:numPr>
        <w:tabs>
          <w:tab w:pos="1464" w:val="left" w:leader="none"/>
        </w:tabs>
        <w:spacing w:line="358" w:lineRule="exact" w:before="0" w:after="0"/>
        <w:ind w:left="1463" w:right="0" w:hanging="424"/>
        <w:jc w:val="left"/>
        <w:rPr>
          <w:sz w:val="28"/>
        </w:rPr>
      </w:pPr>
      <w:r>
        <w:rPr>
          <w:spacing w:val="-18"/>
          <w:sz w:val="28"/>
        </w:rPr>
        <w:t>用采用 </w:t>
      </w:r>
      <w:r>
        <w:rPr>
          <w:rFonts w:ascii="Times New Roman" w:eastAsia="Times New Roman"/>
          <w:sz w:val="28"/>
        </w:rPr>
        <w:t>ASTM </w:t>
      </w:r>
      <w:r>
        <w:rPr>
          <w:spacing w:val="-7"/>
          <w:sz w:val="28"/>
        </w:rPr>
        <w:t>标准</w:t>
      </w:r>
      <w:r>
        <w:rPr>
          <w:sz w:val="28"/>
        </w:rPr>
        <w:t>（</w:t>
      </w:r>
      <w:r>
        <w:rPr>
          <w:spacing w:val="-3"/>
          <w:sz w:val="28"/>
        </w:rPr>
        <w:t>或等效国家标准</w:t>
      </w:r>
      <w:r>
        <w:rPr>
          <w:spacing w:val="-10"/>
          <w:sz w:val="28"/>
        </w:rPr>
        <w:t>）</w:t>
      </w:r>
      <w:r>
        <w:rPr>
          <w:spacing w:val="-14"/>
          <w:sz w:val="28"/>
        </w:rPr>
        <w:t>晶粒级别为 </w:t>
      </w:r>
      <w:r>
        <w:rPr>
          <w:rFonts w:ascii="Times New Roman" w:eastAsia="Times New Roman"/>
          <w:sz w:val="28"/>
        </w:rPr>
        <w:t>5</w:t>
      </w:r>
      <w:r>
        <w:rPr>
          <w:rFonts w:ascii="Times New Roman" w:eastAsia="Times New Roman"/>
          <w:spacing w:val="-1"/>
          <w:sz w:val="28"/>
        </w:rPr>
        <w:t> </w:t>
      </w:r>
      <w:r>
        <w:rPr>
          <w:sz w:val="28"/>
        </w:rPr>
        <w:t>级或</w:t>
      </w:r>
    </w:p>
    <w:p>
      <w:pPr>
        <w:pStyle w:val="ListParagraph"/>
        <w:numPr>
          <w:ilvl w:val="0"/>
          <w:numId w:val="23"/>
        </w:numPr>
        <w:tabs>
          <w:tab w:pos="412" w:val="left" w:leader="none"/>
        </w:tabs>
        <w:spacing w:line="240" w:lineRule="auto" w:before="182" w:after="0"/>
        <w:ind w:left="411" w:right="0" w:hanging="212"/>
        <w:jc w:val="left"/>
        <w:rPr>
          <w:rFonts w:ascii="Times New Roman" w:eastAsia="Times New Roman"/>
          <w:sz w:val="28"/>
        </w:rPr>
      </w:pPr>
      <w:r>
        <w:rPr>
          <w:spacing w:val="-3"/>
          <w:sz w:val="28"/>
        </w:rPr>
        <w:t>级以上的奥氏体细晶粒碳钢制成等效国家标准；</w:t>
      </w:r>
    </w:p>
    <w:p>
      <w:pPr>
        <w:pStyle w:val="ListParagraph"/>
        <w:numPr>
          <w:ilvl w:val="0"/>
          <w:numId w:val="22"/>
        </w:numPr>
        <w:tabs>
          <w:tab w:pos="1464" w:val="left" w:leader="none"/>
        </w:tabs>
        <w:spacing w:line="240" w:lineRule="auto" w:before="186" w:after="0"/>
        <w:ind w:left="1463" w:right="0" w:hanging="424"/>
        <w:jc w:val="left"/>
        <w:rPr>
          <w:sz w:val="28"/>
        </w:rPr>
      </w:pPr>
      <w:r>
        <w:rPr>
          <w:spacing w:val="-13"/>
          <w:sz w:val="28"/>
        </w:rPr>
        <w:t>直径大于等于 </w:t>
      </w:r>
      <w:r>
        <w:rPr>
          <w:rFonts w:ascii="Times New Roman" w:eastAsia="Times New Roman"/>
          <w:sz w:val="28"/>
        </w:rPr>
        <w:t>1.8</w:t>
      </w:r>
      <w:r>
        <w:rPr>
          <w:rFonts w:ascii="Times New Roman" w:eastAsia="Times New Roman"/>
          <w:spacing w:val="1"/>
          <w:sz w:val="28"/>
        </w:rPr>
        <w:t> </w:t>
      </w:r>
      <w:r>
        <w:rPr>
          <w:rFonts w:ascii="Times New Roman" w:eastAsia="Times New Roman"/>
          <w:spacing w:val="-3"/>
          <w:sz w:val="28"/>
        </w:rPr>
        <w:t>m</w:t>
      </w:r>
      <w:r>
        <w:rPr>
          <w:spacing w:val="-3"/>
          <w:sz w:val="28"/>
        </w:rPr>
        <w:t>；</w:t>
      </w:r>
    </w:p>
    <w:p>
      <w:pPr>
        <w:pStyle w:val="ListParagraph"/>
        <w:numPr>
          <w:ilvl w:val="0"/>
          <w:numId w:val="21"/>
        </w:numPr>
        <w:tabs>
          <w:tab w:pos="1183" w:val="left" w:leader="none"/>
        </w:tabs>
        <w:spacing w:line="240" w:lineRule="auto" w:before="186" w:after="0"/>
        <w:ind w:left="1183" w:right="0" w:hanging="424"/>
        <w:jc w:val="left"/>
        <w:rPr>
          <w:sz w:val="28"/>
        </w:rPr>
      </w:pPr>
      <w:r>
        <w:rPr>
          <w:rFonts w:ascii="Times New Roman" w:eastAsia="Times New Roman"/>
          <w:sz w:val="28"/>
        </w:rPr>
        <w:t>1B229.a</w:t>
      </w:r>
      <w:r>
        <w:rPr>
          <w:rFonts w:ascii="Times New Roman" w:eastAsia="Times New Roman"/>
          <w:spacing w:val="-1"/>
          <w:sz w:val="28"/>
        </w:rPr>
        <w:t> </w:t>
      </w:r>
      <w:r>
        <w:rPr>
          <w:spacing w:val="-3"/>
          <w:sz w:val="28"/>
        </w:rPr>
        <w:t>项所管制的水</w:t>
      </w:r>
      <w:r>
        <w:rPr>
          <w:rFonts w:ascii="Times New Roman" w:eastAsia="Times New Roman"/>
          <w:sz w:val="28"/>
        </w:rPr>
        <w:t>-</w:t>
      </w:r>
      <w:r>
        <w:rPr>
          <w:spacing w:val="-3"/>
          <w:sz w:val="28"/>
        </w:rPr>
        <w:t>硫化氢交换板式塔的内接触器。</w:t>
      </w:r>
    </w:p>
    <w:p>
      <w:pPr>
        <w:pStyle w:val="BodyText"/>
        <w:spacing w:before="186"/>
        <w:ind w:left="761"/>
        <w:rPr>
          <w:rFonts w:ascii="楷体" w:eastAsia="楷体" w:hint="eastAsia"/>
        </w:rPr>
      </w:pPr>
      <w:r>
        <w:rPr>
          <w:rFonts w:ascii="楷体" w:eastAsia="楷体" w:hint="eastAsia"/>
          <w:b/>
        </w:rPr>
        <w:t>技术说明</w:t>
      </w:r>
      <w:r>
        <w:rPr>
          <w:rFonts w:ascii="楷体" w:eastAsia="楷体" w:hint="eastAsia"/>
        </w:rPr>
        <w:t>：塔的内接触器是各种扇形板，有效组装直径大于等于</w:t>
      </w:r>
    </w:p>
    <w:p>
      <w:pPr>
        <w:pStyle w:val="ListParagraph"/>
        <w:numPr>
          <w:ilvl w:val="1"/>
          <w:numId w:val="24"/>
        </w:numPr>
        <w:tabs>
          <w:tab w:pos="659" w:val="left" w:leader="none"/>
        </w:tabs>
        <w:spacing w:line="364" w:lineRule="auto" w:before="187" w:after="0"/>
        <w:ind w:left="200" w:right="834" w:firstLine="0"/>
        <w:jc w:val="both"/>
        <w:rPr>
          <w:rFonts w:ascii="楷体" w:eastAsia="楷体" w:hint="eastAsia"/>
          <w:sz w:val="28"/>
        </w:rPr>
      </w:pPr>
      <w:r>
        <w:rPr>
          <w:rFonts w:ascii="Times New Roman" w:eastAsia="Times New Roman"/>
          <w:spacing w:val="-3"/>
          <w:sz w:val="28"/>
        </w:rPr>
        <w:t>m</w:t>
      </w:r>
      <w:r>
        <w:rPr>
          <w:rFonts w:ascii="楷体" w:eastAsia="楷体" w:hint="eastAsia"/>
          <w:spacing w:val="-3"/>
          <w:sz w:val="28"/>
        </w:rPr>
        <w:t>，其设计有利于逆流接触，并用碳含量小于等于 </w:t>
      </w:r>
      <w:r>
        <w:rPr>
          <w:rFonts w:ascii="Times New Roman" w:eastAsia="Times New Roman"/>
          <w:sz w:val="28"/>
        </w:rPr>
        <w:t>0.03</w:t>
      </w:r>
      <w:r>
        <w:rPr>
          <w:rFonts w:ascii="楷体" w:eastAsia="楷体" w:hint="eastAsia"/>
          <w:sz w:val="28"/>
        </w:rPr>
        <w:t>％的耐硫</w:t>
      </w:r>
      <w:r>
        <w:rPr>
          <w:rFonts w:ascii="楷体" w:eastAsia="楷体" w:hint="eastAsia"/>
          <w:spacing w:val="-24"/>
          <w:sz w:val="28"/>
        </w:rPr>
        <w:t>化氢、水混合物腐蚀的不锈钢制成。这些接触器可为筛板、浮阀塔板、</w:t>
      </w:r>
      <w:r>
        <w:rPr>
          <w:rFonts w:ascii="楷体" w:eastAsia="楷体" w:hint="eastAsia"/>
          <w:spacing w:val="-3"/>
          <w:sz w:val="28"/>
        </w:rPr>
        <w:t>泡罩塔盘或栅板塔盘。</w:t>
      </w:r>
    </w:p>
    <w:p>
      <w:pPr>
        <w:pStyle w:val="BodyText"/>
        <w:spacing w:before="7"/>
        <w:ind w:left="0"/>
        <w:rPr>
          <w:rFonts w:ascii="楷体"/>
          <w:sz w:val="37"/>
        </w:rPr>
      </w:pPr>
    </w:p>
    <w:p>
      <w:pPr>
        <w:pStyle w:val="Heading2"/>
        <w:spacing w:line="364" w:lineRule="auto"/>
        <w:ind w:right="840"/>
      </w:pPr>
      <w:bookmarkStart w:name="_bookmark20" w:id="21"/>
      <w:bookmarkEnd w:id="21"/>
      <w:r>
        <w:rPr>
          <w:b w:val="0"/>
        </w:rPr>
      </w:r>
      <w:r>
        <w:rPr>
          <w:rFonts w:ascii="Times New Roman" w:eastAsia="Times New Roman"/>
          <w:position w:val="2"/>
        </w:rPr>
        <w:t>1B230</w:t>
      </w:r>
      <w:r>
        <w:rPr>
          <w:rFonts w:ascii="Times New Roman" w:eastAsia="Times New Roman"/>
          <w:spacing w:val="71"/>
          <w:position w:val="2"/>
        </w:rPr>
        <w:t> </w:t>
      </w:r>
      <w:r>
        <w:rPr>
          <w:position w:val="2"/>
        </w:rPr>
        <w:t>具有以下所有特性，能够循环液态氨（</w:t>
      </w:r>
      <w:r>
        <w:rPr>
          <w:rFonts w:ascii="Times New Roman" w:eastAsia="Times New Roman"/>
          <w:position w:val="2"/>
        </w:rPr>
        <w:t>KNH</w:t>
      </w:r>
      <w:r>
        <w:rPr>
          <w:rFonts w:ascii="Times New Roman" w:eastAsia="Times New Roman"/>
          <w:sz w:val="21"/>
        </w:rPr>
        <w:t>2</w:t>
      </w:r>
      <w:r>
        <w:rPr>
          <w:rFonts w:ascii="Times New Roman" w:eastAsia="Times New Roman"/>
          <w:position w:val="2"/>
        </w:rPr>
        <w:t>/NH</w:t>
      </w:r>
      <w:r>
        <w:rPr>
          <w:rFonts w:ascii="Times New Roman" w:eastAsia="Times New Roman"/>
          <w:sz w:val="21"/>
        </w:rPr>
        <w:t>3</w:t>
      </w:r>
      <w:r>
        <w:rPr>
          <w:position w:val="2"/>
        </w:rPr>
        <w:t>） </w:t>
      </w:r>
      <w:r>
        <w:rPr/>
        <w:t>中被稀释或被浓缩的钾酰胺催化剂溶液的泵：</w:t>
      </w:r>
    </w:p>
    <w:p>
      <w:pPr>
        <w:pStyle w:val="BodyText"/>
        <w:spacing w:line="364" w:lineRule="auto"/>
        <w:ind w:left="759" w:right="5366"/>
      </w:pPr>
      <w:r>
        <w:rPr>
          <w:rFonts w:ascii="Times New Roman" w:eastAsia="Times New Roman"/>
        </w:rPr>
        <w:t>a</w:t>
      </w:r>
      <w:r>
        <w:rPr/>
        <w:t>．气密的（即密封的）； </w:t>
      </w:r>
      <w:r>
        <w:rPr>
          <w:rFonts w:ascii="Times New Roman" w:eastAsia="Times New Roman"/>
        </w:rPr>
        <w:t>b</w:t>
      </w:r>
      <w:r>
        <w:rPr/>
        <w:t>．容量大于 </w:t>
      </w:r>
      <w:r>
        <w:rPr>
          <w:rFonts w:ascii="Times New Roman" w:eastAsia="Times New Roman"/>
        </w:rPr>
        <w:t>8.5 m</w:t>
      </w:r>
      <w:r>
        <w:rPr>
          <w:rFonts w:ascii="Times New Roman" w:eastAsia="Times New Roman"/>
          <w:vertAlign w:val="superscript"/>
        </w:rPr>
        <w:t>3</w:t>
      </w:r>
      <w:r>
        <w:rPr>
          <w:rFonts w:ascii="Times New Roman" w:eastAsia="Times New Roman"/>
          <w:vertAlign w:val="baseline"/>
        </w:rPr>
        <w:t>/h</w:t>
      </w:r>
      <w:r>
        <w:rPr>
          <w:vertAlign w:val="baseline"/>
        </w:rPr>
        <w:t>； </w:t>
      </w:r>
      <w:r>
        <w:rPr>
          <w:rFonts w:ascii="Times New Roman" w:eastAsia="Times New Roman"/>
          <w:vertAlign w:val="baseline"/>
        </w:rPr>
        <w:t>c</w:t>
      </w:r>
      <w:r>
        <w:rPr>
          <w:vertAlign w:val="baseline"/>
        </w:rPr>
        <w:t>．具有以下任一特性：</w:t>
      </w:r>
    </w:p>
    <w:p>
      <w:pPr>
        <w:pStyle w:val="ListParagraph"/>
        <w:numPr>
          <w:ilvl w:val="2"/>
          <w:numId w:val="24"/>
        </w:numPr>
        <w:tabs>
          <w:tab w:pos="1464" w:val="left" w:leader="none"/>
        </w:tabs>
        <w:spacing w:line="358" w:lineRule="exact" w:before="0" w:after="0"/>
        <w:ind w:left="1463" w:right="0" w:hanging="424"/>
        <w:jc w:val="left"/>
        <w:rPr>
          <w:sz w:val="28"/>
        </w:rPr>
      </w:pPr>
      <w:r>
        <w:rPr>
          <w:spacing w:val="-10"/>
          <w:sz w:val="28"/>
        </w:rPr>
        <w:t>用于浓缩的钾酰胺溶液</w:t>
      </w:r>
      <w:r>
        <w:rPr>
          <w:sz w:val="28"/>
        </w:rPr>
        <w:t>（</w:t>
      </w:r>
      <w:r>
        <w:rPr>
          <w:spacing w:val="-16"/>
          <w:sz w:val="28"/>
        </w:rPr>
        <w:t>大于等于 </w:t>
      </w:r>
      <w:r>
        <w:rPr>
          <w:rFonts w:ascii="Times New Roman" w:eastAsia="Times New Roman"/>
          <w:spacing w:val="-34"/>
          <w:sz w:val="28"/>
        </w:rPr>
        <w:t>1%</w:t>
      </w:r>
      <w:r>
        <w:rPr>
          <w:spacing w:val="-34"/>
          <w:sz w:val="28"/>
        </w:rPr>
        <w:t>），</w:t>
      </w:r>
      <w:r>
        <w:rPr>
          <w:spacing w:val="-13"/>
          <w:sz w:val="28"/>
        </w:rPr>
        <w:t>工作压力为 </w:t>
      </w:r>
      <w:r>
        <w:rPr>
          <w:rFonts w:ascii="Times New Roman" w:eastAsia="Times New Roman"/>
          <w:sz w:val="28"/>
        </w:rPr>
        <w:t>1.5</w:t>
      </w:r>
      <w:r>
        <w:rPr>
          <w:sz w:val="28"/>
        </w:rPr>
        <w:t>～</w:t>
      </w:r>
    </w:p>
    <w:p>
      <w:pPr>
        <w:pStyle w:val="BodyText"/>
        <w:spacing w:before="185"/>
      </w:pPr>
      <w:r>
        <w:rPr>
          <w:rFonts w:ascii="Times New Roman" w:eastAsia="Times New Roman"/>
        </w:rPr>
        <w:t>60 MPa</w:t>
      </w:r>
      <w:r>
        <w:rPr/>
        <w:t>（</w:t>
      </w:r>
      <w:r>
        <w:rPr>
          <w:rFonts w:ascii="Times New Roman" w:eastAsia="Times New Roman"/>
        </w:rPr>
        <w:t>15</w:t>
      </w:r>
      <w:r>
        <w:rPr/>
        <w:t>～</w:t>
      </w:r>
      <w:r>
        <w:rPr>
          <w:rFonts w:ascii="Times New Roman" w:eastAsia="Times New Roman"/>
        </w:rPr>
        <w:t>600 </w:t>
      </w:r>
      <w:r>
        <w:rPr/>
        <w:t>个大气压）；</w:t>
      </w:r>
    </w:p>
    <w:p>
      <w:pPr>
        <w:pStyle w:val="ListParagraph"/>
        <w:numPr>
          <w:ilvl w:val="2"/>
          <w:numId w:val="24"/>
        </w:numPr>
        <w:tabs>
          <w:tab w:pos="1464" w:val="left" w:leader="none"/>
        </w:tabs>
        <w:spacing w:line="364" w:lineRule="auto" w:before="186" w:after="0"/>
        <w:ind w:left="200" w:right="836" w:firstLine="839"/>
        <w:jc w:val="left"/>
        <w:rPr>
          <w:sz w:val="28"/>
        </w:rPr>
      </w:pPr>
      <w:r>
        <w:rPr>
          <w:spacing w:val="-3"/>
          <w:sz w:val="28"/>
        </w:rPr>
        <w:t>用于稀释的钾酰胺溶液（</w:t>
      </w:r>
      <w:r>
        <w:rPr>
          <w:spacing w:val="-7"/>
          <w:sz w:val="28"/>
        </w:rPr>
        <w:t>小于 </w:t>
      </w:r>
      <w:r>
        <w:rPr>
          <w:rFonts w:ascii="Times New Roman" w:eastAsia="Times New Roman"/>
          <w:sz w:val="28"/>
        </w:rPr>
        <w:t>1%</w:t>
      </w:r>
      <w:r>
        <w:rPr>
          <w:sz w:val="28"/>
        </w:rPr>
        <w:t>）</w:t>
      </w:r>
      <w:r>
        <w:rPr>
          <w:spacing w:val="-4"/>
          <w:sz w:val="28"/>
        </w:rPr>
        <w:t>，工作压力为 </w:t>
      </w:r>
      <w:r>
        <w:rPr>
          <w:rFonts w:ascii="Times New Roman" w:eastAsia="Times New Roman"/>
          <w:sz w:val="28"/>
        </w:rPr>
        <w:t>20</w:t>
      </w:r>
      <w:r>
        <w:rPr>
          <w:sz w:val="28"/>
        </w:rPr>
        <w:t>～</w:t>
      </w:r>
      <w:r>
        <w:rPr>
          <w:rFonts w:ascii="Times New Roman" w:eastAsia="Times New Roman"/>
          <w:sz w:val="28"/>
        </w:rPr>
        <w:t>60 MPa</w:t>
      </w:r>
      <w:r>
        <w:rPr>
          <w:sz w:val="28"/>
        </w:rPr>
        <w:t>（</w:t>
      </w:r>
      <w:r>
        <w:rPr>
          <w:rFonts w:ascii="Times New Roman" w:eastAsia="Times New Roman"/>
          <w:sz w:val="28"/>
        </w:rPr>
        <w:t>200</w:t>
      </w:r>
      <w:r>
        <w:rPr>
          <w:sz w:val="28"/>
        </w:rPr>
        <w:t>～</w:t>
      </w:r>
      <w:r>
        <w:rPr>
          <w:rFonts w:ascii="Times New Roman" w:eastAsia="Times New Roman"/>
          <w:sz w:val="28"/>
        </w:rPr>
        <w:t>600 </w:t>
      </w:r>
      <w:r>
        <w:rPr>
          <w:spacing w:val="-2"/>
          <w:sz w:val="28"/>
        </w:rPr>
        <w:t>个大气压</w:t>
      </w:r>
      <w:r>
        <w:rPr>
          <w:spacing w:val="-3"/>
          <w:sz w:val="28"/>
        </w:rPr>
        <w:t>）</w:t>
      </w:r>
      <w:r>
        <w:rPr>
          <w:sz w:val="28"/>
        </w:rPr>
        <w:t>。</w:t>
      </w:r>
    </w:p>
    <w:p>
      <w:pPr>
        <w:spacing w:after="0" w:line="364" w:lineRule="auto"/>
        <w:jc w:val="left"/>
        <w:rPr>
          <w:sz w:val="28"/>
        </w:rPr>
        <w:sectPr>
          <w:pgSz w:w="11910" w:h="16840"/>
          <w:pgMar w:header="0" w:footer="1191" w:top="1380" w:bottom="1420" w:left="1600" w:right="960"/>
        </w:sectPr>
      </w:pPr>
    </w:p>
    <w:p>
      <w:pPr>
        <w:pStyle w:val="BodyText"/>
        <w:spacing w:before="5"/>
        <w:ind w:left="0"/>
        <w:rPr>
          <w:sz w:val="20"/>
        </w:rPr>
      </w:pPr>
    </w:p>
    <w:p>
      <w:pPr>
        <w:pStyle w:val="Heading2"/>
        <w:spacing w:before="64"/>
      </w:pPr>
      <w:bookmarkStart w:name="_bookmark21" w:id="22"/>
      <w:bookmarkEnd w:id="22"/>
      <w:r>
        <w:rPr>
          <w:b w:val="0"/>
        </w:rPr>
      </w:r>
      <w:r>
        <w:rPr>
          <w:rFonts w:ascii="Times New Roman" w:eastAsia="Times New Roman"/>
        </w:rPr>
        <w:t>1B231</w:t>
      </w:r>
      <w:r>
        <w:rPr>
          <w:rFonts w:ascii="Times New Roman" w:eastAsia="Times New Roman"/>
          <w:spacing w:val="79"/>
        </w:rPr>
        <w:t> </w:t>
      </w:r>
      <w:r>
        <w:rPr/>
        <w:t>氚设施、工厂及其设备：</w:t>
      </w:r>
    </w:p>
    <w:p>
      <w:pPr>
        <w:pStyle w:val="BodyText"/>
        <w:spacing w:line="364" w:lineRule="auto" w:before="214"/>
        <w:ind w:left="759" w:right="1446"/>
      </w:pPr>
      <w:r>
        <w:rPr>
          <w:rFonts w:ascii="Times New Roman" w:eastAsia="Times New Roman"/>
        </w:rPr>
        <w:t>a</w:t>
      </w:r>
      <w:r>
        <w:rPr/>
        <w:t>．用于生产、回收、提取、浓缩或处理氚的设施或工厂； </w:t>
      </w:r>
      <w:r>
        <w:rPr>
          <w:rFonts w:ascii="Times New Roman" w:eastAsia="Times New Roman"/>
        </w:rPr>
        <w:t>b</w:t>
      </w:r>
      <w:r>
        <w:rPr/>
        <w:t>．氚设施或工厂用设备：</w:t>
      </w:r>
    </w:p>
    <w:p>
      <w:pPr>
        <w:pStyle w:val="ListParagraph"/>
        <w:numPr>
          <w:ilvl w:val="0"/>
          <w:numId w:val="25"/>
        </w:numPr>
        <w:tabs>
          <w:tab w:pos="1464" w:val="left" w:leader="none"/>
        </w:tabs>
        <w:spacing w:line="362" w:lineRule="auto" w:before="0" w:after="0"/>
        <w:ind w:left="200" w:right="833" w:firstLine="839"/>
        <w:jc w:val="left"/>
        <w:rPr>
          <w:sz w:val="28"/>
        </w:rPr>
      </w:pPr>
      <w:r>
        <w:rPr>
          <w:spacing w:val="-2"/>
          <w:sz w:val="28"/>
        </w:rPr>
        <w:t>能够冷却到</w:t>
      </w:r>
      <w:r>
        <w:rPr>
          <w:rFonts w:ascii="Times New Roman" w:hAnsi="Times New Roman" w:eastAsia="Times New Roman"/>
          <w:sz w:val="28"/>
        </w:rPr>
        <w:t>-250  </w:t>
      </w:r>
      <w:r>
        <w:rPr>
          <w:spacing w:val="-12"/>
          <w:sz w:val="28"/>
        </w:rPr>
        <w:t>℃或更低温度，散热能力大于 </w:t>
      </w:r>
      <w:r>
        <w:rPr>
          <w:rFonts w:ascii="Times New Roman" w:hAnsi="Times New Roman" w:eastAsia="Times New Roman"/>
          <w:sz w:val="28"/>
        </w:rPr>
        <w:t>150</w:t>
      </w:r>
      <w:r>
        <w:rPr>
          <w:rFonts w:ascii="Times New Roman" w:hAnsi="Times New Roman" w:eastAsia="Times New Roman"/>
          <w:spacing w:val="-19"/>
          <w:sz w:val="28"/>
        </w:rPr>
        <w:t> </w:t>
      </w:r>
      <w:r>
        <w:rPr>
          <w:rFonts w:ascii="Times New Roman" w:hAnsi="Times New Roman" w:eastAsia="Times New Roman"/>
          <w:sz w:val="28"/>
        </w:rPr>
        <w:t>W</w:t>
      </w:r>
      <w:r>
        <w:rPr>
          <w:rFonts w:ascii="Times New Roman" w:hAnsi="Times New Roman" w:eastAsia="Times New Roman"/>
          <w:spacing w:val="-3"/>
          <w:sz w:val="28"/>
        </w:rPr>
        <w:t> </w:t>
      </w:r>
      <w:r>
        <w:rPr>
          <w:sz w:val="28"/>
        </w:rPr>
        <w:t>的</w:t>
      </w:r>
      <w:r>
        <w:rPr>
          <w:spacing w:val="-2"/>
          <w:sz w:val="28"/>
        </w:rPr>
        <w:t>氢或氦的制冷单元；</w:t>
      </w:r>
    </w:p>
    <w:p>
      <w:pPr>
        <w:pStyle w:val="ListParagraph"/>
        <w:numPr>
          <w:ilvl w:val="0"/>
          <w:numId w:val="25"/>
        </w:numPr>
        <w:tabs>
          <w:tab w:pos="1466" w:val="left" w:leader="none"/>
        </w:tabs>
        <w:spacing w:line="364" w:lineRule="auto" w:before="2" w:after="0"/>
        <w:ind w:left="200" w:right="837" w:firstLine="839"/>
        <w:jc w:val="left"/>
        <w:rPr>
          <w:sz w:val="28"/>
        </w:rPr>
      </w:pPr>
      <w:r>
        <w:rPr>
          <w:spacing w:val="-1"/>
          <w:sz w:val="28"/>
        </w:rPr>
        <w:t>使用金属氢化物作为贮存或净化介质的氢同位素贮存系统和净化系统。</w:t>
      </w:r>
    </w:p>
    <w:p>
      <w:pPr>
        <w:pStyle w:val="BodyText"/>
        <w:spacing w:before="11"/>
        <w:ind w:left="0"/>
        <w:rPr>
          <w:sz w:val="37"/>
        </w:rPr>
      </w:pPr>
    </w:p>
    <w:p>
      <w:pPr>
        <w:pStyle w:val="Heading2"/>
        <w:spacing w:line="364" w:lineRule="auto" w:before="1"/>
        <w:ind w:right="831"/>
      </w:pPr>
      <w:bookmarkStart w:name="_bookmark22" w:id="23"/>
      <w:bookmarkEnd w:id="23"/>
      <w:r>
        <w:rPr>
          <w:b w:val="0"/>
        </w:rPr>
      </w:r>
      <w:r>
        <w:rPr>
          <w:rFonts w:ascii="Times New Roman" w:eastAsia="Times New Roman"/>
        </w:rPr>
        <w:t>1B232 </w:t>
      </w:r>
      <w:r>
        <w:rPr/>
        <w:t>具有以下两种特性的涡轮蒸发器或涡轮蒸发器</w:t>
      </w:r>
      <w:r>
        <w:rPr>
          <w:rFonts w:ascii="Times New Roman" w:eastAsia="Times New Roman"/>
        </w:rPr>
        <w:t>-</w:t>
      </w:r>
      <w:r>
        <w:rPr/>
        <w:t>压缩机装置：</w:t>
      </w:r>
    </w:p>
    <w:p>
      <w:pPr>
        <w:pStyle w:val="ListParagraph"/>
        <w:numPr>
          <w:ilvl w:val="0"/>
          <w:numId w:val="26"/>
        </w:numPr>
        <w:tabs>
          <w:tab w:pos="1167" w:val="left" w:leader="none"/>
        </w:tabs>
        <w:spacing w:line="355" w:lineRule="exact" w:before="0" w:after="0"/>
        <w:ind w:left="1166" w:right="0" w:hanging="408"/>
        <w:jc w:val="left"/>
        <w:rPr>
          <w:sz w:val="28"/>
        </w:rPr>
      </w:pPr>
      <w:r>
        <w:rPr>
          <w:spacing w:val="-3"/>
          <w:sz w:val="28"/>
        </w:rPr>
        <w:t>工作时出口温度小于等于</w:t>
      </w:r>
      <w:r>
        <w:rPr>
          <w:rFonts w:ascii="Times New Roman" w:hAnsi="Times New Roman" w:eastAsia="Times New Roman"/>
          <w:sz w:val="28"/>
        </w:rPr>
        <w:t>-238 </w:t>
      </w:r>
      <w:r>
        <w:rPr>
          <w:spacing w:val="-3"/>
          <w:sz w:val="28"/>
        </w:rPr>
        <w:t>℃；</w:t>
      </w:r>
    </w:p>
    <w:p>
      <w:pPr>
        <w:pStyle w:val="ListParagraph"/>
        <w:numPr>
          <w:ilvl w:val="0"/>
          <w:numId w:val="26"/>
        </w:numPr>
        <w:tabs>
          <w:tab w:pos="1183" w:val="left" w:leader="none"/>
        </w:tabs>
        <w:spacing w:line="240" w:lineRule="auto" w:before="186" w:after="0"/>
        <w:ind w:left="1183" w:right="0" w:hanging="424"/>
        <w:jc w:val="left"/>
        <w:rPr>
          <w:sz w:val="28"/>
        </w:rPr>
      </w:pPr>
      <w:r>
        <w:rPr>
          <w:spacing w:val="-10"/>
          <w:sz w:val="28"/>
        </w:rPr>
        <w:t>氢气通过量大于等于 </w:t>
      </w:r>
      <w:r>
        <w:rPr>
          <w:rFonts w:ascii="Times New Roman" w:eastAsia="Times New Roman"/>
          <w:sz w:val="28"/>
        </w:rPr>
        <w:t>1000</w:t>
      </w:r>
      <w:r>
        <w:rPr>
          <w:rFonts w:ascii="Times New Roman" w:eastAsia="Times New Roman"/>
          <w:spacing w:val="-2"/>
          <w:sz w:val="28"/>
        </w:rPr>
        <w:t> </w:t>
      </w:r>
      <w:r>
        <w:rPr>
          <w:rFonts w:ascii="Times New Roman" w:eastAsia="Times New Roman"/>
          <w:sz w:val="28"/>
        </w:rPr>
        <w:t>kg/h</w:t>
      </w:r>
      <w:r>
        <w:rPr>
          <w:sz w:val="28"/>
        </w:rPr>
        <w:t>。</w:t>
      </w:r>
    </w:p>
    <w:p>
      <w:pPr>
        <w:pStyle w:val="BodyText"/>
        <w:ind w:left="0"/>
        <w:rPr>
          <w:sz w:val="30"/>
        </w:rPr>
      </w:pPr>
    </w:p>
    <w:p>
      <w:pPr>
        <w:pStyle w:val="BodyText"/>
        <w:spacing w:before="3"/>
        <w:ind w:left="0"/>
        <w:rPr>
          <w:sz w:val="22"/>
        </w:rPr>
      </w:pPr>
    </w:p>
    <w:p>
      <w:pPr>
        <w:pStyle w:val="Heading2"/>
      </w:pPr>
      <w:bookmarkStart w:name="_bookmark23" w:id="24"/>
      <w:bookmarkEnd w:id="24"/>
      <w:r>
        <w:rPr>
          <w:b w:val="0"/>
        </w:rPr>
      </w:r>
      <w:r>
        <w:rPr>
          <w:rFonts w:ascii="Times New Roman" w:eastAsia="Times New Roman"/>
        </w:rPr>
        <w:t>1B233</w:t>
      </w:r>
      <w:r>
        <w:rPr>
          <w:rFonts w:ascii="Times New Roman" w:eastAsia="Times New Roman"/>
          <w:spacing w:val="79"/>
        </w:rPr>
        <w:t> </w:t>
      </w:r>
      <w:r>
        <w:rPr/>
        <w:t>锂同位素分离设施、工厂、系统和设备：</w:t>
      </w:r>
    </w:p>
    <w:p>
      <w:pPr>
        <w:pStyle w:val="BodyText"/>
        <w:spacing w:line="364" w:lineRule="auto" w:before="213"/>
        <w:ind w:right="836" w:firstLine="561"/>
        <w:jc w:val="both"/>
        <w:rPr>
          <w:rFonts w:ascii="楷体" w:eastAsia="楷体" w:hint="eastAsia"/>
        </w:rPr>
      </w:pPr>
      <w:r>
        <w:rPr>
          <w:rFonts w:ascii="楷体" w:eastAsia="楷体" w:hint="eastAsia"/>
          <w:b/>
        </w:rPr>
        <w:t>注意</w:t>
      </w:r>
      <w:r>
        <w:rPr>
          <w:rFonts w:ascii="楷体" w:eastAsia="楷体" w:hint="eastAsia"/>
          <w:spacing w:val="-12"/>
        </w:rPr>
        <w:t>：等离子体分离过程中的某些锂同位素分离设备和部件可直</w:t>
      </w:r>
      <w:r>
        <w:rPr>
          <w:rFonts w:ascii="楷体" w:eastAsia="楷体" w:hint="eastAsia"/>
          <w:spacing w:val="-13"/>
        </w:rPr>
        <w:t>接用于铀浓缩分离的，按照《中华人民共和国核出口管制清单》加以</w:t>
      </w:r>
      <w:r>
        <w:rPr>
          <w:rFonts w:ascii="楷体" w:eastAsia="楷体" w:hint="eastAsia"/>
        </w:rPr>
        <w:t>管制。</w:t>
      </w:r>
    </w:p>
    <w:p>
      <w:pPr>
        <w:pStyle w:val="ListParagraph"/>
        <w:numPr>
          <w:ilvl w:val="0"/>
          <w:numId w:val="27"/>
        </w:numPr>
        <w:tabs>
          <w:tab w:pos="1167" w:val="left" w:leader="none"/>
        </w:tabs>
        <w:spacing w:line="357" w:lineRule="exact" w:before="0" w:after="0"/>
        <w:ind w:left="1166" w:right="0" w:hanging="408"/>
        <w:jc w:val="left"/>
        <w:rPr>
          <w:sz w:val="28"/>
        </w:rPr>
      </w:pPr>
      <w:r>
        <w:rPr>
          <w:spacing w:val="-3"/>
          <w:sz w:val="28"/>
        </w:rPr>
        <w:t>锂同位素分离设施或工厂；</w:t>
      </w:r>
    </w:p>
    <w:p>
      <w:pPr>
        <w:pStyle w:val="ListParagraph"/>
        <w:numPr>
          <w:ilvl w:val="0"/>
          <w:numId w:val="27"/>
        </w:numPr>
        <w:tabs>
          <w:tab w:pos="1183" w:val="left" w:leader="none"/>
        </w:tabs>
        <w:spacing w:line="364" w:lineRule="auto" w:before="186" w:after="0"/>
        <w:ind w:left="1040" w:right="2747" w:hanging="281"/>
        <w:jc w:val="left"/>
        <w:rPr>
          <w:sz w:val="28"/>
        </w:rPr>
      </w:pPr>
      <w:r>
        <w:rPr>
          <w:spacing w:val="-2"/>
          <w:sz w:val="28"/>
        </w:rPr>
        <w:t>基于锂</w:t>
      </w:r>
      <w:r>
        <w:rPr>
          <w:rFonts w:ascii="Times New Roman" w:eastAsia="Times New Roman"/>
          <w:sz w:val="28"/>
        </w:rPr>
        <w:t>-</w:t>
      </w:r>
      <w:r>
        <w:rPr>
          <w:spacing w:val="-3"/>
          <w:sz w:val="28"/>
        </w:rPr>
        <w:t>汞齐工艺过程的锂同位素分离设备： </w:t>
      </w:r>
      <w:r>
        <w:rPr>
          <w:rFonts w:ascii="Times New Roman" w:eastAsia="Times New Roman"/>
          <w:spacing w:val="-3"/>
          <w:sz w:val="28"/>
        </w:rPr>
        <w:t>1</w:t>
      </w:r>
      <w:r>
        <w:rPr>
          <w:spacing w:val="-3"/>
          <w:sz w:val="28"/>
        </w:rPr>
        <w:t>．专门设计用于锂汞齐的液</w:t>
      </w:r>
      <w:r>
        <w:rPr>
          <w:rFonts w:ascii="Times New Roman" w:eastAsia="Times New Roman"/>
          <w:spacing w:val="-3"/>
          <w:sz w:val="28"/>
        </w:rPr>
        <w:t>-</w:t>
      </w:r>
      <w:r>
        <w:rPr>
          <w:spacing w:val="-4"/>
          <w:sz w:val="28"/>
        </w:rPr>
        <w:t>液交换填料塔；</w:t>
      </w:r>
    </w:p>
    <w:p>
      <w:pPr>
        <w:pStyle w:val="ListParagraph"/>
        <w:numPr>
          <w:ilvl w:val="0"/>
          <w:numId w:val="28"/>
        </w:numPr>
        <w:tabs>
          <w:tab w:pos="1464" w:val="left" w:leader="none"/>
        </w:tabs>
        <w:spacing w:line="358" w:lineRule="exact" w:before="0" w:after="0"/>
        <w:ind w:left="1463" w:right="0" w:hanging="424"/>
        <w:jc w:val="left"/>
        <w:rPr>
          <w:sz w:val="28"/>
        </w:rPr>
      </w:pPr>
      <w:r>
        <w:rPr>
          <w:spacing w:val="-3"/>
          <w:sz w:val="28"/>
        </w:rPr>
        <w:t>汞或锂汞齐泵；</w:t>
      </w:r>
    </w:p>
    <w:p>
      <w:pPr>
        <w:pStyle w:val="ListParagraph"/>
        <w:numPr>
          <w:ilvl w:val="0"/>
          <w:numId w:val="28"/>
        </w:numPr>
        <w:tabs>
          <w:tab w:pos="1464" w:val="left" w:leader="none"/>
        </w:tabs>
        <w:spacing w:line="240" w:lineRule="auto" w:before="184" w:after="0"/>
        <w:ind w:left="1463" w:right="0" w:hanging="424"/>
        <w:jc w:val="left"/>
        <w:rPr>
          <w:sz w:val="28"/>
        </w:rPr>
      </w:pPr>
      <w:r>
        <w:rPr>
          <w:spacing w:val="-3"/>
          <w:sz w:val="28"/>
        </w:rPr>
        <w:t>锂汞齐电解槽；</w:t>
      </w:r>
    </w:p>
    <w:p>
      <w:pPr>
        <w:pStyle w:val="ListParagraph"/>
        <w:numPr>
          <w:ilvl w:val="0"/>
          <w:numId w:val="28"/>
        </w:numPr>
        <w:tabs>
          <w:tab w:pos="1464" w:val="left" w:leader="none"/>
        </w:tabs>
        <w:spacing w:line="240" w:lineRule="auto" w:before="186" w:after="0"/>
        <w:ind w:left="1463" w:right="0" w:hanging="424"/>
        <w:jc w:val="left"/>
        <w:rPr>
          <w:sz w:val="28"/>
        </w:rPr>
      </w:pPr>
      <w:r>
        <w:rPr>
          <w:spacing w:val="-3"/>
          <w:sz w:val="28"/>
        </w:rPr>
        <w:t>用于浓缩氢氧化锂溶液的蒸发器；</w:t>
      </w:r>
    </w:p>
    <w:p>
      <w:pPr>
        <w:pStyle w:val="ListParagraph"/>
        <w:numPr>
          <w:ilvl w:val="0"/>
          <w:numId w:val="27"/>
        </w:numPr>
        <w:tabs>
          <w:tab w:pos="1170" w:val="left" w:leader="none"/>
        </w:tabs>
        <w:spacing w:line="240" w:lineRule="auto" w:before="186" w:after="0"/>
        <w:ind w:left="1169" w:right="0" w:hanging="411"/>
        <w:jc w:val="left"/>
        <w:rPr>
          <w:sz w:val="28"/>
        </w:rPr>
      </w:pPr>
      <w:r>
        <w:rPr>
          <w:sz w:val="28"/>
        </w:rPr>
        <w:t>为锂同位素分离专门设计的离子交换系统，以及为其专门设</w:t>
      </w:r>
    </w:p>
    <w:p>
      <w:pPr>
        <w:spacing w:after="0" w:line="240" w:lineRule="auto"/>
        <w:jc w:val="left"/>
        <w:rPr>
          <w:sz w:val="28"/>
        </w:rPr>
        <w:sectPr>
          <w:pgSz w:w="11910" w:h="16840"/>
          <w:pgMar w:header="0" w:footer="1191" w:top="1580" w:bottom="1420" w:left="1600" w:right="960"/>
        </w:sectPr>
      </w:pPr>
    </w:p>
    <w:p>
      <w:pPr>
        <w:pStyle w:val="BodyText"/>
        <w:spacing w:before="42"/>
      </w:pPr>
      <w:r>
        <w:rPr/>
        <w:t>计的部件；</w:t>
      </w:r>
    </w:p>
    <w:p>
      <w:pPr>
        <w:pStyle w:val="ListParagraph"/>
        <w:numPr>
          <w:ilvl w:val="0"/>
          <w:numId w:val="27"/>
        </w:numPr>
        <w:tabs>
          <w:tab w:pos="1185" w:val="left" w:leader="none"/>
        </w:tabs>
        <w:spacing w:line="364" w:lineRule="auto" w:before="187" w:after="0"/>
        <w:ind w:left="200" w:right="839" w:firstLine="559"/>
        <w:jc w:val="left"/>
        <w:rPr>
          <w:sz w:val="28"/>
        </w:rPr>
      </w:pPr>
      <w:r>
        <w:rPr>
          <w:sz w:val="28"/>
        </w:rPr>
        <w:t>为锂同位素分离专门设计的化学交换系统（</w:t>
      </w:r>
      <w:r>
        <w:rPr>
          <w:spacing w:val="-3"/>
          <w:sz w:val="28"/>
        </w:rPr>
        <w:t>采用冠醚、穴醚</w:t>
      </w:r>
      <w:r>
        <w:rPr>
          <w:spacing w:val="-1"/>
          <w:sz w:val="28"/>
        </w:rPr>
        <w:t>和套索醚</w:t>
      </w:r>
      <w:r>
        <w:rPr>
          <w:sz w:val="28"/>
        </w:rPr>
        <w:t>），</w:t>
      </w:r>
      <w:r>
        <w:rPr>
          <w:spacing w:val="-3"/>
          <w:sz w:val="28"/>
        </w:rPr>
        <w:t>以及为其专门设计的部件。</w:t>
      </w:r>
    </w:p>
    <w:p>
      <w:pPr>
        <w:pStyle w:val="BodyText"/>
        <w:spacing w:before="7"/>
        <w:ind w:left="0"/>
        <w:rPr>
          <w:sz w:val="37"/>
        </w:rPr>
      </w:pPr>
    </w:p>
    <w:p>
      <w:pPr>
        <w:spacing w:line="364" w:lineRule="auto" w:before="1"/>
        <w:ind w:left="200" w:right="684" w:hanging="157"/>
        <w:jc w:val="center"/>
        <w:rPr>
          <w:sz w:val="28"/>
        </w:rPr>
      </w:pPr>
      <w:bookmarkStart w:name="_bookmark24" w:id="25"/>
      <w:bookmarkEnd w:id="25"/>
      <w:r>
        <w:rPr/>
      </w:r>
      <w:r>
        <w:rPr>
          <w:rFonts w:ascii="Times New Roman" w:hAnsi="Times New Roman" w:eastAsia="Times New Roman"/>
          <w:b/>
          <w:sz w:val="32"/>
        </w:rPr>
        <w:t>1B234</w:t>
      </w:r>
      <w:r>
        <w:rPr>
          <w:rFonts w:ascii="Times New Roman" w:hAnsi="Times New Roman" w:eastAsia="Times New Roman"/>
          <w:b/>
          <w:spacing w:val="73"/>
          <w:sz w:val="32"/>
        </w:rPr>
        <w:t> </w:t>
      </w:r>
      <w:r>
        <w:rPr>
          <w:b/>
          <w:spacing w:val="-10"/>
          <w:sz w:val="32"/>
        </w:rPr>
        <w:t>具有以下两种特性，为测试高能炸药或爆炸装置而设 </w:t>
      </w:r>
      <w:r>
        <w:rPr>
          <w:b/>
          <w:spacing w:val="3"/>
          <w:w w:val="95"/>
          <w:sz w:val="32"/>
        </w:rPr>
        <w:t>计的的高爆炸药安全壳、爆室、容器和其他类似封隔装置：  </w:t>
      </w:r>
      <w:r>
        <w:rPr>
          <w:rFonts w:ascii="Times New Roman" w:hAnsi="Times New Roman" w:eastAsia="Times New Roman"/>
          <w:sz w:val="28"/>
        </w:rPr>
        <w:t>a</w:t>
      </w:r>
      <w:r>
        <w:rPr>
          <w:spacing w:val="-8"/>
          <w:sz w:val="28"/>
        </w:rPr>
        <w:t>．旨在完全容纳爆炸当量大于等于 </w:t>
      </w:r>
      <w:r>
        <w:rPr>
          <w:rFonts w:ascii="Times New Roman" w:hAnsi="Times New Roman" w:eastAsia="Times New Roman"/>
          <w:sz w:val="28"/>
        </w:rPr>
        <w:t>2</w:t>
      </w:r>
      <w:r>
        <w:rPr>
          <w:rFonts w:ascii="Times New Roman" w:hAnsi="Times New Roman" w:eastAsia="Times New Roman"/>
          <w:spacing w:val="1"/>
          <w:sz w:val="28"/>
        </w:rPr>
        <w:t> </w:t>
      </w:r>
      <w:r>
        <w:rPr>
          <w:rFonts w:ascii="Times New Roman" w:hAnsi="Times New Roman" w:eastAsia="Times New Roman"/>
          <w:sz w:val="28"/>
        </w:rPr>
        <w:t>kg</w:t>
      </w:r>
      <w:r>
        <w:rPr>
          <w:rFonts w:ascii="Times New Roman" w:hAnsi="Times New Roman" w:eastAsia="Times New Roman"/>
          <w:spacing w:val="-3"/>
          <w:sz w:val="28"/>
        </w:rPr>
        <w:t> </w:t>
      </w:r>
      <w:r>
        <w:rPr>
          <w:rFonts w:ascii="Times New Roman" w:hAnsi="Times New Roman" w:eastAsia="Times New Roman"/>
          <w:sz w:val="28"/>
        </w:rPr>
        <w:t>TNT</w:t>
      </w:r>
      <w:r>
        <w:rPr>
          <w:rFonts w:ascii="Times New Roman" w:hAnsi="Times New Roman" w:eastAsia="Times New Roman"/>
          <w:spacing w:val="-1"/>
          <w:sz w:val="28"/>
        </w:rPr>
        <w:t> </w:t>
      </w:r>
      <w:r>
        <w:rPr>
          <w:sz w:val="28"/>
        </w:rPr>
        <w:t>的“炸药”；</w:t>
      </w:r>
    </w:p>
    <w:p>
      <w:pPr>
        <w:pStyle w:val="BodyText"/>
        <w:spacing w:line="357" w:lineRule="exact"/>
        <w:ind w:left="702" w:right="826"/>
        <w:jc w:val="center"/>
      </w:pPr>
      <w:r>
        <w:rPr>
          <w:rFonts w:ascii="Times New Roman" w:eastAsia="Times New Roman"/>
        </w:rPr>
        <w:t>b</w:t>
      </w:r>
      <w:r>
        <w:rPr/>
        <w:t>．具有能实时或延迟传递诊断或测量信息的设计元素或特征。</w:t>
      </w:r>
    </w:p>
    <w:p>
      <w:pPr>
        <w:pStyle w:val="BodyText"/>
        <w:ind w:left="0"/>
        <w:rPr>
          <w:sz w:val="30"/>
        </w:rPr>
      </w:pPr>
    </w:p>
    <w:p>
      <w:pPr>
        <w:pStyle w:val="BodyText"/>
        <w:spacing w:before="2"/>
        <w:ind w:left="0"/>
        <w:rPr>
          <w:sz w:val="22"/>
        </w:rPr>
      </w:pPr>
    </w:p>
    <w:p>
      <w:pPr>
        <w:pStyle w:val="Heading2"/>
        <w:spacing w:before="1"/>
      </w:pPr>
      <w:bookmarkStart w:name="_bookmark25" w:id="26"/>
      <w:bookmarkEnd w:id="26"/>
      <w:r>
        <w:rPr>
          <w:b w:val="0"/>
        </w:rPr>
      </w:r>
      <w:r>
        <w:rPr>
          <w:rFonts w:ascii="Times New Roman" w:eastAsia="Times New Roman"/>
        </w:rPr>
        <w:t>1C</w:t>
      </w:r>
      <w:r>
        <w:rPr>
          <w:rFonts w:ascii="Times New Roman" w:eastAsia="Times New Roman"/>
          <w:spacing w:val="80"/>
        </w:rPr>
        <w:t> </w:t>
      </w:r>
      <w:r>
        <w:rPr/>
        <w:t>材料</w:t>
      </w:r>
    </w:p>
    <w:p>
      <w:pPr>
        <w:pStyle w:val="BodyText"/>
        <w:ind w:left="0"/>
        <w:rPr>
          <w:b/>
          <w:sz w:val="34"/>
        </w:rPr>
      </w:pPr>
    </w:p>
    <w:p>
      <w:pPr>
        <w:spacing w:before="244"/>
        <w:ind w:left="200" w:right="0" w:firstLine="0"/>
        <w:jc w:val="left"/>
        <w:rPr>
          <w:b/>
          <w:sz w:val="32"/>
        </w:rPr>
      </w:pPr>
      <w:bookmarkStart w:name="_bookmark26" w:id="27"/>
      <w:bookmarkEnd w:id="27"/>
      <w:r>
        <w:rPr/>
      </w:r>
      <w:r>
        <w:rPr>
          <w:rFonts w:ascii="Times New Roman" w:eastAsia="Times New Roman"/>
          <w:b/>
          <w:sz w:val="32"/>
        </w:rPr>
        <w:t>1C102 </w:t>
      </w:r>
      <w:r>
        <w:rPr>
          <w:b/>
          <w:sz w:val="32"/>
        </w:rPr>
        <w:t>多次浸渍的热解碳</w:t>
      </w:r>
      <w:r>
        <w:rPr>
          <w:rFonts w:ascii="Times New Roman" w:eastAsia="Times New Roman"/>
          <w:b/>
          <w:sz w:val="32"/>
        </w:rPr>
        <w:t>-</w:t>
      </w:r>
      <w:r>
        <w:rPr>
          <w:b/>
          <w:sz w:val="32"/>
        </w:rPr>
        <w:t>碳复合材料。</w:t>
      </w:r>
    </w:p>
    <w:p>
      <w:pPr>
        <w:pStyle w:val="BodyText"/>
        <w:ind w:left="0"/>
        <w:rPr>
          <w:b/>
          <w:sz w:val="34"/>
        </w:rPr>
      </w:pPr>
    </w:p>
    <w:p>
      <w:pPr>
        <w:pStyle w:val="Heading2"/>
        <w:spacing w:before="260"/>
      </w:pPr>
      <w:bookmarkStart w:name="_bookmark27" w:id="28"/>
      <w:bookmarkEnd w:id="28"/>
      <w:r>
        <w:rPr>
          <w:b w:val="0"/>
        </w:rPr>
      </w:r>
      <w:r>
        <w:rPr>
          <w:rFonts w:ascii="Times New Roman" w:hAnsi="Times New Roman" w:eastAsia="Times New Roman"/>
        </w:rPr>
        <w:t>1C107</w:t>
      </w:r>
      <w:r>
        <w:rPr>
          <w:rFonts w:ascii="Times New Roman" w:hAnsi="Times New Roman" w:eastAsia="Times New Roman"/>
          <w:spacing w:val="78"/>
        </w:rPr>
        <w:t> </w:t>
      </w:r>
      <w:r>
        <w:rPr>
          <w:spacing w:val="-41"/>
        </w:rPr>
        <w:t>在 </w:t>
      </w:r>
      <w:r>
        <w:rPr>
          <w:rFonts w:ascii="Times New Roman" w:hAnsi="Times New Roman" w:eastAsia="Times New Roman"/>
        </w:rPr>
        <w:t>100</w:t>
      </w:r>
      <w:r>
        <w:rPr/>
        <w:t>～</w:t>
      </w:r>
      <w:r>
        <w:rPr>
          <w:rFonts w:ascii="Times New Roman" w:hAnsi="Times New Roman" w:eastAsia="Times New Roman"/>
        </w:rPr>
        <w:t>10000 Hz </w:t>
      </w:r>
      <w:r>
        <w:rPr>
          <w:spacing w:val="-9"/>
        </w:rPr>
        <w:t>的频率范围内，“介电常数”小于</w:t>
      </w:r>
    </w:p>
    <w:p>
      <w:pPr>
        <w:pStyle w:val="ListParagraph"/>
        <w:numPr>
          <w:ilvl w:val="0"/>
          <w:numId w:val="23"/>
        </w:numPr>
        <w:tabs>
          <w:tab w:pos="441" w:val="left" w:leader="none"/>
        </w:tabs>
        <w:spacing w:line="240" w:lineRule="auto" w:before="212" w:after="0"/>
        <w:ind w:left="440" w:right="0" w:hanging="241"/>
        <w:jc w:val="left"/>
        <w:rPr>
          <w:rFonts w:ascii="Times New Roman" w:eastAsia="Times New Roman"/>
          <w:b/>
          <w:sz w:val="32"/>
        </w:rPr>
      </w:pPr>
      <w:r>
        <w:rPr>
          <w:b/>
          <w:w w:val="95"/>
          <w:sz w:val="32"/>
        </w:rPr>
        <w:t>的陶瓷复合材料。</w:t>
      </w:r>
    </w:p>
    <w:p>
      <w:pPr>
        <w:pStyle w:val="BodyText"/>
        <w:ind w:left="0"/>
        <w:rPr>
          <w:b/>
          <w:sz w:val="34"/>
        </w:rPr>
      </w:pPr>
    </w:p>
    <w:p>
      <w:pPr>
        <w:pStyle w:val="Heading2"/>
        <w:spacing w:before="261"/>
      </w:pPr>
      <w:bookmarkStart w:name="_bookmark28" w:id="29"/>
      <w:bookmarkEnd w:id="29"/>
      <w:r>
        <w:rPr>
          <w:b w:val="0"/>
        </w:rPr>
      </w:r>
      <w:r>
        <w:rPr>
          <w:rFonts w:ascii="Times New Roman" w:eastAsia="Times New Roman"/>
        </w:rPr>
        <w:t>1C108</w:t>
      </w:r>
      <w:r>
        <w:rPr>
          <w:rFonts w:ascii="Times New Roman" w:eastAsia="Times New Roman"/>
          <w:spacing w:val="74"/>
        </w:rPr>
        <w:t> </w:t>
      </w:r>
      <w:r>
        <w:rPr/>
        <w:t>石墨及其制品：</w:t>
      </w:r>
    </w:p>
    <w:p>
      <w:pPr>
        <w:pStyle w:val="BodyText"/>
        <w:spacing w:line="364" w:lineRule="auto" w:before="211"/>
        <w:ind w:right="837" w:firstLine="559"/>
      </w:pPr>
      <w:r>
        <w:rPr>
          <w:rFonts w:ascii="Times New Roman" w:hAnsi="Times New Roman" w:eastAsia="Times New Roman"/>
        </w:rPr>
        <w:t>a</w:t>
      </w:r>
      <w:r>
        <w:rPr/>
        <w:t>．在 </w:t>
      </w:r>
      <w:r>
        <w:rPr>
          <w:rFonts w:ascii="Times New Roman" w:hAnsi="Times New Roman" w:eastAsia="Times New Roman"/>
        </w:rPr>
        <w:t>20 </w:t>
      </w:r>
      <w:r>
        <w:rPr/>
        <w:t>℃温度下测得具有以下所有特性的人造细晶粒整体石墨：</w:t>
      </w:r>
    </w:p>
    <w:p>
      <w:pPr>
        <w:pStyle w:val="ListParagraph"/>
        <w:numPr>
          <w:ilvl w:val="1"/>
          <w:numId w:val="23"/>
        </w:numPr>
        <w:tabs>
          <w:tab w:pos="1464" w:val="left" w:leader="none"/>
        </w:tabs>
        <w:spacing w:line="358" w:lineRule="exact" w:before="0" w:after="0"/>
        <w:ind w:left="1463" w:right="0" w:hanging="424"/>
        <w:jc w:val="left"/>
        <w:rPr>
          <w:sz w:val="28"/>
        </w:rPr>
      </w:pPr>
      <w:r>
        <w:rPr>
          <w:spacing w:val="-17"/>
          <w:sz w:val="28"/>
        </w:rPr>
        <w:t>密度大于 </w:t>
      </w:r>
      <w:r>
        <w:rPr>
          <w:rFonts w:ascii="Times New Roman" w:eastAsia="Times New Roman"/>
          <w:sz w:val="28"/>
        </w:rPr>
        <w:t>1.72</w:t>
      </w:r>
      <w:r>
        <w:rPr>
          <w:rFonts w:ascii="Times New Roman" w:eastAsia="Times New Roman"/>
          <w:spacing w:val="-23"/>
          <w:sz w:val="28"/>
        </w:rPr>
        <w:t> </w:t>
      </w:r>
      <w:r>
        <w:rPr>
          <w:rFonts w:ascii="Times New Roman" w:eastAsia="Times New Roman"/>
          <w:sz w:val="28"/>
        </w:rPr>
        <w:t>g/cm</w:t>
      </w:r>
      <w:r>
        <w:rPr>
          <w:rFonts w:ascii="Times New Roman" w:eastAsia="Times New Roman"/>
          <w:sz w:val="28"/>
          <w:vertAlign w:val="superscript"/>
        </w:rPr>
        <w:t>3</w:t>
      </w:r>
      <w:r>
        <w:rPr>
          <w:sz w:val="28"/>
          <w:vertAlign w:val="baseline"/>
        </w:rPr>
        <w:t>；</w:t>
      </w:r>
    </w:p>
    <w:p>
      <w:pPr>
        <w:pStyle w:val="ListParagraph"/>
        <w:numPr>
          <w:ilvl w:val="1"/>
          <w:numId w:val="23"/>
        </w:numPr>
        <w:tabs>
          <w:tab w:pos="1464" w:val="left" w:leader="none"/>
        </w:tabs>
        <w:spacing w:line="240" w:lineRule="auto" w:before="186" w:after="0"/>
        <w:ind w:left="1463" w:right="0" w:hanging="424"/>
        <w:jc w:val="left"/>
        <w:rPr>
          <w:sz w:val="28"/>
        </w:rPr>
      </w:pPr>
      <w:r>
        <w:rPr>
          <w:spacing w:val="-9"/>
          <w:sz w:val="28"/>
        </w:rPr>
        <w:t>“拉伸断裂应变”大于等于 </w:t>
      </w:r>
      <w:r>
        <w:rPr>
          <w:rFonts w:ascii="Times New Roman" w:hAnsi="Times New Roman" w:eastAsia="Times New Roman"/>
          <w:sz w:val="28"/>
        </w:rPr>
        <w:t>0.7%</w:t>
      </w:r>
      <w:r>
        <w:rPr>
          <w:sz w:val="28"/>
        </w:rPr>
        <w:t>；</w:t>
      </w:r>
    </w:p>
    <w:p>
      <w:pPr>
        <w:pStyle w:val="BodyText"/>
        <w:spacing w:line="364" w:lineRule="auto" w:before="186"/>
        <w:ind w:left="759" w:right="2551" w:firstLine="280"/>
      </w:pPr>
      <w:r>
        <w:rPr>
          <w:rFonts w:ascii="Times New Roman" w:hAnsi="Times New Roman" w:eastAsia="Times New Roman"/>
        </w:rPr>
        <w:t>3</w:t>
      </w:r>
      <w:r>
        <w:rPr/>
        <w:t>．“热膨胀系数”小于等于 </w:t>
      </w:r>
      <w:r>
        <w:rPr>
          <w:rFonts w:ascii="Times New Roman" w:hAnsi="Times New Roman" w:eastAsia="Times New Roman"/>
        </w:rPr>
        <w:t>2.75</w:t>
      </w:r>
      <w:r>
        <w:rPr/>
        <w:t>×</w:t>
      </w:r>
      <w:r>
        <w:rPr>
          <w:rFonts w:ascii="Times New Roman" w:hAnsi="Times New Roman" w:eastAsia="Times New Roman"/>
        </w:rPr>
        <w:t>10</w:t>
      </w:r>
      <w:r>
        <w:rPr>
          <w:rFonts w:ascii="Times New Roman" w:hAnsi="Times New Roman" w:eastAsia="Times New Roman"/>
          <w:vertAlign w:val="superscript"/>
        </w:rPr>
        <w:t>-6</w:t>
      </w:r>
      <w:r>
        <w:rPr>
          <w:rFonts w:ascii="Times New Roman" w:hAnsi="Times New Roman" w:eastAsia="Times New Roman"/>
          <w:vertAlign w:val="baseline"/>
        </w:rPr>
        <w:t>/</w:t>
      </w:r>
      <w:r>
        <w:rPr>
          <w:vertAlign w:val="baseline"/>
        </w:rPr>
        <w:t>℃； </w:t>
      </w:r>
      <w:r>
        <w:rPr>
          <w:rFonts w:ascii="Times New Roman" w:hAnsi="Times New Roman" w:eastAsia="Times New Roman"/>
          <w:vertAlign w:val="baseline"/>
        </w:rPr>
        <w:t>b</w:t>
      </w:r>
      <w:r>
        <w:rPr>
          <w:vertAlign w:val="baseline"/>
        </w:rPr>
        <w:t>．具有以下所有特性的人造石墨材料及其制品：</w:t>
      </w:r>
    </w:p>
    <w:p>
      <w:pPr>
        <w:pStyle w:val="BodyText"/>
        <w:spacing w:line="358" w:lineRule="exact"/>
        <w:ind w:left="1040"/>
      </w:pPr>
      <w:r>
        <w:rPr>
          <w:rFonts w:ascii="Times New Roman" w:eastAsia="Times New Roman"/>
        </w:rPr>
        <w:t>1</w:t>
      </w:r>
      <w:r>
        <w:rPr/>
        <w:t>．纯度大于 </w:t>
      </w:r>
      <w:r>
        <w:rPr>
          <w:rFonts w:ascii="Times New Roman" w:eastAsia="Times New Roman"/>
        </w:rPr>
        <w:t>99.9%</w:t>
      </w:r>
      <w:r>
        <w:rPr/>
        <w:t>；</w:t>
      </w:r>
    </w:p>
    <w:p>
      <w:pPr>
        <w:pStyle w:val="ListParagraph"/>
        <w:numPr>
          <w:ilvl w:val="0"/>
          <w:numId w:val="29"/>
        </w:numPr>
        <w:tabs>
          <w:tab w:pos="1464" w:val="left" w:leader="none"/>
        </w:tabs>
        <w:spacing w:line="240" w:lineRule="auto" w:before="186" w:after="0"/>
        <w:ind w:left="1463" w:right="0" w:hanging="424"/>
        <w:jc w:val="left"/>
        <w:rPr>
          <w:sz w:val="28"/>
        </w:rPr>
      </w:pPr>
      <w:r>
        <w:rPr>
          <w:spacing w:val="-13"/>
          <w:sz w:val="28"/>
        </w:rPr>
        <w:t>抗折强度大于 </w:t>
      </w:r>
      <w:r>
        <w:rPr>
          <w:rFonts w:ascii="Times New Roman" w:eastAsia="Times New Roman"/>
          <w:sz w:val="28"/>
        </w:rPr>
        <w:t>30</w:t>
      </w:r>
      <w:r>
        <w:rPr>
          <w:rFonts w:ascii="Times New Roman" w:eastAsia="Times New Roman"/>
          <w:spacing w:val="-2"/>
          <w:sz w:val="28"/>
        </w:rPr>
        <w:t> </w:t>
      </w:r>
      <w:r>
        <w:rPr>
          <w:rFonts w:ascii="Times New Roman" w:eastAsia="Times New Roman"/>
          <w:sz w:val="28"/>
        </w:rPr>
        <w:t>Mpa</w:t>
      </w:r>
      <w:r>
        <w:rPr>
          <w:sz w:val="28"/>
        </w:rPr>
        <w:t>；</w:t>
      </w:r>
    </w:p>
    <w:p>
      <w:pPr>
        <w:spacing w:after="0" w:line="240" w:lineRule="auto"/>
        <w:jc w:val="left"/>
        <w:rPr>
          <w:sz w:val="28"/>
        </w:rPr>
        <w:sectPr>
          <w:pgSz w:w="11910" w:h="16840"/>
          <w:pgMar w:header="0" w:footer="1191" w:top="1380" w:bottom="1420" w:left="1600" w:right="960"/>
        </w:sectPr>
      </w:pPr>
    </w:p>
    <w:p>
      <w:pPr>
        <w:pStyle w:val="ListParagraph"/>
        <w:numPr>
          <w:ilvl w:val="0"/>
          <w:numId w:val="29"/>
        </w:numPr>
        <w:tabs>
          <w:tab w:pos="1464" w:val="left" w:leader="none"/>
        </w:tabs>
        <w:spacing w:line="240" w:lineRule="auto" w:before="62" w:after="0"/>
        <w:ind w:left="1463" w:right="0" w:hanging="424"/>
        <w:jc w:val="left"/>
        <w:rPr>
          <w:sz w:val="28"/>
        </w:rPr>
      </w:pPr>
      <w:r>
        <w:rPr>
          <w:spacing w:val="-17"/>
          <w:sz w:val="28"/>
        </w:rPr>
        <w:t>密度大于 </w:t>
      </w:r>
      <w:r>
        <w:rPr>
          <w:rFonts w:ascii="Times New Roman" w:eastAsia="Times New Roman"/>
          <w:sz w:val="28"/>
        </w:rPr>
        <w:t>1.73</w:t>
      </w:r>
      <w:r>
        <w:rPr>
          <w:rFonts w:ascii="Times New Roman" w:eastAsia="Times New Roman"/>
          <w:spacing w:val="1"/>
          <w:sz w:val="28"/>
        </w:rPr>
        <w:t> </w:t>
      </w:r>
      <w:r>
        <w:rPr>
          <w:rFonts w:ascii="Times New Roman" w:eastAsia="Times New Roman"/>
          <w:sz w:val="28"/>
        </w:rPr>
        <w:t>g/cm</w:t>
      </w:r>
      <w:r>
        <w:rPr>
          <w:rFonts w:ascii="Times New Roman" w:eastAsia="Times New Roman"/>
          <w:sz w:val="28"/>
          <w:vertAlign w:val="superscript"/>
        </w:rPr>
        <w:t>3</w:t>
      </w:r>
      <w:r>
        <w:rPr>
          <w:sz w:val="28"/>
          <w:vertAlign w:val="baseline"/>
        </w:rPr>
        <w:t>；</w:t>
      </w:r>
    </w:p>
    <w:p>
      <w:pPr>
        <w:pStyle w:val="BodyText"/>
        <w:spacing w:before="187"/>
        <w:ind w:left="759"/>
      </w:pPr>
      <w:r>
        <w:rPr>
          <w:rFonts w:ascii="Times New Roman" w:eastAsia="Times New Roman"/>
        </w:rPr>
        <w:t>c</w:t>
      </w:r>
      <w:r>
        <w:rPr/>
        <w:t>．天然鳞片石墨及其制品（包含球化石墨、膨胀石墨等）。</w:t>
      </w:r>
    </w:p>
    <w:p>
      <w:pPr>
        <w:pStyle w:val="BodyText"/>
        <w:ind w:left="0"/>
        <w:rPr>
          <w:sz w:val="30"/>
        </w:rPr>
      </w:pPr>
    </w:p>
    <w:p>
      <w:pPr>
        <w:pStyle w:val="BodyText"/>
        <w:spacing w:before="2"/>
        <w:ind w:left="0"/>
        <w:rPr>
          <w:sz w:val="22"/>
        </w:rPr>
      </w:pPr>
    </w:p>
    <w:p>
      <w:pPr>
        <w:pStyle w:val="Heading2"/>
        <w:spacing w:before="1"/>
      </w:pPr>
      <w:bookmarkStart w:name="_bookmark29" w:id="30"/>
      <w:bookmarkEnd w:id="30"/>
      <w:r>
        <w:rPr>
          <w:b w:val="0"/>
        </w:rPr>
      </w:r>
      <w:r>
        <w:rPr>
          <w:rFonts w:ascii="Times New Roman" w:eastAsia="Times New Roman"/>
        </w:rPr>
        <w:t>1C111 </w:t>
      </w:r>
      <w:r>
        <w:rPr/>
        <w:t>推进剂：</w:t>
      </w:r>
    </w:p>
    <w:p>
      <w:pPr>
        <w:pStyle w:val="ListParagraph"/>
        <w:numPr>
          <w:ilvl w:val="0"/>
          <w:numId w:val="30"/>
        </w:numPr>
        <w:tabs>
          <w:tab w:pos="1167" w:val="left" w:leader="none"/>
        </w:tabs>
        <w:spacing w:line="240" w:lineRule="auto" w:before="213" w:after="0"/>
        <w:ind w:left="1166" w:right="0" w:hanging="408"/>
        <w:jc w:val="left"/>
        <w:rPr>
          <w:sz w:val="28"/>
        </w:rPr>
      </w:pPr>
      <w:r>
        <w:rPr>
          <w:spacing w:val="-2"/>
          <w:sz w:val="28"/>
        </w:rPr>
        <w:t>液体推进剂：</w:t>
      </w:r>
    </w:p>
    <w:p>
      <w:pPr>
        <w:pStyle w:val="ListParagraph"/>
        <w:numPr>
          <w:ilvl w:val="1"/>
          <w:numId w:val="30"/>
        </w:numPr>
        <w:tabs>
          <w:tab w:pos="1464" w:val="left" w:leader="none"/>
        </w:tabs>
        <w:spacing w:line="240" w:lineRule="auto" w:before="183" w:after="0"/>
        <w:ind w:left="1463" w:right="0" w:hanging="424"/>
        <w:jc w:val="left"/>
        <w:rPr>
          <w:sz w:val="28"/>
        </w:rPr>
      </w:pPr>
      <w:r>
        <w:rPr>
          <w:spacing w:val="-25"/>
          <w:sz w:val="28"/>
        </w:rPr>
        <w:t>纯度 </w:t>
      </w:r>
      <w:r>
        <w:rPr>
          <w:rFonts w:ascii="Times New Roman" w:eastAsia="Times New Roman"/>
          <w:sz w:val="28"/>
        </w:rPr>
        <w:t>70%</w:t>
      </w:r>
      <w:r>
        <w:rPr>
          <w:spacing w:val="-3"/>
          <w:sz w:val="28"/>
        </w:rPr>
        <w:t>以上的肼；</w:t>
      </w:r>
    </w:p>
    <w:p>
      <w:pPr>
        <w:pStyle w:val="ListParagraph"/>
        <w:numPr>
          <w:ilvl w:val="1"/>
          <w:numId w:val="30"/>
        </w:numPr>
        <w:tabs>
          <w:tab w:pos="1464" w:val="left" w:leader="none"/>
        </w:tabs>
        <w:spacing w:line="240" w:lineRule="auto" w:before="186" w:after="0"/>
        <w:ind w:left="1463" w:right="0" w:hanging="424"/>
        <w:jc w:val="left"/>
        <w:rPr>
          <w:sz w:val="28"/>
        </w:rPr>
      </w:pPr>
      <w:r>
        <w:rPr>
          <w:spacing w:val="-3"/>
          <w:sz w:val="28"/>
        </w:rPr>
        <w:t>偏二甲肼；</w:t>
      </w:r>
    </w:p>
    <w:p>
      <w:pPr>
        <w:pStyle w:val="ListParagraph"/>
        <w:numPr>
          <w:ilvl w:val="1"/>
          <w:numId w:val="30"/>
        </w:numPr>
        <w:tabs>
          <w:tab w:pos="1464" w:val="left" w:leader="none"/>
        </w:tabs>
        <w:spacing w:line="240" w:lineRule="auto" w:before="187" w:after="0"/>
        <w:ind w:left="1463" w:right="0" w:hanging="424"/>
        <w:jc w:val="left"/>
        <w:rPr>
          <w:sz w:val="28"/>
        </w:rPr>
      </w:pPr>
      <w:r>
        <w:rPr>
          <w:spacing w:val="-2"/>
          <w:sz w:val="28"/>
        </w:rPr>
        <w:t>甲基肼；</w:t>
      </w:r>
    </w:p>
    <w:p>
      <w:pPr>
        <w:pStyle w:val="ListParagraph"/>
        <w:numPr>
          <w:ilvl w:val="1"/>
          <w:numId w:val="30"/>
        </w:numPr>
        <w:tabs>
          <w:tab w:pos="1464" w:val="left" w:leader="none"/>
        </w:tabs>
        <w:spacing w:line="240" w:lineRule="auto" w:before="186" w:after="0"/>
        <w:ind w:left="1463" w:right="0" w:hanging="424"/>
        <w:jc w:val="left"/>
        <w:rPr>
          <w:sz w:val="28"/>
        </w:rPr>
      </w:pPr>
      <w:r>
        <w:rPr>
          <w:spacing w:val="-2"/>
          <w:sz w:val="28"/>
        </w:rPr>
        <w:t>混胺；</w:t>
      </w:r>
    </w:p>
    <w:p>
      <w:pPr>
        <w:pStyle w:val="ListParagraph"/>
        <w:numPr>
          <w:ilvl w:val="1"/>
          <w:numId w:val="30"/>
        </w:numPr>
        <w:tabs>
          <w:tab w:pos="1464" w:val="left" w:leader="none"/>
        </w:tabs>
        <w:spacing w:line="240" w:lineRule="auto" w:before="186" w:after="0"/>
        <w:ind w:left="1463" w:right="0" w:hanging="424"/>
        <w:jc w:val="left"/>
        <w:rPr>
          <w:sz w:val="28"/>
        </w:rPr>
      </w:pPr>
      <w:r>
        <w:rPr>
          <w:spacing w:val="-3"/>
          <w:sz w:val="28"/>
        </w:rPr>
        <w:t>四氧化二氮；</w:t>
      </w:r>
    </w:p>
    <w:p>
      <w:pPr>
        <w:pStyle w:val="ListParagraph"/>
        <w:numPr>
          <w:ilvl w:val="1"/>
          <w:numId w:val="30"/>
        </w:numPr>
        <w:tabs>
          <w:tab w:pos="1464" w:val="left" w:leader="none"/>
        </w:tabs>
        <w:spacing w:line="364" w:lineRule="auto" w:before="186" w:after="0"/>
        <w:ind w:left="759" w:right="5361" w:firstLine="280"/>
        <w:jc w:val="left"/>
        <w:rPr>
          <w:sz w:val="28"/>
        </w:rPr>
      </w:pPr>
      <w:r>
        <w:rPr>
          <w:spacing w:val="-3"/>
          <w:sz w:val="28"/>
        </w:rPr>
        <w:t>红发烟硝酸；    </w:t>
      </w:r>
      <w:r>
        <w:rPr>
          <w:rFonts w:ascii="Times New Roman" w:eastAsia="Times New Roman"/>
          <w:spacing w:val="-3"/>
          <w:sz w:val="28"/>
        </w:rPr>
        <w:t>b</w:t>
      </w:r>
      <w:r>
        <w:rPr>
          <w:spacing w:val="-5"/>
          <w:sz w:val="28"/>
        </w:rPr>
        <w:t>．固体推进剂及其组分：</w:t>
      </w:r>
    </w:p>
    <w:p>
      <w:pPr>
        <w:pStyle w:val="ListParagraph"/>
        <w:numPr>
          <w:ilvl w:val="0"/>
          <w:numId w:val="31"/>
        </w:numPr>
        <w:tabs>
          <w:tab w:pos="1464" w:val="left" w:leader="none"/>
        </w:tabs>
        <w:spacing w:line="364" w:lineRule="auto" w:before="0" w:after="0"/>
        <w:ind w:left="200" w:right="696" w:firstLine="839"/>
        <w:jc w:val="left"/>
        <w:rPr>
          <w:sz w:val="28"/>
        </w:rPr>
      </w:pPr>
      <w:r>
        <w:rPr>
          <w:spacing w:val="-13"/>
          <w:sz w:val="28"/>
        </w:rPr>
        <w:t>由尺寸小于 </w:t>
      </w:r>
      <w:r>
        <w:rPr>
          <w:rFonts w:ascii="Times New Roman" w:hAnsi="Times New Roman" w:eastAsia="Times New Roman"/>
          <w:sz w:val="28"/>
        </w:rPr>
        <w:t>500</w:t>
      </w:r>
      <w:r>
        <w:rPr>
          <w:rFonts w:ascii="Times New Roman" w:hAnsi="Times New Roman" w:eastAsia="Times New Roman"/>
          <w:spacing w:val="-18"/>
          <w:sz w:val="28"/>
        </w:rPr>
        <w:t> </w:t>
      </w:r>
      <w:r>
        <w:rPr>
          <w:rFonts w:ascii="Times New Roman" w:hAnsi="Times New Roman" w:eastAsia="Times New Roman"/>
          <w:spacing w:val="-4"/>
          <w:sz w:val="28"/>
        </w:rPr>
        <w:t>μm</w:t>
      </w:r>
      <w:r>
        <w:rPr>
          <w:spacing w:val="-5"/>
          <w:sz w:val="28"/>
        </w:rPr>
        <w:t>，不论球形、椭球体、雾化、片状或研</w:t>
      </w:r>
      <w:r>
        <w:rPr>
          <w:spacing w:val="-14"/>
          <w:w w:val="100"/>
          <w:sz w:val="28"/>
        </w:rPr>
        <w:t>碎的颗粒组成，且含以下任何金属或其合金大于等于</w:t>
      </w:r>
      <w:r>
        <w:rPr>
          <w:spacing w:val="-69"/>
          <w:sz w:val="28"/>
        </w:rPr>
        <w:t> </w:t>
      </w:r>
      <w:r>
        <w:rPr>
          <w:rFonts w:ascii="Times New Roman" w:hAnsi="Times New Roman" w:eastAsia="Times New Roman"/>
          <w:spacing w:val="-2"/>
          <w:w w:val="100"/>
          <w:sz w:val="28"/>
        </w:rPr>
        <w:t>9</w:t>
      </w:r>
      <w:r>
        <w:rPr>
          <w:rFonts w:ascii="Times New Roman" w:hAnsi="Times New Roman" w:eastAsia="Times New Roman"/>
          <w:w w:val="100"/>
          <w:sz w:val="28"/>
        </w:rPr>
        <w:t>7</w:t>
      </w:r>
      <w:r>
        <w:rPr>
          <w:rFonts w:ascii="Times New Roman" w:hAnsi="Times New Roman" w:eastAsia="Times New Roman"/>
          <w:spacing w:val="-131"/>
          <w:w w:val="100"/>
          <w:sz w:val="28"/>
        </w:rPr>
        <w:t>%</w:t>
      </w:r>
      <w:r>
        <w:rPr>
          <w:spacing w:val="-3"/>
          <w:w w:val="100"/>
          <w:sz w:val="28"/>
        </w:rPr>
        <w:t>（</w:t>
      </w:r>
      <w:r>
        <w:rPr>
          <w:spacing w:val="-1"/>
          <w:w w:val="100"/>
          <w:sz w:val="28"/>
        </w:rPr>
        <w:t>按重量计</w:t>
      </w:r>
      <w:r>
        <w:rPr>
          <w:w w:val="100"/>
          <w:sz w:val="28"/>
        </w:rPr>
        <w:t>）</w:t>
      </w:r>
      <w:r>
        <w:rPr>
          <w:spacing w:val="-1"/>
          <w:sz w:val="28"/>
        </w:rPr>
        <w:t>的金属粉末：</w:t>
      </w:r>
    </w:p>
    <w:p>
      <w:pPr>
        <w:pStyle w:val="ListParagraph"/>
        <w:numPr>
          <w:ilvl w:val="1"/>
          <w:numId w:val="31"/>
        </w:numPr>
        <w:tabs>
          <w:tab w:pos="1728" w:val="left" w:leader="none"/>
        </w:tabs>
        <w:spacing w:line="364" w:lineRule="auto" w:before="0" w:after="0"/>
        <w:ind w:left="1321" w:right="7041" w:firstLine="0"/>
        <w:jc w:val="both"/>
        <w:rPr>
          <w:sz w:val="28"/>
        </w:rPr>
      </w:pPr>
      <w:r>
        <w:rPr>
          <w:sz w:val="28"/>
        </w:rPr>
        <w:t>锆； </w:t>
      </w:r>
      <w:r>
        <w:rPr>
          <w:rFonts w:ascii="Times New Roman" w:eastAsia="Times New Roman"/>
          <w:sz w:val="28"/>
        </w:rPr>
        <w:t>b</w:t>
      </w:r>
      <w:r>
        <w:rPr>
          <w:spacing w:val="-7"/>
          <w:sz w:val="28"/>
        </w:rPr>
        <w:t>．硼； </w:t>
      </w:r>
      <w:r>
        <w:rPr>
          <w:rFonts w:ascii="Times New Roman" w:eastAsia="Times New Roman"/>
          <w:sz w:val="28"/>
        </w:rPr>
        <w:t>c</w:t>
      </w:r>
      <w:r>
        <w:rPr>
          <w:sz w:val="28"/>
        </w:rPr>
        <w:t>．镁； </w:t>
      </w:r>
      <w:r>
        <w:rPr>
          <w:rFonts w:ascii="Times New Roman" w:eastAsia="Times New Roman"/>
          <w:sz w:val="28"/>
        </w:rPr>
        <w:t>d</w:t>
      </w:r>
      <w:r>
        <w:rPr>
          <w:spacing w:val="-7"/>
          <w:sz w:val="28"/>
        </w:rPr>
        <w:t>．钛； </w:t>
      </w:r>
      <w:r>
        <w:rPr>
          <w:rFonts w:ascii="Times New Roman" w:eastAsia="Times New Roman"/>
          <w:sz w:val="28"/>
        </w:rPr>
        <w:t>e</w:t>
      </w:r>
      <w:r>
        <w:rPr>
          <w:sz w:val="28"/>
        </w:rPr>
        <w:t>．铀； </w:t>
      </w:r>
      <w:r>
        <w:rPr>
          <w:rFonts w:ascii="Times New Roman" w:eastAsia="Times New Roman"/>
          <w:sz w:val="28"/>
        </w:rPr>
        <w:t>f</w:t>
      </w:r>
      <w:r>
        <w:rPr>
          <w:sz w:val="28"/>
        </w:rPr>
        <w:t>．钨； </w:t>
      </w:r>
      <w:r>
        <w:rPr>
          <w:rFonts w:ascii="Times New Roman" w:eastAsia="Times New Roman"/>
          <w:sz w:val="28"/>
        </w:rPr>
        <w:t>g</w:t>
      </w:r>
      <w:r>
        <w:rPr>
          <w:spacing w:val="-7"/>
          <w:sz w:val="28"/>
        </w:rPr>
        <w:t>．锌； </w:t>
      </w:r>
      <w:r>
        <w:rPr>
          <w:rFonts w:ascii="Times New Roman" w:eastAsia="Times New Roman"/>
          <w:sz w:val="28"/>
        </w:rPr>
        <w:t>h</w:t>
      </w:r>
      <w:r>
        <w:rPr>
          <w:spacing w:val="-7"/>
          <w:sz w:val="28"/>
        </w:rPr>
        <w:t>．铈；</w:t>
      </w:r>
    </w:p>
    <w:p>
      <w:pPr>
        <w:pStyle w:val="ListParagraph"/>
        <w:numPr>
          <w:ilvl w:val="0"/>
          <w:numId w:val="31"/>
        </w:numPr>
        <w:tabs>
          <w:tab w:pos="1464" w:val="left" w:leader="none"/>
        </w:tabs>
        <w:spacing w:line="355" w:lineRule="exact" w:before="0" w:after="0"/>
        <w:ind w:left="1463" w:right="0" w:hanging="424"/>
        <w:jc w:val="both"/>
        <w:rPr>
          <w:sz w:val="28"/>
        </w:rPr>
      </w:pPr>
      <w:r>
        <w:rPr>
          <w:spacing w:val="-17"/>
          <w:sz w:val="28"/>
        </w:rPr>
        <w:t>颗粒小于 </w:t>
      </w:r>
      <w:r>
        <w:rPr>
          <w:rFonts w:ascii="Times New Roman" w:hAnsi="Times New Roman" w:eastAsia="Times New Roman"/>
          <w:sz w:val="28"/>
        </w:rPr>
        <w:t>500</w:t>
      </w:r>
      <w:r>
        <w:rPr>
          <w:rFonts w:ascii="Times New Roman" w:hAnsi="Times New Roman" w:eastAsia="Times New Roman"/>
          <w:spacing w:val="1"/>
          <w:sz w:val="28"/>
        </w:rPr>
        <w:t> </w:t>
      </w:r>
      <w:r>
        <w:rPr>
          <w:rFonts w:ascii="Times New Roman" w:hAnsi="Times New Roman" w:eastAsia="Times New Roman"/>
          <w:sz w:val="28"/>
        </w:rPr>
        <w:t>μm</w:t>
      </w:r>
      <w:r>
        <w:rPr>
          <w:rFonts w:ascii="Times New Roman" w:hAnsi="Times New Roman" w:eastAsia="Times New Roman"/>
          <w:spacing w:val="-2"/>
          <w:sz w:val="28"/>
        </w:rPr>
        <w:t> </w:t>
      </w:r>
      <w:r>
        <w:rPr>
          <w:sz w:val="28"/>
        </w:rPr>
        <w:t>的球形高氯酸铵（</w:t>
      </w:r>
      <w:r>
        <w:rPr>
          <w:spacing w:val="-1"/>
          <w:sz w:val="28"/>
        </w:rPr>
        <w:t>过氯酸铵</w:t>
      </w:r>
      <w:r>
        <w:rPr>
          <w:sz w:val="28"/>
        </w:rPr>
        <w:t>）；</w:t>
      </w:r>
    </w:p>
    <w:p>
      <w:pPr>
        <w:pStyle w:val="ListParagraph"/>
        <w:numPr>
          <w:ilvl w:val="0"/>
          <w:numId w:val="31"/>
        </w:numPr>
        <w:tabs>
          <w:tab w:pos="1464" w:val="left" w:leader="none"/>
        </w:tabs>
        <w:spacing w:line="240" w:lineRule="auto" w:before="184" w:after="0"/>
        <w:ind w:left="1463" w:right="0" w:hanging="424"/>
        <w:jc w:val="left"/>
        <w:rPr>
          <w:sz w:val="28"/>
        </w:rPr>
      </w:pPr>
      <w:r>
        <w:rPr>
          <w:spacing w:val="-3"/>
          <w:sz w:val="28"/>
        </w:rPr>
        <w:t>具有以下所有特性的球形铝粉：</w:t>
      </w:r>
    </w:p>
    <w:p>
      <w:pPr>
        <w:spacing w:after="0" w:line="240" w:lineRule="auto"/>
        <w:jc w:val="left"/>
        <w:rPr>
          <w:sz w:val="28"/>
        </w:rPr>
        <w:sectPr>
          <w:pgSz w:w="11910" w:h="16840"/>
          <w:pgMar w:header="0" w:footer="1191" w:top="1360" w:bottom="1420" w:left="1600" w:right="960"/>
        </w:sectPr>
      </w:pPr>
    </w:p>
    <w:p>
      <w:pPr>
        <w:pStyle w:val="ListParagraph"/>
        <w:numPr>
          <w:ilvl w:val="1"/>
          <w:numId w:val="31"/>
        </w:numPr>
        <w:tabs>
          <w:tab w:pos="1728" w:val="left" w:leader="none"/>
        </w:tabs>
        <w:spacing w:line="240" w:lineRule="auto" w:before="42" w:after="0"/>
        <w:ind w:left="1727" w:right="0" w:hanging="407"/>
        <w:jc w:val="left"/>
        <w:rPr>
          <w:sz w:val="28"/>
        </w:rPr>
      </w:pPr>
      <w:r>
        <w:rPr>
          <w:spacing w:val="-2"/>
          <w:sz w:val="28"/>
        </w:rPr>
        <w:t>颗粒均匀；</w:t>
      </w:r>
    </w:p>
    <w:p>
      <w:pPr>
        <w:pStyle w:val="ListParagraph"/>
        <w:numPr>
          <w:ilvl w:val="1"/>
          <w:numId w:val="31"/>
        </w:numPr>
        <w:tabs>
          <w:tab w:pos="1745" w:val="left" w:leader="none"/>
        </w:tabs>
        <w:spacing w:line="240" w:lineRule="auto" w:before="187" w:after="0"/>
        <w:ind w:left="1744" w:right="0" w:hanging="424"/>
        <w:jc w:val="left"/>
        <w:rPr>
          <w:sz w:val="28"/>
        </w:rPr>
      </w:pPr>
      <w:r>
        <w:rPr>
          <w:spacing w:val="-12"/>
          <w:sz w:val="28"/>
        </w:rPr>
        <w:t>铝含量大于等于 </w:t>
      </w:r>
      <w:r>
        <w:rPr>
          <w:rFonts w:ascii="Times New Roman" w:eastAsia="Times New Roman"/>
          <w:sz w:val="28"/>
        </w:rPr>
        <w:t>97%</w:t>
      </w:r>
      <w:r>
        <w:rPr>
          <w:sz w:val="28"/>
        </w:rPr>
        <w:t>（</w:t>
      </w:r>
      <w:r>
        <w:rPr>
          <w:spacing w:val="-1"/>
          <w:sz w:val="28"/>
        </w:rPr>
        <w:t>按重量计</w:t>
      </w:r>
      <w:r>
        <w:rPr>
          <w:sz w:val="28"/>
        </w:rPr>
        <w:t>）；</w:t>
      </w:r>
    </w:p>
    <w:p>
      <w:pPr>
        <w:pStyle w:val="ListParagraph"/>
        <w:numPr>
          <w:ilvl w:val="1"/>
          <w:numId w:val="31"/>
        </w:numPr>
        <w:tabs>
          <w:tab w:pos="1728" w:val="left" w:leader="none"/>
        </w:tabs>
        <w:spacing w:line="240" w:lineRule="auto" w:before="186" w:after="0"/>
        <w:ind w:left="1727" w:right="0" w:hanging="407"/>
        <w:jc w:val="left"/>
        <w:rPr>
          <w:sz w:val="28"/>
        </w:rPr>
      </w:pPr>
      <w:r>
        <w:rPr>
          <w:spacing w:val="-16"/>
          <w:sz w:val="28"/>
        </w:rPr>
        <w:t>颗粒小于 </w:t>
      </w:r>
      <w:r>
        <w:rPr>
          <w:rFonts w:ascii="Times New Roman" w:hAnsi="Times New Roman" w:eastAsia="Times New Roman"/>
          <w:sz w:val="28"/>
        </w:rPr>
        <w:t>500</w:t>
      </w:r>
      <w:r>
        <w:rPr>
          <w:rFonts w:ascii="Times New Roman" w:hAnsi="Times New Roman" w:eastAsia="Times New Roman"/>
          <w:spacing w:val="-1"/>
          <w:sz w:val="28"/>
        </w:rPr>
        <w:t> </w:t>
      </w:r>
      <w:r>
        <w:rPr>
          <w:rFonts w:ascii="Times New Roman" w:hAnsi="Times New Roman" w:eastAsia="Times New Roman"/>
          <w:sz w:val="28"/>
        </w:rPr>
        <w:t>μm</w:t>
      </w:r>
      <w:r>
        <w:rPr>
          <w:sz w:val="28"/>
        </w:rPr>
        <w:t>；</w:t>
      </w:r>
    </w:p>
    <w:p>
      <w:pPr>
        <w:pStyle w:val="ListParagraph"/>
        <w:numPr>
          <w:ilvl w:val="0"/>
          <w:numId w:val="31"/>
        </w:numPr>
        <w:tabs>
          <w:tab w:pos="1464" w:val="left" w:leader="none"/>
        </w:tabs>
        <w:spacing w:line="240" w:lineRule="auto" w:before="186" w:after="0"/>
        <w:ind w:left="1463" w:right="0" w:hanging="424"/>
        <w:jc w:val="left"/>
        <w:rPr>
          <w:sz w:val="28"/>
        </w:rPr>
      </w:pPr>
      <w:r>
        <w:rPr>
          <w:spacing w:val="-13"/>
          <w:sz w:val="28"/>
        </w:rPr>
        <w:t>能量密度大于 </w:t>
      </w:r>
      <w:r>
        <w:rPr>
          <w:rFonts w:ascii="Times New Roman" w:hAnsi="Times New Roman" w:eastAsia="Times New Roman"/>
          <w:sz w:val="28"/>
        </w:rPr>
        <w:t>40</w:t>
      </w:r>
      <w:r>
        <w:rPr>
          <w:sz w:val="28"/>
        </w:rPr>
        <w:t>×</w:t>
      </w:r>
      <w:r>
        <w:rPr>
          <w:rFonts w:ascii="Times New Roman" w:hAnsi="Times New Roman" w:eastAsia="Times New Roman"/>
          <w:sz w:val="28"/>
        </w:rPr>
        <w:t>10</w:t>
      </w:r>
      <w:r>
        <w:rPr>
          <w:rFonts w:ascii="Times New Roman" w:hAnsi="Times New Roman" w:eastAsia="Times New Roman"/>
          <w:sz w:val="28"/>
          <w:vertAlign w:val="superscript"/>
        </w:rPr>
        <w:t>6</w:t>
      </w:r>
      <w:r>
        <w:rPr>
          <w:rFonts w:ascii="Times New Roman" w:hAnsi="Times New Roman" w:eastAsia="Times New Roman"/>
          <w:spacing w:val="-26"/>
          <w:sz w:val="28"/>
          <w:vertAlign w:val="baseline"/>
        </w:rPr>
        <w:t> </w:t>
      </w:r>
      <w:r>
        <w:rPr>
          <w:rFonts w:ascii="Times New Roman" w:hAnsi="Times New Roman" w:eastAsia="Times New Roman"/>
          <w:sz w:val="28"/>
          <w:vertAlign w:val="baseline"/>
        </w:rPr>
        <w:t>J/kg </w:t>
      </w:r>
      <w:r>
        <w:rPr>
          <w:spacing w:val="-2"/>
          <w:sz w:val="28"/>
          <w:vertAlign w:val="baseline"/>
        </w:rPr>
        <w:t>的硼浆；</w:t>
      </w:r>
    </w:p>
    <w:p>
      <w:pPr>
        <w:pStyle w:val="ListParagraph"/>
        <w:numPr>
          <w:ilvl w:val="0"/>
          <w:numId w:val="31"/>
        </w:numPr>
        <w:tabs>
          <w:tab w:pos="1464" w:val="left" w:leader="none"/>
        </w:tabs>
        <w:spacing w:line="240" w:lineRule="auto" w:before="186" w:after="0"/>
        <w:ind w:left="1463" w:right="0" w:hanging="424"/>
        <w:jc w:val="left"/>
        <w:rPr>
          <w:sz w:val="28"/>
        </w:rPr>
      </w:pPr>
      <w:r>
        <w:rPr>
          <w:spacing w:val="-2"/>
          <w:sz w:val="28"/>
        </w:rPr>
        <w:t>硝胺类：</w:t>
      </w:r>
    </w:p>
    <w:p>
      <w:pPr>
        <w:pStyle w:val="ListParagraph"/>
        <w:numPr>
          <w:ilvl w:val="1"/>
          <w:numId w:val="31"/>
        </w:numPr>
        <w:tabs>
          <w:tab w:pos="1728" w:val="left" w:leader="none"/>
        </w:tabs>
        <w:spacing w:line="364" w:lineRule="auto" w:before="186" w:after="0"/>
        <w:ind w:left="1321" w:right="3255" w:firstLine="0"/>
        <w:jc w:val="left"/>
        <w:rPr>
          <w:sz w:val="28"/>
        </w:rPr>
      </w:pPr>
      <w:r>
        <w:rPr>
          <w:spacing w:val="-2"/>
          <w:sz w:val="28"/>
        </w:rPr>
        <w:t>奥托金</w:t>
      </w:r>
      <w:r>
        <w:rPr>
          <w:sz w:val="28"/>
        </w:rPr>
        <w:t>（</w:t>
      </w:r>
      <w:r>
        <w:rPr>
          <w:spacing w:val="-10"/>
          <w:sz w:val="28"/>
        </w:rPr>
        <w:t>环四甲基四硝胺 </w:t>
      </w:r>
      <w:r>
        <w:rPr>
          <w:rFonts w:ascii="Times New Roman" w:eastAsia="Times New Roman"/>
          <w:spacing w:val="-5"/>
          <w:sz w:val="28"/>
        </w:rPr>
        <w:t>HMX</w:t>
      </w:r>
      <w:r>
        <w:rPr>
          <w:spacing w:val="-5"/>
          <w:sz w:val="28"/>
        </w:rPr>
        <w:t>）； </w:t>
      </w:r>
      <w:r>
        <w:rPr>
          <w:rFonts w:ascii="Times New Roman" w:eastAsia="Times New Roman"/>
          <w:sz w:val="28"/>
        </w:rPr>
        <w:t>b</w:t>
      </w:r>
      <w:r>
        <w:rPr>
          <w:spacing w:val="-2"/>
          <w:sz w:val="28"/>
        </w:rPr>
        <w:t>．黑索金</w:t>
      </w:r>
      <w:r>
        <w:rPr>
          <w:spacing w:val="-3"/>
          <w:sz w:val="28"/>
        </w:rPr>
        <w:t>（</w:t>
      </w:r>
      <w:r>
        <w:rPr>
          <w:spacing w:val="-9"/>
          <w:sz w:val="28"/>
        </w:rPr>
        <w:t>环三甲基三硝胺 </w:t>
      </w:r>
      <w:r>
        <w:rPr>
          <w:rFonts w:ascii="Times New Roman" w:eastAsia="Times New Roman"/>
          <w:sz w:val="28"/>
        </w:rPr>
        <w:t>RDX</w:t>
      </w:r>
      <w:r>
        <w:rPr>
          <w:sz w:val="28"/>
        </w:rPr>
        <w:t>）；</w:t>
      </w:r>
    </w:p>
    <w:p>
      <w:pPr>
        <w:pStyle w:val="ListParagraph"/>
        <w:numPr>
          <w:ilvl w:val="0"/>
          <w:numId w:val="31"/>
        </w:numPr>
        <w:tabs>
          <w:tab w:pos="1464" w:val="left" w:leader="none"/>
        </w:tabs>
        <w:spacing w:line="364" w:lineRule="auto" w:before="0" w:after="0"/>
        <w:ind w:left="1321" w:right="5097" w:hanging="281"/>
        <w:jc w:val="left"/>
        <w:rPr>
          <w:sz w:val="28"/>
        </w:rPr>
      </w:pPr>
      <w:r>
        <w:rPr>
          <w:spacing w:val="-3"/>
          <w:sz w:val="28"/>
        </w:rPr>
        <w:t>复合推进剂：      </w:t>
      </w:r>
      <w:r>
        <w:rPr>
          <w:rFonts w:ascii="Times New Roman" w:eastAsia="Times New Roman"/>
          <w:spacing w:val="-3"/>
          <w:sz w:val="28"/>
        </w:rPr>
        <w:t>a</w:t>
      </w:r>
      <w:r>
        <w:rPr>
          <w:spacing w:val="-5"/>
          <w:sz w:val="28"/>
        </w:rPr>
        <w:t>．模压的胶质推进剂；</w:t>
      </w:r>
    </w:p>
    <w:p>
      <w:pPr>
        <w:pStyle w:val="ListParagraph"/>
        <w:numPr>
          <w:ilvl w:val="0"/>
          <w:numId w:val="30"/>
        </w:numPr>
        <w:tabs>
          <w:tab w:pos="1745" w:val="left" w:leader="none"/>
        </w:tabs>
        <w:spacing w:line="364" w:lineRule="auto" w:before="0" w:after="0"/>
        <w:ind w:left="1040" w:right="2116" w:firstLine="280"/>
        <w:jc w:val="left"/>
        <w:rPr>
          <w:sz w:val="28"/>
        </w:rPr>
      </w:pPr>
      <w:r>
        <w:rPr>
          <w:spacing w:val="-10"/>
          <w:sz w:val="28"/>
        </w:rPr>
        <w:t>含有硝化粘接剂和 </w:t>
      </w:r>
      <w:r>
        <w:rPr>
          <w:rFonts w:ascii="Times New Roman" w:eastAsia="Times New Roman"/>
          <w:sz w:val="28"/>
        </w:rPr>
        <w:t>5%</w:t>
      </w:r>
      <w:r>
        <w:rPr>
          <w:spacing w:val="-4"/>
          <w:sz w:val="28"/>
        </w:rPr>
        <w:t>以上的铝粉的推进剂； </w:t>
      </w:r>
      <w:r>
        <w:rPr>
          <w:rFonts w:ascii="Times New Roman" w:eastAsia="Times New Roman"/>
          <w:sz w:val="28"/>
        </w:rPr>
        <w:t>7</w:t>
      </w:r>
      <w:r>
        <w:rPr>
          <w:spacing w:val="-2"/>
          <w:sz w:val="28"/>
        </w:rPr>
        <w:t>．聚合物：</w:t>
      </w:r>
    </w:p>
    <w:p>
      <w:pPr>
        <w:pStyle w:val="ListParagraph"/>
        <w:numPr>
          <w:ilvl w:val="0"/>
          <w:numId w:val="32"/>
        </w:numPr>
        <w:tabs>
          <w:tab w:pos="1728" w:val="left" w:leader="none"/>
        </w:tabs>
        <w:spacing w:line="364" w:lineRule="auto" w:before="0" w:after="0"/>
        <w:ind w:left="1321" w:right="4084" w:firstLine="0"/>
        <w:jc w:val="left"/>
        <w:rPr>
          <w:sz w:val="28"/>
        </w:rPr>
      </w:pPr>
      <w:r>
        <w:rPr>
          <w:spacing w:val="-3"/>
          <w:sz w:val="28"/>
        </w:rPr>
        <w:t>端羧基聚丁二烯</w:t>
      </w:r>
      <w:r>
        <w:rPr>
          <w:sz w:val="28"/>
        </w:rPr>
        <w:t>（</w:t>
      </w:r>
      <w:r>
        <w:rPr>
          <w:rFonts w:ascii="Times New Roman" w:eastAsia="Times New Roman"/>
          <w:sz w:val="28"/>
        </w:rPr>
        <w:t>CTPB</w:t>
      </w:r>
      <w:r>
        <w:rPr>
          <w:sz w:val="28"/>
        </w:rPr>
        <w:t>）； </w:t>
      </w:r>
      <w:r>
        <w:rPr>
          <w:rFonts w:ascii="Times New Roman" w:eastAsia="Times New Roman"/>
          <w:sz w:val="28"/>
        </w:rPr>
        <w:t>b</w:t>
      </w:r>
      <w:r>
        <w:rPr>
          <w:spacing w:val="-3"/>
          <w:sz w:val="28"/>
        </w:rPr>
        <w:t>．端羟基聚丁二烯（</w:t>
      </w:r>
      <w:r>
        <w:rPr>
          <w:rFonts w:ascii="Times New Roman" w:eastAsia="Times New Roman"/>
          <w:spacing w:val="-3"/>
          <w:sz w:val="28"/>
        </w:rPr>
        <w:t>HTPB</w:t>
      </w:r>
      <w:r>
        <w:rPr>
          <w:spacing w:val="-3"/>
          <w:sz w:val="28"/>
        </w:rPr>
        <w:t>）；</w:t>
      </w:r>
    </w:p>
    <w:p>
      <w:pPr>
        <w:pStyle w:val="BodyText"/>
        <w:spacing w:line="358" w:lineRule="exact"/>
        <w:ind w:left="1040"/>
      </w:pPr>
      <w:r>
        <w:rPr>
          <w:rFonts w:ascii="Times New Roman" w:eastAsia="Times New Roman"/>
        </w:rPr>
        <w:t>8</w:t>
      </w:r>
      <w:r>
        <w:rPr/>
        <w:t>．三乙胺点火剂。</w:t>
      </w:r>
    </w:p>
    <w:p>
      <w:pPr>
        <w:pStyle w:val="BodyText"/>
        <w:ind w:left="0"/>
        <w:rPr>
          <w:sz w:val="30"/>
        </w:rPr>
      </w:pPr>
    </w:p>
    <w:p>
      <w:pPr>
        <w:pStyle w:val="BodyText"/>
        <w:spacing w:before="1"/>
        <w:ind w:left="0"/>
        <w:rPr>
          <w:sz w:val="22"/>
        </w:rPr>
      </w:pPr>
    </w:p>
    <w:p>
      <w:pPr>
        <w:pStyle w:val="Heading2"/>
      </w:pPr>
      <w:bookmarkStart w:name="_bookmark30" w:id="31"/>
      <w:bookmarkEnd w:id="31"/>
      <w:r>
        <w:rPr>
          <w:b w:val="0"/>
        </w:rPr>
      </w:r>
      <w:r>
        <w:rPr>
          <w:rFonts w:ascii="Times New Roman" w:eastAsia="Times New Roman"/>
        </w:rPr>
        <w:t>1C118 </w:t>
      </w:r>
      <w:r>
        <w:rPr/>
        <w:t>具有以下所有特性的钛稳定双相不锈钢：</w:t>
      </w:r>
    </w:p>
    <w:p>
      <w:pPr>
        <w:pStyle w:val="BodyText"/>
        <w:spacing w:line="364" w:lineRule="auto" w:before="211"/>
        <w:ind w:right="833" w:firstLine="559"/>
      </w:pPr>
      <w:r>
        <w:rPr>
          <w:rFonts w:ascii="Times New Roman" w:eastAsia="Times New Roman"/>
          <w:spacing w:val="-4"/>
        </w:rPr>
        <w:t>a</w:t>
      </w:r>
      <w:r>
        <w:rPr>
          <w:spacing w:val="-16"/>
        </w:rPr>
        <w:t>．铬含量 </w:t>
      </w:r>
      <w:r>
        <w:rPr>
          <w:rFonts w:ascii="Times New Roman" w:eastAsia="Times New Roman"/>
        </w:rPr>
        <w:t>17%</w:t>
      </w:r>
      <w:r>
        <w:rPr/>
        <w:t>～</w:t>
      </w:r>
      <w:r>
        <w:rPr>
          <w:rFonts w:ascii="Times New Roman" w:eastAsia="Times New Roman"/>
        </w:rPr>
        <w:t>26.5%</w:t>
      </w:r>
      <w:r>
        <w:rPr/>
        <w:t>（</w:t>
      </w:r>
      <w:r>
        <w:rPr>
          <w:spacing w:val="-3"/>
        </w:rPr>
        <w:t>按重量计</w:t>
      </w:r>
      <w:r>
        <w:rPr>
          <w:spacing w:val="-8"/>
        </w:rPr>
        <w:t>）</w:t>
      </w:r>
      <w:r>
        <w:rPr>
          <w:spacing w:val="-15"/>
        </w:rPr>
        <w:t>且镍含量 </w:t>
      </w:r>
      <w:r>
        <w:rPr>
          <w:rFonts w:ascii="Times New Roman" w:eastAsia="Times New Roman"/>
          <w:spacing w:val="-3"/>
        </w:rPr>
        <w:t>4.5%</w:t>
      </w:r>
      <w:r>
        <w:rPr>
          <w:spacing w:val="-3"/>
        </w:rPr>
        <w:t>～</w:t>
      </w:r>
      <w:r>
        <w:rPr>
          <w:rFonts w:ascii="Times New Roman" w:eastAsia="Times New Roman"/>
          <w:spacing w:val="-3"/>
        </w:rPr>
        <w:t>7%</w:t>
      </w:r>
      <w:r>
        <w:rPr>
          <w:spacing w:val="-3"/>
        </w:rPr>
        <w:t>（</w:t>
      </w:r>
      <w:r>
        <w:rPr/>
        <w:t>按重量计）；</w:t>
      </w:r>
    </w:p>
    <w:p>
      <w:pPr>
        <w:pStyle w:val="ListParagraph"/>
        <w:numPr>
          <w:ilvl w:val="0"/>
          <w:numId w:val="32"/>
        </w:numPr>
        <w:tabs>
          <w:tab w:pos="1183" w:val="left" w:leader="none"/>
        </w:tabs>
        <w:spacing w:line="364" w:lineRule="auto" w:before="0" w:after="0"/>
        <w:ind w:left="200" w:right="835" w:firstLine="559"/>
        <w:jc w:val="left"/>
        <w:rPr>
          <w:sz w:val="28"/>
        </w:rPr>
      </w:pPr>
      <w:r>
        <w:rPr>
          <w:sz w:val="28"/>
        </w:rPr>
        <w:t>铁素体</w:t>
      </w:r>
      <w:r>
        <w:rPr>
          <w:rFonts w:ascii="Times New Roman" w:hAnsi="Times New Roman" w:eastAsia="Times New Roman"/>
          <w:spacing w:val="-3"/>
          <w:sz w:val="28"/>
        </w:rPr>
        <w:t>-</w:t>
      </w:r>
      <w:r>
        <w:rPr>
          <w:spacing w:val="-3"/>
          <w:sz w:val="28"/>
        </w:rPr>
        <w:t>奥氏体微观结构</w:t>
      </w:r>
      <w:r>
        <w:rPr>
          <w:sz w:val="28"/>
        </w:rPr>
        <w:t>（</w:t>
      </w:r>
      <w:r>
        <w:rPr>
          <w:spacing w:val="-5"/>
          <w:sz w:val="28"/>
        </w:rPr>
        <w:t>也称“双相”微观结构</w:t>
      </w:r>
      <w:r>
        <w:rPr>
          <w:spacing w:val="-9"/>
          <w:sz w:val="28"/>
        </w:rPr>
        <w:t>）</w:t>
      </w:r>
      <w:r>
        <w:rPr>
          <w:spacing w:val="-4"/>
          <w:sz w:val="28"/>
        </w:rPr>
        <w:t>，其中奥</w:t>
      </w:r>
      <w:r>
        <w:rPr>
          <w:spacing w:val="-10"/>
          <w:sz w:val="28"/>
        </w:rPr>
        <w:t>氏体的体积百分比大于等于 </w:t>
      </w:r>
      <w:r>
        <w:rPr>
          <w:rFonts w:ascii="Times New Roman" w:hAnsi="Times New Roman" w:eastAsia="Times New Roman"/>
          <w:sz w:val="28"/>
        </w:rPr>
        <w:t>10%</w:t>
      </w:r>
      <w:r>
        <w:rPr>
          <w:sz w:val="28"/>
        </w:rPr>
        <w:t>；</w:t>
      </w:r>
    </w:p>
    <w:p>
      <w:pPr>
        <w:pStyle w:val="ListParagraph"/>
        <w:numPr>
          <w:ilvl w:val="0"/>
          <w:numId w:val="32"/>
        </w:numPr>
        <w:tabs>
          <w:tab w:pos="1167" w:val="left" w:leader="none"/>
        </w:tabs>
        <w:spacing w:line="358" w:lineRule="exact" w:before="0" w:after="0"/>
        <w:ind w:left="1166" w:right="0" w:hanging="408"/>
        <w:jc w:val="left"/>
        <w:rPr>
          <w:sz w:val="28"/>
        </w:rPr>
      </w:pPr>
      <w:r>
        <w:rPr>
          <w:spacing w:val="-3"/>
          <w:sz w:val="28"/>
        </w:rPr>
        <w:t>具有以下任一形状：</w:t>
      </w:r>
    </w:p>
    <w:p>
      <w:pPr>
        <w:pStyle w:val="ListParagraph"/>
        <w:numPr>
          <w:ilvl w:val="1"/>
          <w:numId w:val="32"/>
        </w:numPr>
        <w:tabs>
          <w:tab w:pos="1464" w:val="left" w:leader="none"/>
        </w:tabs>
        <w:spacing w:line="240" w:lineRule="auto" w:before="185" w:after="0"/>
        <w:ind w:left="1463" w:right="0" w:hanging="424"/>
        <w:jc w:val="left"/>
        <w:rPr>
          <w:sz w:val="28"/>
        </w:rPr>
      </w:pPr>
      <w:r>
        <w:rPr>
          <w:spacing w:val="-10"/>
          <w:sz w:val="28"/>
        </w:rPr>
        <w:t>每一维的尺寸大于等于 </w:t>
      </w:r>
      <w:r>
        <w:rPr>
          <w:rFonts w:ascii="Times New Roman" w:eastAsia="Times New Roman"/>
          <w:sz w:val="28"/>
        </w:rPr>
        <w:t>100 mm</w:t>
      </w:r>
      <w:r>
        <w:rPr>
          <w:rFonts w:ascii="Times New Roman" w:eastAsia="Times New Roman"/>
          <w:spacing w:val="-2"/>
          <w:sz w:val="28"/>
        </w:rPr>
        <w:t> </w:t>
      </w:r>
      <w:r>
        <w:rPr>
          <w:spacing w:val="-1"/>
          <w:sz w:val="28"/>
        </w:rPr>
        <w:t>的锭材或棒材；</w:t>
      </w:r>
    </w:p>
    <w:p>
      <w:pPr>
        <w:pStyle w:val="ListParagraph"/>
        <w:numPr>
          <w:ilvl w:val="1"/>
          <w:numId w:val="32"/>
        </w:numPr>
        <w:tabs>
          <w:tab w:pos="1464" w:val="left" w:leader="none"/>
        </w:tabs>
        <w:spacing w:line="240" w:lineRule="auto" w:before="186" w:after="0"/>
        <w:ind w:left="1463" w:right="0" w:hanging="424"/>
        <w:jc w:val="left"/>
        <w:rPr>
          <w:sz w:val="28"/>
        </w:rPr>
      </w:pPr>
      <w:r>
        <w:rPr>
          <w:spacing w:val="-13"/>
          <w:sz w:val="28"/>
        </w:rPr>
        <w:t>宽度大于等于 </w:t>
      </w:r>
      <w:r>
        <w:rPr>
          <w:rFonts w:ascii="Times New Roman" w:eastAsia="Times New Roman"/>
          <w:sz w:val="28"/>
        </w:rPr>
        <w:t>600</w:t>
      </w:r>
      <w:r>
        <w:rPr>
          <w:rFonts w:ascii="Times New Roman" w:eastAsia="Times New Roman"/>
          <w:spacing w:val="1"/>
          <w:sz w:val="28"/>
        </w:rPr>
        <w:t> </w:t>
      </w:r>
      <w:r>
        <w:rPr>
          <w:rFonts w:ascii="Times New Roman" w:eastAsia="Times New Roman"/>
          <w:sz w:val="28"/>
        </w:rPr>
        <w:t>mm</w:t>
      </w:r>
      <w:r>
        <w:rPr>
          <w:rFonts w:ascii="Times New Roman" w:eastAsia="Times New Roman"/>
          <w:spacing w:val="-2"/>
          <w:sz w:val="28"/>
        </w:rPr>
        <w:t> </w:t>
      </w:r>
      <w:r>
        <w:rPr>
          <w:spacing w:val="-10"/>
          <w:sz w:val="28"/>
        </w:rPr>
        <w:t>且厚度小于等于 </w:t>
      </w:r>
      <w:r>
        <w:rPr>
          <w:rFonts w:ascii="Times New Roman" w:eastAsia="Times New Roman"/>
          <w:sz w:val="28"/>
        </w:rPr>
        <w:t>3</w:t>
      </w:r>
      <w:r>
        <w:rPr>
          <w:rFonts w:ascii="Times New Roman" w:eastAsia="Times New Roman"/>
          <w:spacing w:val="1"/>
          <w:sz w:val="28"/>
        </w:rPr>
        <w:t> </w:t>
      </w:r>
      <w:r>
        <w:rPr>
          <w:rFonts w:ascii="Times New Roman" w:eastAsia="Times New Roman"/>
          <w:sz w:val="28"/>
        </w:rPr>
        <w:t>mm</w:t>
      </w:r>
      <w:r>
        <w:rPr>
          <w:rFonts w:ascii="Times New Roman" w:eastAsia="Times New Roman"/>
          <w:spacing w:val="-2"/>
          <w:sz w:val="28"/>
        </w:rPr>
        <w:t> </w:t>
      </w:r>
      <w:r>
        <w:rPr>
          <w:sz w:val="28"/>
        </w:rPr>
        <w:t>的薄板；</w:t>
      </w:r>
    </w:p>
    <w:p>
      <w:pPr>
        <w:pStyle w:val="ListParagraph"/>
        <w:numPr>
          <w:ilvl w:val="1"/>
          <w:numId w:val="32"/>
        </w:numPr>
        <w:tabs>
          <w:tab w:pos="1464" w:val="left" w:leader="none"/>
        </w:tabs>
        <w:spacing w:line="240" w:lineRule="auto" w:before="186" w:after="0"/>
        <w:ind w:left="1463" w:right="0" w:hanging="424"/>
        <w:jc w:val="left"/>
        <w:rPr>
          <w:sz w:val="28"/>
        </w:rPr>
      </w:pPr>
      <w:r>
        <w:rPr>
          <w:spacing w:val="-13"/>
          <w:sz w:val="28"/>
        </w:rPr>
        <w:t>外径大于等于 </w:t>
      </w:r>
      <w:r>
        <w:rPr>
          <w:rFonts w:ascii="Times New Roman" w:eastAsia="Times New Roman"/>
          <w:sz w:val="28"/>
        </w:rPr>
        <w:t>600</w:t>
      </w:r>
      <w:r>
        <w:rPr>
          <w:rFonts w:ascii="Times New Roman" w:eastAsia="Times New Roman"/>
          <w:spacing w:val="1"/>
          <w:sz w:val="28"/>
        </w:rPr>
        <w:t> </w:t>
      </w:r>
      <w:r>
        <w:rPr>
          <w:rFonts w:ascii="Times New Roman" w:eastAsia="Times New Roman"/>
          <w:sz w:val="28"/>
        </w:rPr>
        <w:t>mm</w:t>
      </w:r>
      <w:r>
        <w:rPr>
          <w:rFonts w:ascii="Times New Roman" w:eastAsia="Times New Roman"/>
          <w:spacing w:val="-2"/>
          <w:sz w:val="28"/>
        </w:rPr>
        <w:t> </w:t>
      </w:r>
      <w:r>
        <w:rPr>
          <w:spacing w:val="-10"/>
          <w:sz w:val="28"/>
        </w:rPr>
        <w:t>且壁厚小于等于 </w:t>
      </w:r>
      <w:r>
        <w:rPr>
          <w:rFonts w:ascii="Times New Roman" w:eastAsia="Times New Roman"/>
          <w:sz w:val="28"/>
        </w:rPr>
        <w:t>3</w:t>
      </w:r>
      <w:r>
        <w:rPr>
          <w:rFonts w:ascii="Times New Roman" w:eastAsia="Times New Roman"/>
          <w:spacing w:val="1"/>
          <w:sz w:val="28"/>
        </w:rPr>
        <w:t> </w:t>
      </w:r>
      <w:r>
        <w:rPr>
          <w:rFonts w:ascii="Times New Roman" w:eastAsia="Times New Roman"/>
          <w:sz w:val="28"/>
        </w:rPr>
        <w:t>mm</w:t>
      </w:r>
      <w:r>
        <w:rPr>
          <w:rFonts w:ascii="Times New Roman" w:eastAsia="Times New Roman"/>
          <w:spacing w:val="-2"/>
          <w:sz w:val="28"/>
        </w:rPr>
        <w:t> </w:t>
      </w:r>
      <w:r>
        <w:rPr>
          <w:sz w:val="28"/>
        </w:rPr>
        <w:t>的管材。</w:t>
      </w:r>
    </w:p>
    <w:p>
      <w:pPr>
        <w:spacing w:after="0" w:line="240" w:lineRule="auto"/>
        <w:jc w:val="left"/>
        <w:rPr>
          <w:sz w:val="28"/>
        </w:rPr>
        <w:sectPr>
          <w:pgSz w:w="11910" w:h="16840"/>
          <w:pgMar w:header="0" w:footer="1191" w:top="1380" w:bottom="1420" w:left="1600" w:right="960"/>
        </w:sectPr>
      </w:pPr>
    </w:p>
    <w:p>
      <w:pPr>
        <w:pStyle w:val="Heading2"/>
        <w:spacing w:before="43"/>
      </w:pPr>
      <w:bookmarkStart w:name="_bookmark31" w:id="32"/>
      <w:bookmarkEnd w:id="32"/>
      <w:r>
        <w:rPr>
          <w:b w:val="0"/>
        </w:rPr>
      </w:r>
      <w:r>
        <w:rPr>
          <w:rFonts w:ascii="Times New Roman" w:eastAsia="Times New Roman"/>
        </w:rPr>
        <w:t>1C202 </w:t>
      </w:r>
      <w:r>
        <w:rPr/>
        <w:t>铝合金和钛合金：</w:t>
      </w:r>
    </w:p>
    <w:p>
      <w:pPr>
        <w:pStyle w:val="ListParagraph"/>
        <w:numPr>
          <w:ilvl w:val="0"/>
          <w:numId w:val="33"/>
        </w:numPr>
        <w:tabs>
          <w:tab w:pos="1167" w:val="left" w:leader="none"/>
        </w:tabs>
        <w:spacing w:line="240" w:lineRule="auto" w:before="211" w:after="0"/>
        <w:ind w:left="1166" w:right="0" w:hanging="408"/>
        <w:jc w:val="left"/>
        <w:rPr>
          <w:sz w:val="28"/>
        </w:rPr>
      </w:pPr>
      <w:r>
        <w:rPr>
          <w:spacing w:val="-3"/>
          <w:sz w:val="28"/>
        </w:rPr>
        <w:t>具有以下两种特性的铝合金：</w:t>
      </w:r>
    </w:p>
    <w:p>
      <w:pPr>
        <w:pStyle w:val="ListParagraph"/>
        <w:numPr>
          <w:ilvl w:val="1"/>
          <w:numId w:val="33"/>
        </w:numPr>
        <w:tabs>
          <w:tab w:pos="1464" w:val="left" w:leader="none"/>
        </w:tabs>
        <w:spacing w:line="240" w:lineRule="auto" w:before="186" w:after="0"/>
        <w:ind w:left="1463" w:right="0" w:hanging="424"/>
        <w:jc w:val="left"/>
        <w:rPr>
          <w:sz w:val="28"/>
        </w:rPr>
      </w:pPr>
      <w:r>
        <w:rPr>
          <w:spacing w:val="-10"/>
          <w:sz w:val="28"/>
        </w:rPr>
        <w:t>极限抗拉强度能够在 </w:t>
      </w:r>
      <w:r>
        <w:rPr>
          <w:rFonts w:ascii="Times New Roman" w:hAnsi="Times New Roman" w:eastAsia="Times New Roman"/>
          <w:sz w:val="28"/>
        </w:rPr>
        <w:t>20</w:t>
      </w:r>
      <w:r>
        <w:rPr>
          <w:rFonts w:ascii="Times New Roman" w:hAnsi="Times New Roman" w:eastAsia="Times New Roman"/>
          <w:spacing w:val="1"/>
          <w:sz w:val="28"/>
        </w:rPr>
        <w:t> </w:t>
      </w:r>
      <w:r>
        <w:rPr>
          <w:spacing w:val="-15"/>
          <w:sz w:val="28"/>
        </w:rPr>
        <w:t>℃下达到 </w:t>
      </w:r>
      <w:r>
        <w:rPr>
          <w:rFonts w:ascii="Times New Roman" w:hAnsi="Times New Roman" w:eastAsia="Times New Roman"/>
          <w:sz w:val="28"/>
        </w:rPr>
        <w:t>460</w:t>
      </w:r>
      <w:r>
        <w:rPr>
          <w:rFonts w:ascii="Times New Roman" w:hAnsi="Times New Roman" w:eastAsia="Times New Roman"/>
          <w:spacing w:val="1"/>
          <w:sz w:val="28"/>
        </w:rPr>
        <w:t> </w:t>
      </w:r>
      <w:r>
        <w:rPr>
          <w:rFonts w:ascii="Times New Roman" w:hAnsi="Times New Roman" w:eastAsia="Times New Roman"/>
          <w:sz w:val="28"/>
        </w:rPr>
        <w:t>MPa </w:t>
      </w:r>
      <w:r>
        <w:rPr>
          <w:spacing w:val="-2"/>
          <w:sz w:val="28"/>
        </w:rPr>
        <w:t>或更高；</w:t>
      </w:r>
    </w:p>
    <w:p>
      <w:pPr>
        <w:pStyle w:val="ListParagraph"/>
        <w:numPr>
          <w:ilvl w:val="1"/>
          <w:numId w:val="33"/>
        </w:numPr>
        <w:tabs>
          <w:tab w:pos="1464" w:val="left" w:leader="none"/>
        </w:tabs>
        <w:spacing w:line="240" w:lineRule="auto" w:before="186" w:after="0"/>
        <w:ind w:left="1463" w:right="0" w:hanging="424"/>
        <w:jc w:val="left"/>
        <w:rPr>
          <w:sz w:val="28"/>
        </w:rPr>
      </w:pPr>
      <w:r>
        <w:rPr>
          <w:spacing w:val="-10"/>
          <w:sz w:val="28"/>
        </w:rPr>
        <w:t>外径大于 </w:t>
      </w:r>
      <w:r>
        <w:rPr>
          <w:rFonts w:ascii="Times New Roman" w:eastAsia="Times New Roman"/>
          <w:sz w:val="28"/>
        </w:rPr>
        <w:t>75</w:t>
      </w:r>
      <w:r>
        <w:rPr>
          <w:rFonts w:ascii="Times New Roman" w:eastAsia="Times New Roman"/>
          <w:spacing w:val="38"/>
          <w:sz w:val="28"/>
        </w:rPr>
        <w:t> </w:t>
      </w:r>
      <w:r>
        <w:rPr>
          <w:rFonts w:ascii="Times New Roman" w:eastAsia="Times New Roman"/>
          <w:sz w:val="28"/>
        </w:rPr>
        <w:t>mm</w:t>
      </w:r>
      <w:r>
        <w:rPr>
          <w:rFonts w:ascii="Times New Roman" w:eastAsia="Times New Roman"/>
          <w:spacing w:val="29"/>
          <w:sz w:val="28"/>
        </w:rPr>
        <w:t> </w:t>
      </w:r>
      <w:r>
        <w:rPr>
          <w:spacing w:val="-2"/>
          <w:sz w:val="28"/>
        </w:rPr>
        <w:t>的管材或圆柱形实心棒材</w:t>
      </w:r>
      <w:r>
        <w:rPr>
          <w:sz w:val="28"/>
        </w:rPr>
        <w:t>（</w:t>
      </w:r>
      <w:r>
        <w:rPr>
          <w:spacing w:val="-3"/>
          <w:sz w:val="28"/>
        </w:rPr>
        <w:t>包括锻件</w:t>
      </w:r>
      <w:r>
        <w:rPr>
          <w:sz w:val="28"/>
        </w:rPr>
        <w:t>）；</w:t>
      </w:r>
    </w:p>
    <w:p>
      <w:pPr>
        <w:pStyle w:val="ListParagraph"/>
        <w:numPr>
          <w:ilvl w:val="0"/>
          <w:numId w:val="33"/>
        </w:numPr>
        <w:tabs>
          <w:tab w:pos="1183" w:val="left" w:leader="none"/>
        </w:tabs>
        <w:spacing w:line="240" w:lineRule="auto" w:before="186" w:after="0"/>
        <w:ind w:left="1183" w:right="0" w:hanging="424"/>
        <w:jc w:val="left"/>
        <w:rPr>
          <w:sz w:val="28"/>
        </w:rPr>
      </w:pPr>
      <w:r>
        <w:rPr>
          <w:spacing w:val="-3"/>
          <w:sz w:val="28"/>
        </w:rPr>
        <w:t>具有以下两种特性的钛合金：</w:t>
      </w:r>
    </w:p>
    <w:p>
      <w:pPr>
        <w:pStyle w:val="ListParagraph"/>
        <w:numPr>
          <w:ilvl w:val="1"/>
          <w:numId w:val="33"/>
        </w:numPr>
        <w:tabs>
          <w:tab w:pos="1464" w:val="left" w:leader="none"/>
        </w:tabs>
        <w:spacing w:line="240" w:lineRule="auto" w:before="186" w:after="0"/>
        <w:ind w:left="1463" w:right="0" w:hanging="424"/>
        <w:jc w:val="left"/>
        <w:rPr>
          <w:sz w:val="28"/>
        </w:rPr>
      </w:pPr>
      <w:r>
        <w:rPr>
          <w:spacing w:val="-10"/>
          <w:sz w:val="28"/>
        </w:rPr>
        <w:t>极限抗拉强度能够在 </w:t>
      </w:r>
      <w:r>
        <w:rPr>
          <w:rFonts w:ascii="Times New Roman" w:hAnsi="Times New Roman" w:eastAsia="Times New Roman"/>
          <w:sz w:val="28"/>
        </w:rPr>
        <w:t>20</w:t>
      </w:r>
      <w:r>
        <w:rPr>
          <w:rFonts w:ascii="Times New Roman" w:hAnsi="Times New Roman" w:eastAsia="Times New Roman"/>
          <w:spacing w:val="1"/>
          <w:sz w:val="28"/>
        </w:rPr>
        <w:t> </w:t>
      </w:r>
      <w:r>
        <w:rPr>
          <w:spacing w:val="-15"/>
          <w:sz w:val="28"/>
        </w:rPr>
        <w:t>℃下达到 </w:t>
      </w:r>
      <w:r>
        <w:rPr>
          <w:rFonts w:ascii="Times New Roman" w:hAnsi="Times New Roman" w:eastAsia="Times New Roman"/>
          <w:sz w:val="28"/>
        </w:rPr>
        <w:t>900</w:t>
      </w:r>
      <w:r>
        <w:rPr>
          <w:rFonts w:ascii="Times New Roman" w:hAnsi="Times New Roman" w:eastAsia="Times New Roman"/>
          <w:spacing w:val="1"/>
          <w:sz w:val="28"/>
        </w:rPr>
        <w:t> </w:t>
      </w:r>
      <w:r>
        <w:rPr>
          <w:rFonts w:ascii="Times New Roman" w:hAnsi="Times New Roman" w:eastAsia="Times New Roman"/>
          <w:sz w:val="28"/>
        </w:rPr>
        <w:t>MPa </w:t>
      </w:r>
      <w:r>
        <w:rPr>
          <w:spacing w:val="-2"/>
          <w:sz w:val="28"/>
        </w:rPr>
        <w:t>或更高；</w:t>
      </w:r>
    </w:p>
    <w:p>
      <w:pPr>
        <w:pStyle w:val="ListParagraph"/>
        <w:numPr>
          <w:ilvl w:val="1"/>
          <w:numId w:val="33"/>
        </w:numPr>
        <w:tabs>
          <w:tab w:pos="1464" w:val="left" w:leader="none"/>
        </w:tabs>
        <w:spacing w:line="240" w:lineRule="auto" w:before="186" w:after="0"/>
        <w:ind w:left="1463" w:right="0" w:hanging="424"/>
        <w:jc w:val="left"/>
        <w:rPr>
          <w:sz w:val="28"/>
        </w:rPr>
      </w:pPr>
      <w:r>
        <w:rPr>
          <w:spacing w:val="-10"/>
          <w:sz w:val="28"/>
        </w:rPr>
        <w:t>外径大于 </w:t>
      </w:r>
      <w:r>
        <w:rPr>
          <w:rFonts w:ascii="Times New Roman" w:eastAsia="Times New Roman"/>
          <w:sz w:val="28"/>
        </w:rPr>
        <w:t>75</w:t>
      </w:r>
      <w:r>
        <w:rPr>
          <w:rFonts w:ascii="Times New Roman" w:eastAsia="Times New Roman"/>
          <w:spacing w:val="38"/>
          <w:sz w:val="28"/>
        </w:rPr>
        <w:t> </w:t>
      </w:r>
      <w:r>
        <w:rPr>
          <w:rFonts w:ascii="Times New Roman" w:eastAsia="Times New Roman"/>
          <w:sz w:val="28"/>
        </w:rPr>
        <w:t>mm</w:t>
      </w:r>
      <w:r>
        <w:rPr>
          <w:rFonts w:ascii="Times New Roman" w:eastAsia="Times New Roman"/>
          <w:spacing w:val="29"/>
          <w:sz w:val="28"/>
        </w:rPr>
        <w:t> </w:t>
      </w:r>
      <w:r>
        <w:rPr>
          <w:spacing w:val="-2"/>
          <w:sz w:val="28"/>
        </w:rPr>
        <w:t>的管材或圆柱形实心棒材</w:t>
      </w:r>
      <w:r>
        <w:rPr>
          <w:sz w:val="28"/>
        </w:rPr>
        <w:t>（</w:t>
      </w:r>
      <w:r>
        <w:rPr>
          <w:spacing w:val="-3"/>
          <w:sz w:val="28"/>
        </w:rPr>
        <w:t>包括锻件</w:t>
      </w:r>
      <w:r>
        <w:rPr>
          <w:sz w:val="28"/>
        </w:rPr>
        <w:t>）。</w:t>
      </w:r>
    </w:p>
    <w:p>
      <w:pPr>
        <w:pStyle w:val="BodyText"/>
        <w:spacing w:line="364" w:lineRule="auto" w:before="187"/>
        <w:ind w:right="835" w:firstLine="561"/>
        <w:jc w:val="both"/>
        <w:rPr>
          <w:rFonts w:ascii="楷体" w:hAnsi="楷体" w:eastAsia="楷体" w:hint="eastAsia"/>
        </w:rPr>
      </w:pPr>
      <w:r>
        <w:rPr>
          <w:rFonts w:ascii="楷体" w:hAnsi="楷体" w:eastAsia="楷体" w:hint="eastAsia"/>
          <w:b/>
        </w:rPr>
        <w:t>技术说明</w:t>
      </w:r>
      <w:r>
        <w:rPr>
          <w:rFonts w:ascii="楷体" w:hAnsi="楷体" w:eastAsia="楷体" w:hint="eastAsia"/>
          <w:spacing w:val="-4"/>
        </w:rPr>
        <w:t>：</w:t>
      </w:r>
      <w:r>
        <w:rPr>
          <w:rFonts w:ascii="Times New Roman" w:hAnsi="Times New Roman" w:eastAsia="Times New Roman"/>
          <w:spacing w:val="-4"/>
        </w:rPr>
        <w:t>1C202 </w:t>
      </w:r>
      <w:r>
        <w:rPr>
          <w:rFonts w:ascii="楷体" w:hAnsi="楷体" w:eastAsia="楷体" w:hint="eastAsia"/>
          <w:spacing w:val="-10"/>
        </w:rPr>
        <w:t>项所述的“能够”既指热处理前，也指热处理</w:t>
      </w:r>
      <w:r>
        <w:rPr>
          <w:rFonts w:ascii="楷体" w:hAnsi="楷体" w:eastAsia="楷体" w:hint="eastAsia"/>
          <w:spacing w:val="-3"/>
        </w:rPr>
        <w:t>后能够达到特定指标的合金。</w:t>
      </w:r>
    </w:p>
    <w:p>
      <w:pPr>
        <w:pStyle w:val="BodyText"/>
        <w:spacing w:before="8"/>
        <w:ind w:left="0"/>
        <w:rPr>
          <w:rFonts w:ascii="楷体"/>
          <w:sz w:val="37"/>
        </w:rPr>
      </w:pPr>
    </w:p>
    <w:p>
      <w:pPr>
        <w:pStyle w:val="Heading2"/>
      </w:pPr>
      <w:bookmarkStart w:name="_bookmark32" w:id="33"/>
      <w:bookmarkEnd w:id="33"/>
      <w:r>
        <w:rPr>
          <w:b w:val="0"/>
        </w:rPr>
      </w:r>
      <w:r>
        <w:rPr>
          <w:rFonts w:ascii="Times New Roman" w:hAnsi="Times New Roman" w:eastAsia="Times New Roman"/>
        </w:rPr>
        <w:t>1C210 “</w:t>
      </w:r>
      <w:r>
        <w:rPr/>
        <w:t>纤维或纤丝材料</w:t>
      </w:r>
      <w:r>
        <w:rPr>
          <w:rFonts w:ascii="Times New Roman" w:hAnsi="Times New Roman" w:eastAsia="Times New Roman"/>
        </w:rPr>
        <w:t>”</w:t>
      </w:r>
      <w:r>
        <w:rPr/>
        <w:t>、预浸料坯和复合结构：</w:t>
      </w:r>
    </w:p>
    <w:p>
      <w:pPr>
        <w:pStyle w:val="ListParagraph"/>
        <w:numPr>
          <w:ilvl w:val="0"/>
          <w:numId w:val="34"/>
        </w:numPr>
        <w:tabs>
          <w:tab w:pos="1167" w:val="left" w:leader="none"/>
        </w:tabs>
        <w:spacing w:line="364" w:lineRule="auto" w:before="213" w:after="0"/>
        <w:ind w:left="1040" w:right="899" w:hanging="281"/>
        <w:jc w:val="left"/>
        <w:rPr>
          <w:sz w:val="28"/>
        </w:rPr>
      </w:pPr>
      <w:r>
        <w:rPr>
          <w:spacing w:val="-5"/>
          <w:sz w:val="28"/>
        </w:rPr>
        <w:t>具有以下任一特性的碳或芳族聚酰胺“纤维或纤丝材料”： </w:t>
      </w:r>
      <w:r>
        <w:rPr>
          <w:rFonts w:ascii="Times New Roman" w:hAnsi="Times New Roman" w:eastAsia="Times New Roman"/>
          <w:sz w:val="28"/>
        </w:rPr>
        <w:t>1</w:t>
      </w:r>
      <w:r>
        <w:rPr>
          <w:spacing w:val="-9"/>
          <w:sz w:val="28"/>
        </w:rPr>
        <w:t>．“比模量”大于等于 </w:t>
      </w:r>
      <w:r>
        <w:rPr>
          <w:rFonts w:ascii="Times New Roman" w:hAnsi="Times New Roman" w:eastAsia="Times New Roman"/>
          <w:sz w:val="28"/>
        </w:rPr>
        <w:t>1.27</w:t>
      </w:r>
      <w:r>
        <w:rPr>
          <w:sz w:val="28"/>
        </w:rPr>
        <w:t>×</w:t>
      </w:r>
      <w:r>
        <w:rPr>
          <w:rFonts w:ascii="Times New Roman" w:hAnsi="Times New Roman" w:eastAsia="Times New Roman"/>
          <w:sz w:val="28"/>
        </w:rPr>
        <w:t>10</w:t>
      </w:r>
      <w:r>
        <w:rPr>
          <w:rFonts w:ascii="Times New Roman" w:hAnsi="Times New Roman" w:eastAsia="Times New Roman"/>
          <w:sz w:val="28"/>
          <w:vertAlign w:val="superscript"/>
        </w:rPr>
        <w:t>7</w:t>
      </w:r>
      <w:r>
        <w:rPr>
          <w:rFonts w:ascii="Times New Roman" w:hAnsi="Times New Roman" w:eastAsia="Times New Roman"/>
          <w:spacing w:val="-26"/>
          <w:sz w:val="28"/>
          <w:vertAlign w:val="baseline"/>
        </w:rPr>
        <w:t> </w:t>
      </w:r>
      <w:r>
        <w:rPr>
          <w:rFonts w:ascii="Times New Roman" w:hAnsi="Times New Roman" w:eastAsia="Times New Roman"/>
          <w:spacing w:val="-3"/>
          <w:sz w:val="28"/>
          <w:vertAlign w:val="baseline"/>
        </w:rPr>
        <w:t>m</w:t>
      </w:r>
      <w:r>
        <w:rPr>
          <w:spacing w:val="-3"/>
          <w:sz w:val="28"/>
          <w:vertAlign w:val="baseline"/>
        </w:rPr>
        <w:t>；</w:t>
      </w:r>
    </w:p>
    <w:p>
      <w:pPr>
        <w:pStyle w:val="BodyText"/>
        <w:spacing w:line="358" w:lineRule="exact"/>
        <w:ind w:left="1040"/>
      </w:pPr>
      <w:r>
        <w:rPr>
          <w:rFonts w:ascii="Times New Roman" w:hAnsi="Times New Roman" w:eastAsia="Times New Roman"/>
        </w:rPr>
        <w:t>2</w:t>
      </w:r>
      <w:r>
        <w:rPr/>
        <w:t>．“比抗拉强度”大于等于 </w:t>
      </w:r>
      <w:r>
        <w:rPr>
          <w:rFonts w:ascii="Times New Roman" w:hAnsi="Times New Roman" w:eastAsia="Times New Roman"/>
        </w:rPr>
        <w:t>2.35</w:t>
      </w:r>
      <w:r>
        <w:rPr/>
        <w:t>×</w:t>
      </w:r>
      <w:r>
        <w:rPr>
          <w:rFonts w:ascii="Times New Roman" w:hAnsi="Times New Roman" w:eastAsia="Times New Roman"/>
        </w:rPr>
        <w:t>10</w:t>
      </w:r>
      <w:r>
        <w:rPr>
          <w:rFonts w:ascii="Times New Roman" w:hAnsi="Times New Roman" w:eastAsia="Times New Roman"/>
          <w:vertAlign w:val="superscript"/>
        </w:rPr>
        <w:t>5</w:t>
      </w:r>
      <w:r>
        <w:rPr>
          <w:rFonts w:ascii="Times New Roman" w:hAnsi="Times New Roman" w:eastAsia="Times New Roman"/>
          <w:vertAlign w:val="baseline"/>
        </w:rPr>
        <w:t> m</w:t>
      </w:r>
      <w:r>
        <w:rPr>
          <w:vertAlign w:val="baseline"/>
        </w:rPr>
        <w:t>；</w:t>
      </w:r>
    </w:p>
    <w:p>
      <w:pPr>
        <w:pStyle w:val="BodyText"/>
        <w:spacing w:line="364" w:lineRule="auto" w:before="184"/>
        <w:ind w:right="834" w:firstLine="561"/>
        <w:jc w:val="both"/>
        <w:rPr>
          <w:rFonts w:ascii="楷体" w:hAnsi="楷体" w:eastAsia="楷体" w:hint="eastAsia"/>
        </w:rPr>
      </w:pPr>
      <w:r>
        <w:rPr>
          <w:rFonts w:ascii="楷体" w:hAnsi="楷体" w:eastAsia="楷体" w:hint="eastAsia"/>
          <w:b/>
        </w:rPr>
        <w:t>说明</w:t>
      </w:r>
      <w:r>
        <w:rPr>
          <w:rFonts w:ascii="楷体" w:hAnsi="楷体" w:eastAsia="楷体" w:hint="eastAsia"/>
        </w:rPr>
        <w:t>：</w:t>
      </w:r>
      <w:r>
        <w:rPr>
          <w:rFonts w:ascii="Times New Roman" w:hAnsi="Times New Roman" w:eastAsia="Times New Roman"/>
        </w:rPr>
        <w:t>1C210.a </w:t>
      </w:r>
      <w:r>
        <w:rPr>
          <w:rFonts w:ascii="楷体" w:hAnsi="楷体" w:eastAsia="楷体" w:hint="eastAsia"/>
          <w:spacing w:val="-6"/>
        </w:rPr>
        <w:t>项不管制具有 </w:t>
      </w:r>
      <w:r>
        <w:rPr>
          <w:rFonts w:ascii="Times New Roman" w:hAnsi="Times New Roman" w:eastAsia="Times New Roman"/>
        </w:rPr>
        <w:t>0.25%</w:t>
      </w:r>
      <w:r>
        <w:rPr>
          <w:rFonts w:ascii="楷体" w:hAnsi="楷体" w:eastAsia="楷体" w:hint="eastAsia"/>
        </w:rPr>
        <w:t>或更多（</w:t>
      </w:r>
      <w:r>
        <w:rPr>
          <w:rFonts w:ascii="楷体" w:hAnsi="楷体" w:eastAsia="楷体" w:hint="eastAsia"/>
          <w:spacing w:val="-3"/>
        </w:rPr>
        <w:t>按重量计）</w:t>
      </w:r>
      <w:r>
        <w:rPr>
          <w:rFonts w:ascii="楷体" w:hAnsi="楷体" w:eastAsia="楷体" w:hint="eastAsia"/>
        </w:rPr>
        <w:t>酯基纤</w:t>
      </w:r>
      <w:r>
        <w:rPr>
          <w:rFonts w:ascii="楷体" w:hAnsi="楷体" w:eastAsia="楷体" w:hint="eastAsia"/>
          <w:spacing w:val="-3"/>
        </w:rPr>
        <w:t>维表面改性剂的芳族聚酰胺“纤维或纤丝材料”。</w:t>
      </w:r>
    </w:p>
    <w:p>
      <w:pPr>
        <w:pStyle w:val="ListParagraph"/>
        <w:numPr>
          <w:ilvl w:val="0"/>
          <w:numId w:val="34"/>
        </w:numPr>
        <w:tabs>
          <w:tab w:pos="1183" w:val="left" w:leader="none"/>
        </w:tabs>
        <w:spacing w:line="364" w:lineRule="auto" w:before="0" w:after="0"/>
        <w:ind w:left="1040" w:right="2283" w:hanging="281"/>
        <w:jc w:val="both"/>
        <w:rPr>
          <w:sz w:val="28"/>
        </w:rPr>
      </w:pPr>
      <w:r>
        <w:rPr>
          <w:spacing w:val="-5"/>
          <w:sz w:val="28"/>
        </w:rPr>
        <w:t>具有以下两种特性的玻璃“纤维或纤丝材料”： </w:t>
      </w:r>
      <w:r>
        <w:rPr>
          <w:rFonts w:ascii="Times New Roman" w:hAnsi="Times New Roman" w:eastAsia="Times New Roman"/>
          <w:sz w:val="28"/>
        </w:rPr>
        <w:t>1</w:t>
      </w:r>
      <w:r>
        <w:rPr>
          <w:spacing w:val="-9"/>
          <w:sz w:val="28"/>
        </w:rPr>
        <w:t>．“比模量”大于等于 </w:t>
      </w:r>
      <w:r>
        <w:rPr>
          <w:rFonts w:ascii="Times New Roman" w:hAnsi="Times New Roman" w:eastAsia="Times New Roman"/>
          <w:sz w:val="28"/>
        </w:rPr>
        <w:t>3.18</w:t>
      </w:r>
      <w:r>
        <w:rPr>
          <w:sz w:val="28"/>
        </w:rPr>
        <w:t>×</w:t>
      </w:r>
      <w:r>
        <w:rPr>
          <w:rFonts w:ascii="Times New Roman" w:hAnsi="Times New Roman" w:eastAsia="Times New Roman"/>
          <w:sz w:val="28"/>
        </w:rPr>
        <w:t>10</w:t>
      </w:r>
      <w:r>
        <w:rPr>
          <w:rFonts w:ascii="Times New Roman" w:hAnsi="Times New Roman" w:eastAsia="Times New Roman"/>
          <w:sz w:val="28"/>
          <w:vertAlign w:val="superscript"/>
        </w:rPr>
        <w:t>6</w:t>
      </w:r>
      <w:r>
        <w:rPr>
          <w:rFonts w:ascii="Times New Roman" w:hAnsi="Times New Roman" w:eastAsia="Times New Roman"/>
          <w:spacing w:val="-26"/>
          <w:sz w:val="28"/>
          <w:vertAlign w:val="baseline"/>
        </w:rPr>
        <w:t> </w:t>
      </w:r>
      <w:r>
        <w:rPr>
          <w:rFonts w:ascii="Times New Roman" w:hAnsi="Times New Roman" w:eastAsia="Times New Roman"/>
          <w:spacing w:val="-3"/>
          <w:sz w:val="28"/>
          <w:vertAlign w:val="baseline"/>
        </w:rPr>
        <w:t>m</w:t>
      </w:r>
      <w:r>
        <w:rPr>
          <w:spacing w:val="-3"/>
          <w:sz w:val="28"/>
          <w:vertAlign w:val="baseline"/>
        </w:rPr>
        <w:t>；</w:t>
      </w:r>
    </w:p>
    <w:p>
      <w:pPr>
        <w:pStyle w:val="BodyText"/>
        <w:spacing w:line="358" w:lineRule="exact"/>
        <w:ind w:left="1040"/>
        <w:jc w:val="both"/>
      </w:pPr>
      <w:r>
        <w:rPr>
          <w:rFonts w:ascii="Times New Roman" w:hAnsi="Times New Roman" w:eastAsia="Times New Roman"/>
        </w:rPr>
        <w:t>2</w:t>
      </w:r>
      <w:r>
        <w:rPr/>
        <w:t>．“比抗拉强度”大于等于 </w:t>
      </w:r>
      <w:r>
        <w:rPr>
          <w:rFonts w:ascii="Times New Roman" w:hAnsi="Times New Roman" w:eastAsia="Times New Roman"/>
        </w:rPr>
        <w:t>7.62</w:t>
      </w:r>
      <w:r>
        <w:rPr/>
        <w:t>×</w:t>
      </w:r>
      <w:r>
        <w:rPr>
          <w:rFonts w:ascii="Times New Roman" w:hAnsi="Times New Roman" w:eastAsia="Times New Roman"/>
        </w:rPr>
        <w:t>10</w:t>
      </w:r>
      <w:r>
        <w:rPr>
          <w:rFonts w:ascii="Times New Roman" w:hAnsi="Times New Roman" w:eastAsia="Times New Roman"/>
          <w:vertAlign w:val="superscript"/>
        </w:rPr>
        <w:t>4</w:t>
      </w:r>
      <w:r>
        <w:rPr>
          <w:rFonts w:ascii="Times New Roman" w:hAnsi="Times New Roman" w:eastAsia="Times New Roman"/>
          <w:vertAlign w:val="baseline"/>
        </w:rPr>
        <w:t> m</w:t>
      </w:r>
      <w:r>
        <w:rPr>
          <w:vertAlign w:val="baseline"/>
        </w:rPr>
        <w:t>；</w:t>
      </w:r>
    </w:p>
    <w:p>
      <w:pPr>
        <w:pStyle w:val="ListParagraph"/>
        <w:numPr>
          <w:ilvl w:val="0"/>
          <w:numId w:val="34"/>
        </w:numPr>
        <w:tabs>
          <w:tab w:pos="1167" w:val="left" w:leader="none"/>
        </w:tabs>
        <w:spacing w:line="364" w:lineRule="auto" w:before="185" w:after="0"/>
        <w:ind w:left="200" w:right="835" w:firstLine="559"/>
        <w:jc w:val="both"/>
        <w:rPr>
          <w:sz w:val="28"/>
        </w:rPr>
      </w:pPr>
      <w:r>
        <w:rPr>
          <w:spacing w:val="-20"/>
          <w:sz w:val="28"/>
        </w:rPr>
        <w:t>用 </w:t>
      </w:r>
      <w:r>
        <w:rPr>
          <w:rFonts w:ascii="Times New Roman" w:hAnsi="Times New Roman" w:eastAsia="Times New Roman"/>
          <w:sz w:val="28"/>
        </w:rPr>
        <w:t>1C210.a</w:t>
      </w:r>
      <w:r>
        <w:rPr>
          <w:rFonts w:ascii="Times New Roman" w:hAnsi="Times New Roman" w:eastAsia="Times New Roman"/>
          <w:spacing w:val="32"/>
          <w:sz w:val="28"/>
        </w:rPr>
        <w:t> </w:t>
      </w:r>
      <w:r>
        <w:rPr>
          <w:spacing w:val="-19"/>
          <w:sz w:val="28"/>
        </w:rPr>
        <w:t>或 </w:t>
      </w:r>
      <w:r>
        <w:rPr>
          <w:rFonts w:ascii="Times New Roman" w:hAnsi="Times New Roman" w:eastAsia="Times New Roman"/>
          <w:sz w:val="28"/>
        </w:rPr>
        <w:t>1C210.b</w:t>
      </w:r>
      <w:r>
        <w:rPr>
          <w:rFonts w:ascii="Times New Roman" w:hAnsi="Times New Roman" w:eastAsia="Times New Roman"/>
          <w:spacing w:val="33"/>
          <w:sz w:val="28"/>
        </w:rPr>
        <w:t> </w:t>
      </w:r>
      <w:r>
        <w:rPr>
          <w:spacing w:val="-3"/>
          <w:sz w:val="28"/>
        </w:rPr>
        <w:t>项所管制的碳或玻璃“纤维或纤丝材</w:t>
      </w:r>
      <w:r>
        <w:rPr>
          <w:spacing w:val="-11"/>
          <w:sz w:val="28"/>
        </w:rPr>
        <w:t>料”制成并浸渍了热固性树脂的连续的细线、粗纱、纱或宽度不超过</w:t>
      </w:r>
      <w:r>
        <w:rPr>
          <w:rFonts w:ascii="Times New Roman" w:hAnsi="Times New Roman" w:eastAsia="Times New Roman"/>
          <w:spacing w:val="-11"/>
          <w:sz w:val="28"/>
        </w:rPr>
        <w:t>15 mm</w:t>
      </w:r>
      <w:r>
        <w:rPr>
          <w:rFonts w:ascii="Times New Roman" w:hAnsi="Times New Roman" w:eastAsia="Times New Roman"/>
          <w:spacing w:val="-6"/>
          <w:sz w:val="28"/>
        </w:rPr>
        <w:t> </w:t>
      </w:r>
      <w:r>
        <w:rPr>
          <w:sz w:val="28"/>
        </w:rPr>
        <w:t>的带（预浸料坯）。</w:t>
      </w:r>
    </w:p>
    <w:p>
      <w:pPr>
        <w:spacing w:line="358" w:lineRule="exact" w:before="0"/>
        <w:ind w:left="761" w:right="0" w:firstLine="0"/>
        <w:jc w:val="left"/>
        <w:rPr>
          <w:rFonts w:ascii="楷体" w:eastAsia="楷体" w:hint="eastAsia"/>
          <w:sz w:val="28"/>
        </w:rPr>
      </w:pPr>
      <w:r>
        <w:rPr>
          <w:rFonts w:ascii="楷体" w:eastAsia="楷体" w:hint="eastAsia"/>
          <w:b/>
          <w:sz w:val="28"/>
        </w:rPr>
        <w:t>技术说明</w:t>
      </w:r>
      <w:r>
        <w:rPr>
          <w:rFonts w:ascii="楷体" w:eastAsia="楷体" w:hint="eastAsia"/>
          <w:sz w:val="28"/>
        </w:rPr>
        <w:t>：复合材料的基体由树脂构成。</w:t>
      </w:r>
    </w:p>
    <w:p>
      <w:pPr>
        <w:spacing w:after="0" w:line="358" w:lineRule="exact"/>
        <w:jc w:val="left"/>
        <w:rPr>
          <w:rFonts w:ascii="楷体" w:eastAsia="楷体" w:hint="eastAsia"/>
          <w:sz w:val="28"/>
        </w:rPr>
        <w:sectPr>
          <w:pgSz w:w="11910" w:h="16840"/>
          <w:pgMar w:header="0" w:footer="1191" w:top="1380" w:bottom="1420" w:left="1600" w:right="960"/>
        </w:sectPr>
      </w:pPr>
    </w:p>
    <w:p>
      <w:pPr>
        <w:pStyle w:val="Heading2"/>
        <w:spacing w:line="364" w:lineRule="auto" w:before="43"/>
        <w:ind w:right="839"/>
        <w:jc w:val="both"/>
      </w:pPr>
      <w:bookmarkStart w:name="_bookmark33" w:id="34"/>
      <w:bookmarkEnd w:id="34"/>
      <w:r>
        <w:rPr>
          <w:b w:val="0"/>
        </w:rPr>
      </w:r>
      <w:r>
        <w:rPr>
          <w:rFonts w:ascii="Times New Roman" w:hAnsi="Times New Roman" w:eastAsia="Times New Roman"/>
        </w:rPr>
        <w:t>1C216</w:t>
      </w:r>
      <w:r>
        <w:rPr>
          <w:rFonts w:ascii="Times New Roman" w:hAnsi="Times New Roman" w:eastAsia="Times New Roman"/>
          <w:spacing w:val="78"/>
        </w:rPr>
        <w:t> </w:t>
      </w:r>
      <w:r>
        <w:rPr>
          <w:spacing w:val="-8"/>
        </w:rPr>
        <w:t>极限抗拉强度能够在 </w:t>
      </w:r>
      <w:r>
        <w:rPr>
          <w:rFonts w:ascii="Times New Roman" w:hAnsi="Times New Roman" w:eastAsia="Times New Roman"/>
        </w:rPr>
        <w:t>20</w:t>
      </w:r>
      <w:r>
        <w:rPr>
          <w:rFonts w:ascii="Times New Roman" w:hAnsi="Times New Roman" w:eastAsia="Times New Roman"/>
          <w:spacing w:val="76"/>
        </w:rPr>
        <w:t> </w:t>
      </w:r>
      <w:r>
        <w:rPr>
          <w:spacing w:val="-17"/>
        </w:rPr>
        <w:t>℃下达到 </w:t>
      </w:r>
      <w:r>
        <w:rPr>
          <w:rFonts w:ascii="Times New Roman" w:hAnsi="Times New Roman" w:eastAsia="Times New Roman"/>
        </w:rPr>
        <w:t>1950 MPa </w:t>
      </w:r>
      <w:r>
        <w:rPr/>
        <w:t>或更高的马氏体时效钢。</w:t>
      </w:r>
    </w:p>
    <w:p>
      <w:pPr>
        <w:pStyle w:val="BodyText"/>
        <w:spacing w:line="364" w:lineRule="auto"/>
        <w:ind w:right="836" w:firstLine="5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1C216 </w:t>
      </w:r>
      <w:r>
        <w:rPr>
          <w:rFonts w:ascii="楷体" w:eastAsia="楷体" w:hint="eastAsia"/>
        </w:rPr>
        <w:t>项不管制所有各维线性尺寸小于等于 </w:t>
      </w:r>
      <w:r>
        <w:rPr>
          <w:rFonts w:ascii="Times New Roman" w:eastAsia="Times New Roman"/>
        </w:rPr>
        <w:t>75 mm </w:t>
      </w:r>
      <w:r>
        <w:rPr>
          <w:rFonts w:ascii="楷体" w:eastAsia="楷体" w:hint="eastAsia"/>
        </w:rPr>
        <w:t>的马氏体时效钢。</w:t>
      </w:r>
    </w:p>
    <w:p>
      <w:pPr>
        <w:pStyle w:val="BodyText"/>
        <w:spacing w:line="364" w:lineRule="auto"/>
        <w:ind w:right="761" w:firstLine="561"/>
        <w:rPr>
          <w:rFonts w:ascii="楷体" w:hAnsi="楷体" w:eastAsia="楷体" w:hint="eastAsia"/>
        </w:rPr>
      </w:pPr>
      <w:r>
        <w:rPr>
          <w:rFonts w:ascii="楷体" w:hAnsi="楷体" w:eastAsia="楷体" w:hint="eastAsia"/>
          <w:b/>
        </w:rPr>
        <w:t>技术说明</w:t>
      </w:r>
      <w:r>
        <w:rPr>
          <w:rFonts w:ascii="楷体" w:hAnsi="楷体" w:eastAsia="楷体" w:hint="eastAsia"/>
        </w:rPr>
        <w:t>：</w:t>
      </w:r>
      <w:r>
        <w:rPr>
          <w:rFonts w:ascii="Times New Roman" w:hAnsi="Times New Roman" w:eastAsia="Times New Roman"/>
        </w:rPr>
        <w:t>1C216 </w:t>
      </w:r>
      <w:r>
        <w:rPr>
          <w:rFonts w:ascii="楷体" w:hAnsi="楷体" w:eastAsia="楷体" w:hint="eastAsia"/>
        </w:rPr>
        <w:t>项所述的“能够”既指热处理前，也指热处理后能够达到特定指标的马氏体时效钢。</w:t>
      </w:r>
    </w:p>
    <w:p>
      <w:pPr>
        <w:pStyle w:val="BodyText"/>
        <w:spacing w:before="6"/>
        <w:ind w:left="0"/>
        <w:rPr>
          <w:rFonts w:ascii="楷体"/>
          <w:sz w:val="37"/>
        </w:rPr>
      </w:pPr>
    </w:p>
    <w:p>
      <w:pPr>
        <w:pStyle w:val="Heading2"/>
        <w:spacing w:line="364" w:lineRule="auto"/>
        <w:ind w:right="838"/>
        <w:jc w:val="both"/>
      </w:pPr>
      <w:bookmarkStart w:name="_bookmark34" w:id="35"/>
      <w:bookmarkEnd w:id="35"/>
      <w:r>
        <w:rPr>
          <w:b w:val="0"/>
        </w:rPr>
      </w:r>
      <w:r>
        <w:rPr>
          <w:rFonts w:ascii="Times New Roman" w:eastAsia="Times New Roman"/>
        </w:rPr>
        <w:t>1C225</w:t>
      </w:r>
      <w:r>
        <w:rPr>
          <w:rFonts w:ascii="Times New Roman" w:eastAsia="Times New Roman"/>
          <w:spacing w:val="70"/>
        </w:rPr>
        <w:t> </w:t>
      </w:r>
      <w:r>
        <w:rPr/>
        <w:t>硼</w:t>
      </w:r>
      <w:r>
        <w:rPr>
          <w:rFonts w:ascii="Times New Roman" w:eastAsia="Times New Roman"/>
        </w:rPr>
        <w:t>-10</w:t>
      </w:r>
      <w:r>
        <w:rPr/>
        <w:t>（</w:t>
      </w:r>
      <w:r>
        <w:rPr>
          <w:rFonts w:ascii="Times New Roman" w:eastAsia="Times New Roman"/>
          <w:vertAlign w:val="superscript"/>
        </w:rPr>
        <w:t>10</w:t>
      </w:r>
      <w:r>
        <w:rPr>
          <w:rFonts w:ascii="Times New Roman" w:eastAsia="Times New Roman"/>
          <w:vertAlign w:val="baseline"/>
        </w:rPr>
        <w:t>B</w:t>
      </w:r>
      <w:r>
        <w:rPr>
          <w:vertAlign w:val="baseline"/>
        </w:rPr>
        <w:t>）同位素富集到大于其天然同位素丰度的</w:t>
      </w:r>
      <w:r>
        <w:rPr>
          <w:spacing w:val="-5"/>
          <w:w w:val="95"/>
          <w:vertAlign w:val="baseline"/>
        </w:rPr>
        <w:t>各种硼材料，包括元素硼、化合物、含硼混合物和上述材料 </w:t>
      </w:r>
      <w:r>
        <w:rPr>
          <w:spacing w:val="-5"/>
          <w:vertAlign w:val="baseline"/>
        </w:rPr>
        <w:t>的制品，以及上述材料和制品的废料或碎屑。</w:t>
      </w:r>
    </w:p>
    <w:p>
      <w:pPr>
        <w:pStyle w:val="BodyText"/>
        <w:spacing w:line="356" w:lineRule="exact"/>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1C225 </w:t>
      </w:r>
      <w:r>
        <w:rPr>
          <w:rFonts w:ascii="楷体" w:eastAsia="楷体" w:hint="eastAsia"/>
        </w:rPr>
        <w:t>项所管制的含硼混合物包括载硼的材料。</w:t>
      </w:r>
    </w:p>
    <w:p>
      <w:pPr>
        <w:pStyle w:val="BodyText"/>
        <w:spacing w:line="364" w:lineRule="auto" w:before="186"/>
        <w:ind w:right="772" w:firstLine="561"/>
        <w:rPr>
          <w:rFonts w:ascii="楷体" w:eastAsia="楷体" w:hint="eastAsia"/>
        </w:rPr>
      </w:pPr>
      <w:r>
        <w:rPr>
          <w:rFonts w:ascii="楷体" w:eastAsia="楷体" w:hint="eastAsia"/>
          <w:b/>
        </w:rPr>
        <w:t>技术说明</w:t>
      </w:r>
      <w:r>
        <w:rPr>
          <w:rFonts w:ascii="楷体" w:eastAsia="楷体" w:hint="eastAsia"/>
        </w:rPr>
        <w:t>：硼</w:t>
      </w:r>
      <w:r>
        <w:rPr>
          <w:rFonts w:ascii="Times New Roman" w:eastAsia="Times New Roman"/>
        </w:rPr>
        <w:t>-10 </w:t>
      </w:r>
      <w:r>
        <w:rPr>
          <w:rFonts w:ascii="楷体" w:eastAsia="楷体" w:hint="eastAsia"/>
        </w:rPr>
        <w:t>的天然同位素丰度重量百分数约为 </w:t>
      </w:r>
      <w:r>
        <w:rPr>
          <w:rFonts w:ascii="Times New Roman" w:eastAsia="Times New Roman"/>
        </w:rPr>
        <w:t>18.5</w:t>
      </w:r>
      <w:r>
        <w:rPr>
          <w:rFonts w:ascii="楷体" w:eastAsia="楷体" w:hint="eastAsia"/>
        </w:rPr>
        <w:t>（原子百分数为 </w:t>
      </w:r>
      <w:r>
        <w:rPr>
          <w:rFonts w:ascii="Times New Roman" w:eastAsia="Times New Roman"/>
        </w:rPr>
        <w:t>20</w:t>
      </w:r>
      <w:r>
        <w:rPr>
          <w:rFonts w:ascii="楷体" w:eastAsia="楷体" w:hint="eastAsia"/>
        </w:rPr>
        <w:t>）。</w:t>
      </w:r>
    </w:p>
    <w:p>
      <w:pPr>
        <w:pStyle w:val="BodyText"/>
        <w:spacing w:before="9"/>
        <w:ind w:left="0"/>
        <w:rPr>
          <w:rFonts w:ascii="楷体"/>
          <w:sz w:val="37"/>
        </w:rPr>
      </w:pPr>
    </w:p>
    <w:p>
      <w:pPr>
        <w:pStyle w:val="Heading2"/>
        <w:spacing w:line="364" w:lineRule="auto"/>
        <w:ind w:right="841"/>
      </w:pPr>
      <w:bookmarkStart w:name="_bookmark35" w:id="36"/>
      <w:bookmarkEnd w:id="36"/>
      <w:r>
        <w:rPr>
          <w:b w:val="0"/>
        </w:rPr>
      </w:r>
      <w:r>
        <w:rPr>
          <w:rFonts w:ascii="Times New Roman" w:eastAsia="Times New Roman"/>
        </w:rPr>
        <w:t>1C226</w:t>
      </w:r>
      <w:r>
        <w:rPr>
          <w:rFonts w:ascii="Times New Roman" w:eastAsia="Times New Roman"/>
          <w:spacing w:val="68"/>
        </w:rPr>
        <w:t> </w:t>
      </w:r>
      <w:r>
        <w:rPr>
          <w:spacing w:val="-14"/>
        </w:rPr>
        <w:t>具有以下两种特性的钨、碳化钨和含钨 </w:t>
      </w:r>
      <w:r>
        <w:rPr>
          <w:rFonts w:ascii="Times New Roman" w:eastAsia="Times New Roman"/>
        </w:rPr>
        <w:t>90%</w:t>
      </w:r>
      <w:r>
        <w:rPr>
          <w:spacing w:val="-47"/>
        </w:rPr>
        <w:t>以上</w:t>
      </w:r>
      <w:r>
        <w:rPr/>
        <w:t>（按重量计）的合金：</w:t>
      </w:r>
    </w:p>
    <w:p>
      <w:pPr>
        <w:pStyle w:val="ListParagraph"/>
        <w:numPr>
          <w:ilvl w:val="0"/>
          <w:numId w:val="35"/>
        </w:numPr>
        <w:tabs>
          <w:tab w:pos="1167" w:val="left" w:leader="none"/>
        </w:tabs>
        <w:spacing w:line="364" w:lineRule="auto" w:before="0" w:after="0"/>
        <w:ind w:left="200" w:right="837" w:firstLine="559"/>
        <w:jc w:val="left"/>
        <w:rPr>
          <w:sz w:val="28"/>
        </w:rPr>
      </w:pPr>
      <w:r>
        <w:rPr>
          <w:spacing w:val="-20"/>
          <w:sz w:val="28"/>
        </w:rPr>
        <w:t>内径 </w:t>
      </w:r>
      <w:r>
        <w:rPr>
          <w:rFonts w:ascii="Times New Roman" w:eastAsia="Times New Roman"/>
          <w:sz w:val="28"/>
        </w:rPr>
        <w:t>100</w:t>
      </w:r>
      <w:r>
        <w:rPr>
          <w:sz w:val="28"/>
        </w:rPr>
        <w:t>～</w:t>
      </w:r>
      <w:r>
        <w:rPr>
          <w:rFonts w:ascii="Times New Roman" w:eastAsia="Times New Roman"/>
          <w:sz w:val="28"/>
        </w:rPr>
        <w:t>300</w:t>
      </w:r>
      <w:r>
        <w:rPr>
          <w:rFonts w:ascii="Times New Roman" w:eastAsia="Times New Roman"/>
          <w:spacing w:val="37"/>
          <w:sz w:val="28"/>
        </w:rPr>
        <w:t> </w:t>
      </w:r>
      <w:r>
        <w:rPr>
          <w:rFonts w:ascii="Times New Roman" w:eastAsia="Times New Roman"/>
          <w:sz w:val="28"/>
        </w:rPr>
        <w:t>mm</w:t>
      </w:r>
      <w:r>
        <w:rPr>
          <w:spacing w:val="-1"/>
          <w:sz w:val="28"/>
        </w:rPr>
        <w:t>，呈空心圆柱形对称体</w:t>
      </w:r>
      <w:r>
        <w:rPr>
          <w:spacing w:val="-3"/>
          <w:sz w:val="28"/>
        </w:rPr>
        <w:t>（</w:t>
      </w:r>
      <w:r>
        <w:rPr>
          <w:spacing w:val="-2"/>
          <w:sz w:val="28"/>
        </w:rPr>
        <w:t>包括圆柱体扇形段）；</w:t>
      </w:r>
    </w:p>
    <w:p>
      <w:pPr>
        <w:pStyle w:val="ListParagraph"/>
        <w:numPr>
          <w:ilvl w:val="0"/>
          <w:numId w:val="35"/>
        </w:numPr>
        <w:tabs>
          <w:tab w:pos="1183" w:val="left" w:leader="none"/>
        </w:tabs>
        <w:spacing w:line="358" w:lineRule="exact" w:before="0" w:after="0"/>
        <w:ind w:left="1183" w:right="0" w:hanging="424"/>
        <w:jc w:val="left"/>
        <w:rPr>
          <w:sz w:val="28"/>
        </w:rPr>
      </w:pPr>
      <w:r>
        <w:rPr>
          <w:spacing w:val="-17"/>
          <w:sz w:val="28"/>
        </w:rPr>
        <w:t>重量超过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kg</w:t>
      </w:r>
      <w:r>
        <w:rPr>
          <w:sz w:val="28"/>
        </w:rPr>
        <w:t>。</w:t>
      </w:r>
    </w:p>
    <w:p>
      <w:pPr>
        <w:pStyle w:val="BodyText"/>
        <w:spacing w:before="184"/>
        <w:ind w:left="761"/>
        <w:rPr>
          <w:rFonts w:ascii="楷体" w:hAnsi="楷体" w:eastAsia="楷体" w:hint="eastAsia"/>
        </w:rPr>
      </w:pPr>
      <w:r>
        <w:rPr>
          <w:rFonts w:ascii="楷体" w:hAnsi="楷体" w:eastAsia="楷体" w:hint="eastAsia"/>
          <w:b/>
          <w:spacing w:val="1"/>
          <w:w w:val="99"/>
        </w:rPr>
        <w:t>说明</w:t>
      </w:r>
      <w:r>
        <w:rPr>
          <w:rFonts w:ascii="楷体" w:hAnsi="楷体" w:eastAsia="楷体" w:hint="eastAsia"/>
          <w:spacing w:val="-140"/>
          <w:w w:val="100"/>
        </w:rPr>
        <w:t>：</w:t>
      </w:r>
      <w:r>
        <w:rPr>
          <w:rFonts w:ascii="Times New Roman" w:hAnsi="Times New Roman" w:eastAsia="Times New Roman"/>
          <w:spacing w:val="-2"/>
          <w:w w:val="100"/>
        </w:rPr>
        <w:t>1</w:t>
      </w:r>
      <w:r>
        <w:rPr>
          <w:rFonts w:ascii="Times New Roman" w:hAnsi="Times New Roman" w:eastAsia="Times New Roman"/>
          <w:spacing w:val="-3"/>
          <w:w w:val="100"/>
        </w:rPr>
        <w:t>C</w:t>
      </w:r>
      <w:r>
        <w:rPr>
          <w:rFonts w:ascii="Times New Roman" w:hAnsi="Times New Roman" w:eastAsia="Times New Roman"/>
          <w:spacing w:val="-2"/>
          <w:w w:val="100"/>
        </w:rPr>
        <w:t>2</w:t>
      </w:r>
      <w:r>
        <w:rPr>
          <w:rFonts w:ascii="Times New Roman" w:hAnsi="Times New Roman" w:eastAsia="Times New Roman"/>
          <w:w w:val="100"/>
        </w:rPr>
        <w:t>26</w:t>
      </w:r>
      <w:r>
        <w:rPr>
          <w:rFonts w:ascii="Times New Roman" w:hAnsi="Times New Roman" w:eastAsia="Times New Roman"/>
          <w:spacing w:val="-21"/>
        </w:rPr>
        <w:t> </w:t>
      </w:r>
      <w:r>
        <w:rPr>
          <w:rFonts w:ascii="楷体" w:hAnsi="楷体" w:eastAsia="楷体" w:hint="eastAsia"/>
          <w:spacing w:val="4"/>
          <w:w w:val="100"/>
        </w:rPr>
        <w:t>项不管制为配重或</w:t>
      </w:r>
      <w:r>
        <w:rPr>
          <w:rFonts w:ascii="Times New Roman" w:hAnsi="Times New Roman" w:eastAsia="Times New Roman"/>
          <w:w w:val="100"/>
        </w:rPr>
        <w:t>γ</w:t>
      </w:r>
      <w:r>
        <w:rPr>
          <w:rFonts w:ascii="Times New Roman" w:hAnsi="Times New Roman" w:eastAsia="Times New Roman"/>
          <w:spacing w:val="-22"/>
        </w:rPr>
        <w:t> </w:t>
      </w:r>
      <w:r>
        <w:rPr>
          <w:rFonts w:ascii="楷体" w:hAnsi="楷体" w:eastAsia="楷体" w:hint="eastAsia"/>
          <w:spacing w:val="-3"/>
          <w:w w:val="100"/>
        </w:rPr>
        <w:t>射线准直仪专门设计的钨制品。</w:t>
      </w:r>
    </w:p>
    <w:p>
      <w:pPr>
        <w:pStyle w:val="BodyText"/>
        <w:ind w:left="0"/>
        <w:rPr>
          <w:rFonts w:ascii="楷体"/>
          <w:sz w:val="30"/>
        </w:rPr>
      </w:pPr>
    </w:p>
    <w:p>
      <w:pPr>
        <w:pStyle w:val="BodyText"/>
        <w:spacing w:before="4"/>
        <w:ind w:left="0"/>
        <w:rPr>
          <w:rFonts w:ascii="楷体"/>
          <w:sz w:val="22"/>
        </w:rPr>
      </w:pPr>
    </w:p>
    <w:p>
      <w:pPr>
        <w:pStyle w:val="Heading2"/>
      </w:pPr>
      <w:bookmarkStart w:name="_bookmark36" w:id="37"/>
      <w:bookmarkEnd w:id="37"/>
      <w:r>
        <w:rPr>
          <w:b w:val="0"/>
        </w:rPr>
      </w:r>
      <w:r>
        <w:rPr>
          <w:rFonts w:ascii="Times New Roman" w:eastAsia="Times New Roman"/>
        </w:rPr>
        <w:t>1C227 </w:t>
      </w:r>
      <w:r>
        <w:rPr/>
        <w:t>具有以下两种特性的钙：</w:t>
      </w:r>
    </w:p>
    <w:p>
      <w:pPr>
        <w:pStyle w:val="BodyText"/>
        <w:spacing w:line="364" w:lineRule="auto" w:before="211"/>
        <w:ind w:left="759" w:right="1181"/>
      </w:pPr>
      <w:r>
        <w:rPr>
          <w:rFonts w:ascii="Times New Roman" w:eastAsia="Times New Roman"/>
        </w:rPr>
        <w:t>a</w:t>
      </w:r>
      <w:r>
        <w:rPr/>
        <w:t>．金属杂质（除镁外）的含量低于千分之一（按重量计）； </w:t>
      </w:r>
      <w:r>
        <w:rPr>
          <w:rFonts w:ascii="Times New Roman" w:eastAsia="Times New Roman"/>
        </w:rPr>
        <w:t>b</w:t>
      </w:r>
      <w:r>
        <w:rPr/>
        <w:t>．硼含量低于十万分之一（按重量计）。</w:t>
      </w:r>
    </w:p>
    <w:p>
      <w:pPr>
        <w:spacing w:after="0" w:line="364" w:lineRule="auto"/>
        <w:sectPr>
          <w:pgSz w:w="11910" w:h="16840"/>
          <w:pgMar w:header="0" w:footer="1191" w:top="1380" w:bottom="1420" w:left="1600" w:right="960"/>
        </w:sectPr>
      </w:pPr>
    </w:p>
    <w:p>
      <w:pPr>
        <w:pStyle w:val="Heading2"/>
        <w:spacing w:before="43"/>
      </w:pPr>
      <w:bookmarkStart w:name="_bookmark37" w:id="38"/>
      <w:bookmarkEnd w:id="38"/>
      <w:r>
        <w:rPr>
          <w:b w:val="0"/>
        </w:rPr>
      </w:r>
      <w:r>
        <w:rPr>
          <w:rFonts w:ascii="Times New Roman" w:eastAsia="Times New Roman"/>
        </w:rPr>
        <w:t>1C228 </w:t>
      </w:r>
      <w:r>
        <w:rPr/>
        <w:t>具有以下两种特性的镁：</w:t>
      </w:r>
    </w:p>
    <w:p>
      <w:pPr>
        <w:pStyle w:val="BodyText"/>
        <w:spacing w:line="364" w:lineRule="auto" w:before="211"/>
        <w:ind w:left="759" w:right="1181"/>
      </w:pPr>
      <w:r>
        <w:rPr>
          <w:rFonts w:ascii="Times New Roman" w:eastAsia="Times New Roman"/>
        </w:rPr>
        <w:t>a</w:t>
      </w:r>
      <w:r>
        <w:rPr/>
        <w:t>．金属杂质（除钙外）的含量低于万分之二（按重量计）； </w:t>
      </w:r>
      <w:r>
        <w:rPr>
          <w:rFonts w:ascii="Times New Roman" w:eastAsia="Times New Roman"/>
        </w:rPr>
        <w:t>b</w:t>
      </w:r>
      <w:r>
        <w:rPr/>
        <w:t>．硼含量低于十万分之一（按重量计）。</w:t>
      </w:r>
    </w:p>
    <w:p>
      <w:pPr>
        <w:pStyle w:val="BodyText"/>
        <w:spacing w:before="10"/>
        <w:ind w:left="0"/>
        <w:rPr>
          <w:sz w:val="37"/>
        </w:rPr>
      </w:pPr>
    </w:p>
    <w:p>
      <w:pPr>
        <w:pStyle w:val="Heading2"/>
        <w:spacing w:before="1"/>
      </w:pPr>
      <w:bookmarkStart w:name="_bookmark38" w:id="39"/>
      <w:bookmarkEnd w:id="39"/>
      <w:r>
        <w:rPr>
          <w:b w:val="0"/>
        </w:rPr>
      </w:r>
      <w:r>
        <w:rPr>
          <w:rFonts w:ascii="Times New Roman" w:eastAsia="Times New Roman"/>
        </w:rPr>
        <w:t>1C229 </w:t>
      </w:r>
      <w:r>
        <w:rPr/>
        <w:t>具有以下两种特性的铋：</w:t>
      </w:r>
    </w:p>
    <w:p>
      <w:pPr>
        <w:pStyle w:val="BodyText"/>
        <w:spacing w:line="364" w:lineRule="auto" w:before="210"/>
        <w:ind w:left="759" w:right="3403"/>
      </w:pPr>
      <w:r>
        <w:rPr>
          <w:rFonts w:ascii="Times New Roman" w:eastAsia="Times New Roman"/>
        </w:rPr>
        <w:t>a</w:t>
      </w:r>
      <w:r>
        <w:rPr/>
        <w:t>．纯度大于等于 </w:t>
      </w:r>
      <w:r>
        <w:rPr>
          <w:rFonts w:ascii="Times New Roman" w:eastAsia="Times New Roman"/>
        </w:rPr>
        <w:t>99.99%</w:t>
      </w:r>
      <w:r>
        <w:rPr/>
        <w:t>（按重量计）； </w:t>
      </w:r>
      <w:r>
        <w:rPr>
          <w:rFonts w:ascii="Times New Roman" w:eastAsia="Times New Roman"/>
        </w:rPr>
        <w:t>b</w:t>
      </w:r>
      <w:r>
        <w:rPr/>
        <w:t>．银含量低于十万分之一（按重量计）。</w:t>
      </w:r>
    </w:p>
    <w:p>
      <w:pPr>
        <w:pStyle w:val="BodyText"/>
        <w:spacing w:before="9"/>
        <w:ind w:left="0"/>
        <w:rPr>
          <w:sz w:val="37"/>
        </w:rPr>
      </w:pPr>
    </w:p>
    <w:p>
      <w:pPr>
        <w:pStyle w:val="Heading2"/>
        <w:spacing w:line="364" w:lineRule="auto"/>
        <w:ind w:right="840"/>
        <w:jc w:val="both"/>
      </w:pPr>
      <w:bookmarkStart w:name="_bookmark39" w:id="40"/>
      <w:bookmarkEnd w:id="40"/>
      <w:r>
        <w:rPr>
          <w:b w:val="0"/>
        </w:rPr>
      </w:r>
      <w:r>
        <w:rPr>
          <w:rFonts w:ascii="Times New Roman" w:eastAsia="Times New Roman"/>
        </w:rPr>
        <w:t>1C230</w:t>
      </w:r>
      <w:r>
        <w:rPr>
          <w:rFonts w:ascii="Times New Roman" w:eastAsia="Times New Roman"/>
          <w:spacing w:val="69"/>
        </w:rPr>
        <w:t> </w:t>
      </w:r>
      <w:r>
        <w:rPr>
          <w:spacing w:val="-15"/>
        </w:rPr>
        <w:t>铍金属、铍含量高于 </w:t>
      </w:r>
      <w:r>
        <w:rPr>
          <w:rFonts w:ascii="Times New Roman" w:eastAsia="Times New Roman"/>
          <w:spacing w:val="-12"/>
        </w:rPr>
        <w:t>50%</w:t>
      </w:r>
      <w:r>
        <w:rPr>
          <w:spacing w:val="-12"/>
        </w:rPr>
        <w:t>（</w:t>
      </w:r>
      <w:r>
        <w:rPr/>
        <w:t>按重量计</w:t>
      </w:r>
      <w:r>
        <w:rPr>
          <w:spacing w:val="-46"/>
        </w:rPr>
        <w:t>）</w:t>
      </w:r>
      <w:r>
        <w:rPr>
          <w:spacing w:val="-9"/>
        </w:rPr>
        <w:t>的合金、铍的</w:t>
      </w:r>
      <w:r>
        <w:rPr>
          <w:spacing w:val="-12"/>
        </w:rPr>
        <w:t>化合物和上述材料的制品，以及上述材料和制品的废料或碎</w:t>
      </w:r>
      <w:r>
        <w:rPr/>
        <w:t>屑。</w:t>
      </w:r>
    </w:p>
    <w:p>
      <w:pPr>
        <w:spacing w:line="356"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6"/>
        <w:ind w:left="759"/>
        <w:rPr>
          <w:rFonts w:ascii="楷体" w:eastAsia="楷体" w:hint="eastAsia"/>
        </w:rPr>
      </w:pPr>
      <w:r>
        <w:rPr>
          <w:rFonts w:ascii="Times New Roman" w:eastAsia="Times New Roman"/>
        </w:rPr>
        <w:t>1C230 </w:t>
      </w:r>
      <w:r>
        <w:rPr>
          <w:rFonts w:ascii="楷体" w:eastAsia="楷体" w:hint="eastAsia"/>
        </w:rPr>
        <w:t>项不管制以下材料：</w:t>
      </w:r>
    </w:p>
    <w:p>
      <w:pPr>
        <w:pStyle w:val="BodyText"/>
        <w:spacing w:before="186"/>
        <w:ind w:left="759"/>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X </w:t>
      </w:r>
      <w:r>
        <w:rPr>
          <w:rFonts w:ascii="楷体" w:eastAsia="楷体" w:hint="eastAsia"/>
        </w:rPr>
        <w:t>射线机或钻孔测井装置的金属窗；</w:t>
      </w:r>
    </w:p>
    <w:p>
      <w:pPr>
        <w:pStyle w:val="ListParagraph"/>
        <w:numPr>
          <w:ilvl w:val="0"/>
          <w:numId w:val="36"/>
        </w:numPr>
        <w:tabs>
          <w:tab w:pos="1185" w:val="left" w:leader="none"/>
        </w:tabs>
        <w:spacing w:line="364" w:lineRule="auto" w:before="187" w:after="0"/>
        <w:ind w:left="200" w:right="836" w:firstLine="559"/>
        <w:jc w:val="left"/>
        <w:rPr>
          <w:rFonts w:ascii="楷体" w:eastAsia="楷体" w:hint="eastAsia"/>
          <w:sz w:val="28"/>
        </w:rPr>
      </w:pPr>
      <w:r>
        <w:rPr>
          <w:rFonts w:ascii="楷体" w:eastAsia="楷体" w:hint="eastAsia"/>
          <w:spacing w:val="-1"/>
          <w:sz w:val="28"/>
        </w:rPr>
        <w:t>为电子部件专门设计或作为电子线路基片的氧化铍产品或半</w:t>
      </w:r>
      <w:r>
        <w:rPr>
          <w:rFonts w:ascii="楷体" w:eastAsia="楷体" w:hint="eastAsia"/>
          <w:sz w:val="28"/>
        </w:rPr>
        <w:t>成品；</w:t>
      </w:r>
    </w:p>
    <w:p>
      <w:pPr>
        <w:pStyle w:val="ListParagraph"/>
        <w:numPr>
          <w:ilvl w:val="0"/>
          <w:numId w:val="36"/>
        </w:numPr>
        <w:tabs>
          <w:tab w:pos="1181" w:val="left" w:leader="none"/>
        </w:tabs>
        <w:spacing w:line="358" w:lineRule="exact" w:before="0" w:after="0"/>
        <w:ind w:left="1180" w:right="0" w:hanging="422"/>
        <w:jc w:val="left"/>
        <w:rPr>
          <w:rFonts w:ascii="楷体" w:eastAsia="楷体" w:hint="eastAsia"/>
          <w:sz w:val="28"/>
        </w:rPr>
      </w:pPr>
      <w:r>
        <w:rPr>
          <w:rFonts w:ascii="楷体" w:eastAsia="楷体" w:hint="eastAsia"/>
          <w:spacing w:val="-3"/>
          <w:sz w:val="28"/>
        </w:rPr>
        <w:t>绿宝石或海蓝宝石形式的绿柱石（</w:t>
      </w:r>
      <w:r>
        <w:rPr>
          <w:rFonts w:ascii="楷体" w:eastAsia="楷体" w:hint="eastAsia"/>
          <w:spacing w:val="-2"/>
          <w:sz w:val="28"/>
        </w:rPr>
        <w:t>铍和铝的硅化物</w:t>
      </w:r>
      <w:r>
        <w:rPr>
          <w:rFonts w:ascii="楷体" w:eastAsia="楷体" w:hint="eastAsia"/>
          <w:spacing w:val="-3"/>
          <w:sz w:val="28"/>
        </w:rPr>
        <w:t>）</w:t>
      </w:r>
      <w:r>
        <w:rPr>
          <w:rFonts w:ascii="楷体" w:eastAsia="楷体" w:hint="eastAsia"/>
          <w:sz w:val="28"/>
        </w:rPr>
        <w:t>。</w:t>
      </w:r>
    </w:p>
    <w:p>
      <w:pPr>
        <w:pStyle w:val="BodyText"/>
        <w:ind w:left="0"/>
        <w:rPr>
          <w:rFonts w:ascii="楷体"/>
          <w:sz w:val="30"/>
        </w:rPr>
      </w:pPr>
    </w:p>
    <w:p>
      <w:pPr>
        <w:pStyle w:val="BodyText"/>
        <w:spacing w:before="3"/>
        <w:ind w:left="0"/>
        <w:rPr>
          <w:rFonts w:ascii="楷体"/>
          <w:sz w:val="22"/>
        </w:rPr>
      </w:pPr>
    </w:p>
    <w:p>
      <w:pPr>
        <w:pStyle w:val="Heading2"/>
        <w:spacing w:line="364" w:lineRule="auto"/>
        <w:ind w:right="840"/>
        <w:jc w:val="both"/>
      </w:pPr>
      <w:bookmarkStart w:name="_bookmark40" w:id="41"/>
      <w:bookmarkEnd w:id="41"/>
      <w:r>
        <w:rPr>
          <w:b w:val="0"/>
        </w:rPr>
      </w:r>
      <w:r>
        <w:rPr>
          <w:rFonts w:ascii="Times New Roman" w:eastAsia="Times New Roman"/>
        </w:rPr>
        <w:t>1C231</w:t>
      </w:r>
      <w:r>
        <w:rPr>
          <w:rFonts w:ascii="Times New Roman" w:eastAsia="Times New Roman"/>
          <w:spacing w:val="69"/>
        </w:rPr>
        <w:t> </w:t>
      </w:r>
      <w:r>
        <w:rPr>
          <w:spacing w:val="-15"/>
        </w:rPr>
        <w:t>铪金属、铪含量高于 </w:t>
      </w:r>
      <w:r>
        <w:rPr>
          <w:rFonts w:ascii="Times New Roman" w:eastAsia="Times New Roman"/>
          <w:spacing w:val="-12"/>
        </w:rPr>
        <w:t>60%</w:t>
      </w:r>
      <w:r>
        <w:rPr>
          <w:spacing w:val="-12"/>
        </w:rPr>
        <w:t>（</w:t>
      </w:r>
      <w:r>
        <w:rPr/>
        <w:t>按重量计</w:t>
      </w:r>
      <w:r>
        <w:rPr>
          <w:spacing w:val="-46"/>
        </w:rPr>
        <w:t>）</w:t>
      </w:r>
      <w:r>
        <w:rPr>
          <w:spacing w:val="-9"/>
        </w:rPr>
        <w:t>的合金、铪含</w:t>
      </w:r>
      <w:r>
        <w:rPr>
          <w:spacing w:val="-30"/>
        </w:rPr>
        <w:t>量高于 </w:t>
      </w:r>
      <w:r>
        <w:rPr>
          <w:rFonts w:ascii="Times New Roman" w:eastAsia="Times New Roman"/>
          <w:spacing w:val="-10"/>
        </w:rPr>
        <w:t>60%</w:t>
      </w:r>
      <w:r>
        <w:rPr>
          <w:spacing w:val="-10"/>
        </w:rPr>
        <w:t>（</w:t>
      </w:r>
      <w:r>
        <w:rPr/>
        <w:t>按重量计</w:t>
      </w:r>
      <w:r>
        <w:rPr>
          <w:spacing w:val="-39"/>
        </w:rPr>
        <w:t>）</w:t>
      </w:r>
      <w:r>
        <w:rPr>
          <w:spacing w:val="-4"/>
        </w:rPr>
        <w:t>的铪化合物和上述材料的制品，以</w:t>
      </w:r>
      <w:r>
        <w:rPr/>
        <w:t>及上述材料和制品的废料或碎屑。</w:t>
      </w:r>
    </w:p>
    <w:p>
      <w:pPr>
        <w:spacing w:after="0" w:line="364" w:lineRule="auto"/>
        <w:jc w:val="both"/>
        <w:sectPr>
          <w:pgSz w:w="11910" w:h="16840"/>
          <w:pgMar w:header="0" w:footer="1191" w:top="1380" w:bottom="1420" w:left="1600" w:right="960"/>
        </w:sectPr>
      </w:pPr>
    </w:p>
    <w:p>
      <w:pPr>
        <w:spacing w:line="364" w:lineRule="auto" w:before="63"/>
        <w:ind w:left="200" w:right="840" w:firstLine="0"/>
        <w:jc w:val="both"/>
        <w:rPr>
          <w:b/>
          <w:sz w:val="32"/>
        </w:rPr>
      </w:pPr>
      <w:bookmarkStart w:name="_bookmark41" w:id="42"/>
      <w:bookmarkEnd w:id="42"/>
      <w:r>
        <w:rPr/>
      </w:r>
      <w:r>
        <w:rPr>
          <w:rFonts w:ascii="Times New Roman" w:eastAsia="Times New Roman"/>
          <w:b/>
          <w:sz w:val="32"/>
        </w:rPr>
        <w:t>1C232</w:t>
      </w:r>
      <w:r>
        <w:rPr>
          <w:rFonts w:ascii="Times New Roman" w:eastAsia="Times New Roman"/>
          <w:b/>
          <w:spacing w:val="74"/>
          <w:sz w:val="32"/>
        </w:rPr>
        <w:t> </w:t>
      </w:r>
      <w:r>
        <w:rPr>
          <w:b/>
          <w:sz w:val="32"/>
        </w:rPr>
        <w:t>氦</w:t>
      </w:r>
      <w:r>
        <w:rPr>
          <w:rFonts w:ascii="Times New Roman" w:eastAsia="Times New Roman"/>
          <w:b/>
          <w:sz w:val="32"/>
        </w:rPr>
        <w:t>-3</w:t>
      </w:r>
      <w:r>
        <w:rPr>
          <w:b/>
          <w:sz w:val="32"/>
        </w:rPr>
        <w:t>（</w:t>
      </w:r>
      <w:r>
        <w:rPr>
          <w:rFonts w:ascii="Times New Roman" w:eastAsia="Times New Roman"/>
          <w:b/>
          <w:sz w:val="32"/>
          <w:vertAlign w:val="superscript"/>
        </w:rPr>
        <w:t>3</w:t>
      </w:r>
      <w:r>
        <w:rPr>
          <w:rFonts w:ascii="Times New Roman" w:eastAsia="Times New Roman"/>
          <w:b/>
          <w:sz w:val="32"/>
          <w:vertAlign w:val="baseline"/>
        </w:rPr>
        <w:t>He</w:t>
      </w:r>
      <w:r>
        <w:rPr>
          <w:b/>
          <w:sz w:val="32"/>
          <w:vertAlign w:val="baseline"/>
        </w:rPr>
        <w:t>）、含有氦</w:t>
      </w:r>
      <w:r>
        <w:rPr>
          <w:rFonts w:ascii="Times New Roman" w:eastAsia="Times New Roman"/>
          <w:b/>
          <w:sz w:val="32"/>
          <w:vertAlign w:val="baseline"/>
        </w:rPr>
        <w:t>-3</w:t>
      </w:r>
      <w:r>
        <w:rPr>
          <w:rFonts w:ascii="Times New Roman" w:eastAsia="Times New Roman"/>
          <w:b/>
          <w:spacing w:val="55"/>
          <w:sz w:val="32"/>
          <w:vertAlign w:val="baseline"/>
        </w:rPr>
        <w:t> </w:t>
      </w:r>
      <w:r>
        <w:rPr>
          <w:b/>
          <w:sz w:val="32"/>
          <w:vertAlign w:val="baseline"/>
        </w:rPr>
        <w:t>的混合物和含有上述任一种物质的产品或装置。</w:t>
      </w:r>
    </w:p>
    <w:p>
      <w:pPr>
        <w:pStyle w:val="BodyText"/>
        <w:spacing w:line="358" w:lineRule="exact"/>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1C232 </w:t>
      </w:r>
      <w:r>
        <w:rPr>
          <w:rFonts w:ascii="楷体" w:eastAsia="楷体" w:hint="eastAsia"/>
        </w:rPr>
        <w:t>项不管制含有氦</w:t>
      </w:r>
      <w:r>
        <w:rPr>
          <w:rFonts w:ascii="Times New Roman" w:eastAsia="Times New Roman"/>
        </w:rPr>
        <w:t>-3 </w:t>
      </w:r>
      <w:r>
        <w:rPr>
          <w:rFonts w:ascii="楷体" w:eastAsia="楷体" w:hint="eastAsia"/>
        </w:rPr>
        <w:t>少于 </w:t>
      </w:r>
      <w:r>
        <w:rPr>
          <w:rFonts w:ascii="Times New Roman" w:eastAsia="Times New Roman"/>
        </w:rPr>
        <w:t>1 g </w:t>
      </w:r>
      <w:r>
        <w:rPr>
          <w:rFonts w:ascii="楷体" w:eastAsia="楷体" w:hint="eastAsia"/>
        </w:rPr>
        <w:t>的产品或装置。</w:t>
      </w:r>
    </w:p>
    <w:p>
      <w:pPr>
        <w:pStyle w:val="BodyText"/>
        <w:ind w:left="0"/>
        <w:rPr>
          <w:rFonts w:ascii="楷体"/>
          <w:sz w:val="30"/>
        </w:rPr>
      </w:pPr>
    </w:p>
    <w:p>
      <w:pPr>
        <w:pStyle w:val="BodyText"/>
        <w:spacing w:before="3"/>
        <w:ind w:left="0"/>
        <w:rPr>
          <w:rFonts w:ascii="楷体"/>
          <w:sz w:val="22"/>
        </w:rPr>
      </w:pPr>
    </w:p>
    <w:p>
      <w:pPr>
        <w:pStyle w:val="Heading2"/>
        <w:spacing w:line="364" w:lineRule="auto"/>
        <w:ind w:right="840"/>
        <w:jc w:val="both"/>
      </w:pPr>
      <w:bookmarkStart w:name="_bookmark42" w:id="43"/>
      <w:bookmarkEnd w:id="43"/>
      <w:r>
        <w:rPr>
          <w:b w:val="0"/>
        </w:rPr>
      </w:r>
      <w:r>
        <w:rPr>
          <w:rFonts w:ascii="Times New Roman" w:eastAsia="Times New Roman"/>
        </w:rPr>
        <w:t>1C233</w:t>
      </w:r>
      <w:r>
        <w:rPr>
          <w:rFonts w:ascii="Times New Roman" w:eastAsia="Times New Roman"/>
          <w:spacing w:val="76"/>
        </w:rPr>
        <w:t> </w:t>
      </w:r>
      <w:r>
        <w:rPr/>
        <w:t>锂</w:t>
      </w:r>
      <w:r>
        <w:rPr>
          <w:rFonts w:ascii="Times New Roman" w:eastAsia="Times New Roman"/>
        </w:rPr>
        <w:t>-6</w:t>
      </w:r>
      <w:r>
        <w:rPr>
          <w:rFonts w:ascii="Times New Roman" w:eastAsia="Times New Roman"/>
          <w:spacing w:val="77"/>
        </w:rPr>
        <w:t> </w:t>
      </w:r>
      <w:r>
        <w:rPr/>
        <w:t>同位素（</w:t>
      </w:r>
      <w:r>
        <w:rPr>
          <w:rFonts w:ascii="Times New Roman" w:eastAsia="Times New Roman"/>
          <w:vertAlign w:val="superscript"/>
        </w:rPr>
        <w:t>6</w:t>
      </w:r>
      <w:r>
        <w:rPr>
          <w:rFonts w:ascii="Times New Roman" w:eastAsia="Times New Roman"/>
          <w:vertAlign w:val="baseline"/>
        </w:rPr>
        <w:t>Li</w:t>
      </w:r>
      <w:r>
        <w:rPr>
          <w:vertAlign w:val="baseline"/>
        </w:rPr>
        <w:t>）富集到大于其天然同位素丰度的</w:t>
      </w:r>
      <w:r>
        <w:rPr>
          <w:spacing w:val="-6"/>
          <w:w w:val="95"/>
          <w:vertAlign w:val="baseline"/>
        </w:rPr>
        <w:t>锂，以及含富集锂的产品或装置，包括单质锂、合金、化合 </w:t>
      </w:r>
      <w:r>
        <w:rPr>
          <w:spacing w:val="-10"/>
          <w:vertAlign w:val="baseline"/>
        </w:rPr>
        <w:t>物或含锂混合物和上述材料的制品，以及上述材料和制品的</w:t>
      </w:r>
      <w:r>
        <w:rPr>
          <w:vertAlign w:val="baseline"/>
        </w:rPr>
        <w:t>的废料或碎屑。</w:t>
      </w:r>
    </w:p>
    <w:p>
      <w:pPr>
        <w:pStyle w:val="BodyText"/>
        <w:spacing w:line="355" w:lineRule="exact"/>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1C233 </w:t>
      </w:r>
      <w:r>
        <w:rPr>
          <w:rFonts w:ascii="楷体" w:eastAsia="楷体" w:hint="eastAsia"/>
        </w:rPr>
        <w:t>项不管制热释光剂量计。</w:t>
      </w:r>
    </w:p>
    <w:p>
      <w:pPr>
        <w:pStyle w:val="BodyText"/>
        <w:spacing w:line="364" w:lineRule="auto" w:before="186"/>
        <w:ind w:right="836" w:firstLine="561"/>
        <w:rPr>
          <w:rFonts w:ascii="楷体" w:eastAsia="楷体" w:hint="eastAsia"/>
        </w:rPr>
      </w:pPr>
      <w:r>
        <w:rPr>
          <w:rFonts w:ascii="楷体" w:eastAsia="楷体" w:hint="eastAsia"/>
          <w:b/>
        </w:rPr>
        <w:t>技术说明</w:t>
      </w:r>
      <w:r>
        <w:rPr>
          <w:rFonts w:ascii="楷体" w:eastAsia="楷体" w:hint="eastAsia"/>
        </w:rPr>
        <w:t>：锂</w:t>
      </w:r>
      <w:r>
        <w:rPr>
          <w:rFonts w:ascii="Times New Roman" w:eastAsia="Times New Roman"/>
        </w:rPr>
        <w:t>-6 </w:t>
      </w:r>
      <w:r>
        <w:rPr>
          <w:rFonts w:ascii="楷体" w:eastAsia="楷体" w:hint="eastAsia"/>
        </w:rPr>
        <w:t>天然同位素丰度的重量百分数约为 </w:t>
      </w:r>
      <w:r>
        <w:rPr>
          <w:rFonts w:ascii="Times New Roman" w:eastAsia="Times New Roman"/>
        </w:rPr>
        <w:t>6.5%</w:t>
      </w:r>
      <w:r>
        <w:rPr>
          <w:rFonts w:ascii="楷体" w:eastAsia="楷体" w:hint="eastAsia"/>
        </w:rPr>
        <w:t>（原子百分数为 </w:t>
      </w:r>
      <w:r>
        <w:rPr>
          <w:rFonts w:ascii="Times New Roman" w:eastAsia="Times New Roman"/>
        </w:rPr>
        <w:t>7.5%</w:t>
      </w:r>
      <w:r>
        <w:rPr>
          <w:rFonts w:ascii="楷体" w:eastAsia="楷体" w:hint="eastAsia"/>
        </w:rPr>
        <w:t>）。</w:t>
      </w:r>
    </w:p>
    <w:p>
      <w:pPr>
        <w:pStyle w:val="BodyText"/>
        <w:spacing w:before="6"/>
        <w:ind w:left="0"/>
        <w:rPr>
          <w:rFonts w:ascii="楷体"/>
          <w:sz w:val="36"/>
        </w:rPr>
      </w:pPr>
    </w:p>
    <w:p>
      <w:pPr>
        <w:pStyle w:val="Heading2"/>
        <w:spacing w:line="364" w:lineRule="auto" w:before="1"/>
        <w:ind w:right="835"/>
        <w:jc w:val="both"/>
      </w:pPr>
      <w:bookmarkStart w:name="_bookmark43" w:id="44"/>
      <w:bookmarkEnd w:id="44"/>
      <w:r>
        <w:rPr>
          <w:b w:val="0"/>
        </w:rPr>
      </w:r>
      <w:r>
        <w:rPr>
          <w:rFonts w:ascii="Times New Roman" w:eastAsia="Times New Roman"/>
        </w:rPr>
        <w:t>1C234</w:t>
      </w:r>
      <w:r>
        <w:rPr>
          <w:rFonts w:ascii="Times New Roman" w:eastAsia="Times New Roman"/>
          <w:spacing w:val="70"/>
        </w:rPr>
        <w:t> </w:t>
      </w:r>
      <w:r>
        <w:rPr>
          <w:spacing w:val="-8"/>
        </w:rPr>
        <w:t>铪含量与锆含量之比小于 </w:t>
      </w:r>
      <w:r>
        <w:rPr>
          <w:rFonts w:ascii="Times New Roman" w:eastAsia="Times New Roman"/>
          <w:spacing w:val="-21"/>
        </w:rPr>
        <w:t>1</w:t>
      </w:r>
      <w:r>
        <w:rPr>
          <w:spacing w:val="-21"/>
        </w:rPr>
        <w:t>：</w:t>
      </w:r>
      <w:r>
        <w:rPr>
          <w:rFonts w:ascii="Times New Roman" w:eastAsia="Times New Roman"/>
          <w:spacing w:val="-21"/>
        </w:rPr>
        <w:t>500</w:t>
      </w:r>
      <w:r>
        <w:rPr>
          <w:spacing w:val="-21"/>
        </w:rPr>
        <w:t>（</w:t>
      </w:r>
      <w:r>
        <w:rPr/>
        <w:t>按重量计</w:t>
      </w:r>
      <w:r>
        <w:rPr>
          <w:spacing w:val="-63"/>
        </w:rPr>
        <w:t>）</w:t>
      </w:r>
      <w:r>
        <w:rPr/>
        <w:t>的锆及</w:t>
      </w:r>
      <w:r>
        <w:rPr>
          <w:spacing w:val="-23"/>
        </w:rPr>
        <w:t>锆制品，包括金属锆、锆含量高于 </w:t>
      </w:r>
      <w:r>
        <w:rPr>
          <w:rFonts w:ascii="Times New Roman" w:eastAsia="Times New Roman"/>
          <w:spacing w:val="-28"/>
        </w:rPr>
        <w:t>50%</w:t>
      </w:r>
      <w:r>
        <w:rPr>
          <w:spacing w:val="-28"/>
        </w:rPr>
        <w:t>（</w:t>
      </w:r>
      <w:r>
        <w:rPr/>
        <w:t>按重量计</w:t>
      </w:r>
      <w:r>
        <w:rPr>
          <w:spacing w:val="-108"/>
        </w:rPr>
        <w:t>）</w:t>
      </w:r>
      <w:r>
        <w:rPr>
          <w:spacing w:val="-3"/>
        </w:rPr>
        <w:t>的合金、</w:t>
      </w:r>
      <w:r>
        <w:rPr>
          <w:spacing w:val="-4"/>
        </w:rPr>
        <w:t>化合物和上述材料的制品，以及上述材料和制品的废料和碎屑。</w:t>
      </w:r>
    </w:p>
    <w:p>
      <w:pPr>
        <w:pStyle w:val="BodyText"/>
        <w:spacing w:line="357" w:lineRule="exact"/>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1C234 </w:t>
      </w:r>
      <w:r>
        <w:rPr>
          <w:rFonts w:ascii="楷体" w:eastAsia="楷体" w:hint="eastAsia"/>
        </w:rPr>
        <w:t>项不管制厚度为 </w:t>
      </w:r>
      <w:r>
        <w:rPr>
          <w:rFonts w:ascii="Times New Roman" w:eastAsia="Times New Roman"/>
        </w:rPr>
        <w:t>0.1 mm </w:t>
      </w:r>
      <w:r>
        <w:rPr>
          <w:rFonts w:ascii="楷体" w:eastAsia="楷体" w:hint="eastAsia"/>
        </w:rPr>
        <w:t>或更小的锆箔。</w:t>
      </w:r>
    </w:p>
    <w:p>
      <w:pPr>
        <w:pStyle w:val="BodyText"/>
        <w:ind w:left="0"/>
        <w:rPr>
          <w:rFonts w:ascii="楷体"/>
          <w:sz w:val="30"/>
        </w:rPr>
      </w:pPr>
    </w:p>
    <w:p>
      <w:pPr>
        <w:pStyle w:val="BodyText"/>
        <w:spacing w:before="2"/>
        <w:ind w:left="0"/>
        <w:rPr>
          <w:rFonts w:ascii="楷体"/>
          <w:sz w:val="22"/>
        </w:rPr>
      </w:pPr>
    </w:p>
    <w:p>
      <w:pPr>
        <w:pStyle w:val="Heading2"/>
        <w:spacing w:line="364" w:lineRule="auto"/>
        <w:ind w:right="844"/>
        <w:jc w:val="both"/>
      </w:pPr>
      <w:bookmarkStart w:name="_bookmark44" w:id="45"/>
      <w:bookmarkEnd w:id="45"/>
      <w:r>
        <w:rPr>
          <w:b w:val="0"/>
        </w:rPr>
      </w:r>
      <w:r>
        <w:rPr>
          <w:rFonts w:ascii="Times New Roman" w:eastAsia="Times New Roman"/>
        </w:rPr>
        <w:t>1C235 </w:t>
      </w:r>
      <w:r>
        <w:rPr/>
        <w:t>氚</w:t>
      </w:r>
      <w:r>
        <w:rPr>
          <w:rFonts w:ascii="Times New Roman" w:eastAsia="Times New Roman"/>
        </w:rPr>
        <w:t>-</w:t>
      </w:r>
      <w:r>
        <w:rPr/>
        <w:t>氢原子比超过千分之一的氚、氚化物和氚的混合物，以及含有上述任何一种物质的产品和装置。</w:t>
      </w:r>
    </w:p>
    <w:p>
      <w:pPr>
        <w:pStyle w:val="BodyText"/>
        <w:spacing w:line="364" w:lineRule="auto"/>
        <w:ind w:right="836" w:firstLine="561"/>
        <w:rPr>
          <w:rFonts w:ascii="楷体" w:hAnsi="楷体" w:eastAsia="楷体" w:hint="eastAsia"/>
        </w:rPr>
      </w:pPr>
      <w:r>
        <w:rPr>
          <w:rFonts w:ascii="楷体" w:hAnsi="楷体" w:eastAsia="楷体" w:hint="eastAsia"/>
          <w:b/>
        </w:rPr>
        <w:t>说明</w:t>
      </w:r>
      <w:r>
        <w:rPr>
          <w:rFonts w:ascii="楷体" w:hAnsi="楷体" w:eastAsia="楷体" w:hint="eastAsia"/>
          <w:spacing w:val="-8"/>
        </w:rPr>
        <w:t>：</w:t>
      </w:r>
      <w:r>
        <w:rPr>
          <w:rFonts w:ascii="Times New Roman" w:hAnsi="Times New Roman" w:eastAsia="Times New Roman"/>
          <w:spacing w:val="-8"/>
        </w:rPr>
        <w:t>1C235 </w:t>
      </w:r>
      <w:r>
        <w:rPr>
          <w:rFonts w:ascii="楷体" w:hAnsi="楷体" w:eastAsia="楷体" w:hint="eastAsia"/>
          <w:spacing w:val="-7"/>
        </w:rPr>
        <w:t>项不管制含氚</w:t>
      </w:r>
      <w:r>
        <w:rPr>
          <w:rFonts w:ascii="楷体" w:hAnsi="楷体" w:eastAsia="楷体" w:hint="eastAsia"/>
        </w:rPr>
        <w:t>（</w:t>
      </w:r>
      <w:r>
        <w:rPr>
          <w:rFonts w:ascii="楷体" w:hAnsi="楷体" w:eastAsia="楷体" w:hint="eastAsia"/>
          <w:spacing w:val="-3"/>
        </w:rPr>
        <w:t>任何形态</w:t>
      </w:r>
      <w:r>
        <w:rPr>
          <w:rFonts w:ascii="楷体" w:hAnsi="楷体" w:eastAsia="楷体" w:hint="eastAsia"/>
          <w:spacing w:val="-39"/>
        </w:rPr>
        <w:t>）</w:t>
      </w:r>
      <w:r>
        <w:rPr>
          <w:rFonts w:ascii="楷体" w:hAnsi="楷体" w:eastAsia="楷体" w:hint="eastAsia"/>
          <w:spacing w:val="-18"/>
        </w:rPr>
        <w:t>量小于 </w:t>
      </w:r>
      <w:r>
        <w:rPr>
          <w:rFonts w:ascii="Times New Roman" w:hAnsi="Times New Roman" w:eastAsia="Times New Roman"/>
        </w:rPr>
        <w:t>1.48×10</w:t>
      </w:r>
      <w:r>
        <w:rPr>
          <w:rFonts w:ascii="Times New Roman" w:hAnsi="Times New Roman" w:eastAsia="Times New Roman"/>
          <w:vertAlign w:val="superscript"/>
        </w:rPr>
        <w:t>3</w:t>
      </w:r>
      <w:r>
        <w:rPr>
          <w:rFonts w:ascii="Times New Roman" w:hAnsi="Times New Roman" w:eastAsia="Times New Roman"/>
          <w:vertAlign w:val="baseline"/>
        </w:rPr>
        <w:t> GBq </w:t>
      </w:r>
      <w:r>
        <w:rPr>
          <w:rFonts w:ascii="楷体" w:hAnsi="楷体" w:eastAsia="楷体" w:hint="eastAsia"/>
          <w:vertAlign w:val="baseline"/>
        </w:rPr>
        <w:t>的</w:t>
      </w:r>
      <w:r>
        <w:rPr>
          <w:rFonts w:ascii="楷体" w:hAnsi="楷体" w:eastAsia="楷体" w:hint="eastAsia"/>
          <w:spacing w:val="-1"/>
          <w:vertAlign w:val="baseline"/>
        </w:rPr>
        <w:t>产品或装置。</w:t>
      </w:r>
    </w:p>
    <w:p>
      <w:pPr>
        <w:spacing w:after="0" w:line="364" w:lineRule="auto"/>
        <w:rPr>
          <w:rFonts w:ascii="楷体" w:hAnsi="楷体" w:eastAsia="楷体" w:hint="eastAsia"/>
        </w:rPr>
        <w:sectPr>
          <w:pgSz w:w="11910" w:h="16840"/>
          <w:pgMar w:header="0" w:footer="1191" w:top="1360" w:bottom="1420" w:left="1600" w:right="960"/>
        </w:sectPr>
      </w:pPr>
    </w:p>
    <w:p>
      <w:pPr>
        <w:pStyle w:val="Heading2"/>
        <w:spacing w:line="364" w:lineRule="auto" w:before="43" w:after="29"/>
        <w:ind w:right="838"/>
      </w:pPr>
      <w:bookmarkStart w:name="_bookmark45" w:id="46"/>
      <w:bookmarkEnd w:id="46"/>
      <w:r>
        <w:rPr>
          <w:b w:val="0"/>
        </w:rPr>
      </w:r>
      <w:r>
        <w:rPr>
          <w:rFonts w:ascii="Times New Roman" w:hAnsi="Times New Roman" w:eastAsia="Times New Roman"/>
        </w:rPr>
        <w:t>1C236</w:t>
      </w:r>
      <w:r>
        <w:rPr>
          <w:rFonts w:ascii="Times New Roman" w:hAnsi="Times New Roman" w:eastAsia="Times New Roman"/>
          <w:spacing w:val="65"/>
        </w:rPr>
        <w:t> </w:t>
      </w:r>
      <w:r>
        <w:rPr>
          <w:spacing w:val="1"/>
        </w:rPr>
        <w:t>以下形态适合于制造基于 </w:t>
      </w:r>
      <w:r>
        <w:rPr>
          <w:rFonts w:ascii="Times New Roman" w:hAnsi="Times New Roman" w:eastAsia="Times New Roman"/>
        </w:rPr>
        <w:t>α-n</w:t>
      </w:r>
      <w:r>
        <w:rPr>
          <w:rFonts w:ascii="Times New Roman" w:hAnsi="Times New Roman" w:eastAsia="Times New Roman"/>
          <w:spacing w:val="66"/>
        </w:rPr>
        <w:t> </w:t>
      </w:r>
      <w:r>
        <w:rPr>
          <w:spacing w:val="3"/>
        </w:rPr>
        <w:t>反应的中子源的放射性核素：</w:t>
      </w:r>
    </w:p>
    <w:tbl>
      <w:tblPr>
        <w:tblW w:w="0" w:type="auto"/>
        <w:jc w:val="left"/>
        <w:tblInd w:w="1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
        <w:gridCol w:w="1190"/>
        <w:gridCol w:w="1050"/>
        <w:gridCol w:w="1119"/>
        <w:gridCol w:w="980"/>
        <w:gridCol w:w="542"/>
      </w:tblGrid>
      <w:tr>
        <w:trPr>
          <w:trHeight w:val="427" w:hRule="atLeast"/>
        </w:trPr>
        <w:tc>
          <w:tcPr>
            <w:tcW w:w="400" w:type="dxa"/>
          </w:tcPr>
          <w:p>
            <w:pPr>
              <w:pStyle w:val="TableParagraph"/>
              <w:spacing w:line="329" w:lineRule="exact" w:before="0"/>
              <w:ind w:left="0" w:right="67"/>
              <w:jc w:val="right"/>
              <w:rPr>
                <w:sz w:val="28"/>
              </w:rPr>
            </w:pPr>
            <w:r>
              <w:rPr>
                <w:w w:val="100"/>
                <w:sz w:val="28"/>
              </w:rPr>
              <w:t>锕</w:t>
            </w:r>
          </w:p>
        </w:tc>
        <w:tc>
          <w:tcPr>
            <w:tcW w:w="1190" w:type="dxa"/>
          </w:tcPr>
          <w:p>
            <w:pPr>
              <w:pStyle w:val="TableParagraph"/>
              <w:spacing w:line="311" w:lineRule="exact" w:before="0"/>
              <w:ind w:left="70"/>
              <w:rPr>
                <w:rFonts w:ascii="Times New Roman"/>
                <w:sz w:val="28"/>
              </w:rPr>
            </w:pPr>
            <w:r>
              <w:rPr>
                <w:rFonts w:ascii="Times New Roman"/>
                <w:sz w:val="28"/>
              </w:rPr>
              <w:t>225</w:t>
            </w:r>
          </w:p>
        </w:tc>
        <w:tc>
          <w:tcPr>
            <w:tcW w:w="1050" w:type="dxa"/>
          </w:tcPr>
          <w:p>
            <w:pPr>
              <w:pStyle w:val="TableParagraph"/>
              <w:spacing w:line="329" w:lineRule="exact" w:before="0"/>
              <w:ind w:left="0" w:right="67"/>
              <w:jc w:val="right"/>
              <w:rPr>
                <w:sz w:val="28"/>
              </w:rPr>
            </w:pPr>
            <w:r>
              <w:rPr>
                <w:w w:val="100"/>
                <w:sz w:val="28"/>
              </w:rPr>
              <w:t>锔</w:t>
            </w:r>
          </w:p>
        </w:tc>
        <w:tc>
          <w:tcPr>
            <w:tcW w:w="1119" w:type="dxa"/>
          </w:tcPr>
          <w:p>
            <w:pPr>
              <w:pStyle w:val="TableParagraph"/>
              <w:spacing w:line="311" w:lineRule="exact" w:before="0"/>
              <w:ind w:left="69"/>
              <w:rPr>
                <w:rFonts w:ascii="Times New Roman"/>
                <w:sz w:val="28"/>
              </w:rPr>
            </w:pPr>
            <w:r>
              <w:rPr>
                <w:rFonts w:ascii="Times New Roman"/>
                <w:sz w:val="28"/>
              </w:rPr>
              <w:t>244</w:t>
            </w:r>
          </w:p>
        </w:tc>
        <w:tc>
          <w:tcPr>
            <w:tcW w:w="980" w:type="dxa"/>
          </w:tcPr>
          <w:p>
            <w:pPr>
              <w:pStyle w:val="TableParagraph"/>
              <w:spacing w:line="329" w:lineRule="exact" w:before="0"/>
              <w:ind w:left="0" w:right="68"/>
              <w:jc w:val="right"/>
              <w:rPr>
                <w:sz w:val="28"/>
              </w:rPr>
            </w:pPr>
            <w:r>
              <w:rPr>
                <w:w w:val="100"/>
                <w:sz w:val="28"/>
              </w:rPr>
              <w:t>钋</w:t>
            </w:r>
          </w:p>
        </w:tc>
        <w:tc>
          <w:tcPr>
            <w:tcW w:w="542" w:type="dxa"/>
          </w:tcPr>
          <w:p>
            <w:pPr>
              <w:pStyle w:val="TableParagraph"/>
              <w:spacing w:line="311" w:lineRule="exact" w:before="0"/>
              <w:ind w:left="0" w:right="47"/>
              <w:jc w:val="right"/>
              <w:rPr>
                <w:rFonts w:ascii="Times New Roman"/>
                <w:sz w:val="28"/>
              </w:rPr>
            </w:pPr>
            <w:r>
              <w:rPr>
                <w:rFonts w:ascii="Times New Roman"/>
                <w:sz w:val="28"/>
              </w:rPr>
              <w:t>209</w:t>
            </w:r>
          </w:p>
        </w:tc>
      </w:tr>
      <w:tr>
        <w:trPr>
          <w:trHeight w:val="544" w:hRule="atLeast"/>
        </w:trPr>
        <w:tc>
          <w:tcPr>
            <w:tcW w:w="400" w:type="dxa"/>
          </w:tcPr>
          <w:p>
            <w:pPr>
              <w:pStyle w:val="TableParagraph"/>
              <w:spacing w:before="87"/>
              <w:ind w:left="0" w:right="67"/>
              <w:jc w:val="right"/>
              <w:rPr>
                <w:sz w:val="28"/>
              </w:rPr>
            </w:pPr>
            <w:r>
              <w:rPr>
                <w:w w:val="100"/>
                <w:sz w:val="28"/>
              </w:rPr>
              <w:t>锕</w:t>
            </w:r>
          </w:p>
        </w:tc>
        <w:tc>
          <w:tcPr>
            <w:tcW w:w="1190" w:type="dxa"/>
          </w:tcPr>
          <w:p>
            <w:pPr>
              <w:pStyle w:val="TableParagraph"/>
              <w:spacing w:before="105"/>
              <w:ind w:left="70"/>
              <w:rPr>
                <w:rFonts w:ascii="Times New Roman"/>
                <w:sz w:val="28"/>
              </w:rPr>
            </w:pPr>
            <w:r>
              <w:rPr>
                <w:rFonts w:ascii="Times New Roman"/>
                <w:sz w:val="28"/>
              </w:rPr>
              <w:t>227</w:t>
            </w:r>
          </w:p>
        </w:tc>
        <w:tc>
          <w:tcPr>
            <w:tcW w:w="1050" w:type="dxa"/>
          </w:tcPr>
          <w:p>
            <w:pPr>
              <w:pStyle w:val="TableParagraph"/>
              <w:spacing w:before="87"/>
              <w:ind w:left="0" w:right="67"/>
              <w:jc w:val="right"/>
              <w:rPr>
                <w:sz w:val="28"/>
              </w:rPr>
            </w:pPr>
            <w:r>
              <w:rPr>
                <w:w w:val="100"/>
                <w:sz w:val="28"/>
              </w:rPr>
              <w:t>锿</w:t>
            </w:r>
          </w:p>
        </w:tc>
        <w:tc>
          <w:tcPr>
            <w:tcW w:w="1119" w:type="dxa"/>
          </w:tcPr>
          <w:p>
            <w:pPr>
              <w:pStyle w:val="TableParagraph"/>
              <w:spacing w:before="105"/>
              <w:ind w:left="69"/>
              <w:rPr>
                <w:rFonts w:ascii="Times New Roman"/>
                <w:sz w:val="28"/>
              </w:rPr>
            </w:pPr>
            <w:r>
              <w:rPr>
                <w:rFonts w:ascii="Times New Roman"/>
                <w:sz w:val="28"/>
              </w:rPr>
              <w:t>253</w:t>
            </w:r>
          </w:p>
        </w:tc>
        <w:tc>
          <w:tcPr>
            <w:tcW w:w="980" w:type="dxa"/>
          </w:tcPr>
          <w:p>
            <w:pPr>
              <w:pStyle w:val="TableParagraph"/>
              <w:spacing w:before="87"/>
              <w:ind w:left="0" w:right="68"/>
              <w:jc w:val="right"/>
              <w:rPr>
                <w:sz w:val="28"/>
              </w:rPr>
            </w:pPr>
            <w:r>
              <w:rPr>
                <w:w w:val="100"/>
                <w:sz w:val="28"/>
              </w:rPr>
              <w:t>钋</w:t>
            </w:r>
          </w:p>
        </w:tc>
        <w:tc>
          <w:tcPr>
            <w:tcW w:w="542" w:type="dxa"/>
          </w:tcPr>
          <w:p>
            <w:pPr>
              <w:pStyle w:val="TableParagraph"/>
              <w:spacing w:before="105"/>
              <w:ind w:left="0" w:right="47"/>
              <w:jc w:val="right"/>
              <w:rPr>
                <w:rFonts w:ascii="Times New Roman"/>
                <w:sz w:val="28"/>
              </w:rPr>
            </w:pPr>
            <w:r>
              <w:rPr>
                <w:rFonts w:ascii="Times New Roman"/>
                <w:sz w:val="28"/>
              </w:rPr>
              <w:t>210</w:t>
            </w:r>
          </w:p>
        </w:tc>
      </w:tr>
      <w:tr>
        <w:trPr>
          <w:trHeight w:val="544" w:hRule="atLeast"/>
        </w:trPr>
        <w:tc>
          <w:tcPr>
            <w:tcW w:w="400" w:type="dxa"/>
          </w:tcPr>
          <w:p>
            <w:pPr>
              <w:pStyle w:val="TableParagraph"/>
              <w:spacing w:before="87"/>
              <w:ind w:left="0" w:right="67"/>
              <w:jc w:val="right"/>
              <w:rPr>
                <w:sz w:val="28"/>
              </w:rPr>
            </w:pPr>
            <w:r>
              <w:rPr>
                <w:w w:val="100"/>
                <w:sz w:val="28"/>
              </w:rPr>
              <w:t>锎</w:t>
            </w:r>
          </w:p>
        </w:tc>
        <w:tc>
          <w:tcPr>
            <w:tcW w:w="1190" w:type="dxa"/>
          </w:tcPr>
          <w:p>
            <w:pPr>
              <w:pStyle w:val="TableParagraph"/>
              <w:spacing w:before="105"/>
              <w:ind w:left="70"/>
              <w:rPr>
                <w:rFonts w:ascii="Times New Roman"/>
                <w:sz w:val="28"/>
              </w:rPr>
            </w:pPr>
            <w:r>
              <w:rPr>
                <w:rFonts w:ascii="Times New Roman"/>
                <w:sz w:val="28"/>
              </w:rPr>
              <w:t>253</w:t>
            </w:r>
          </w:p>
        </w:tc>
        <w:tc>
          <w:tcPr>
            <w:tcW w:w="1050" w:type="dxa"/>
          </w:tcPr>
          <w:p>
            <w:pPr>
              <w:pStyle w:val="TableParagraph"/>
              <w:spacing w:before="87"/>
              <w:ind w:left="0" w:right="67"/>
              <w:jc w:val="right"/>
              <w:rPr>
                <w:sz w:val="28"/>
              </w:rPr>
            </w:pPr>
            <w:r>
              <w:rPr>
                <w:w w:val="100"/>
                <w:sz w:val="28"/>
              </w:rPr>
              <w:t>锿</w:t>
            </w:r>
          </w:p>
        </w:tc>
        <w:tc>
          <w:tcPr>
            <w:tcW w:w="1119" w:type="dxa"/>
          </w:tcPr>
          <w:p>
            <w:pPr>
              <w:pStyle w:val="TableParagraph"/>
              <w:spacing w:before="105"/>
              <w:ind w:left="69"/>
              <w:rPr>
                <w:rFonts w:ascii="Times New Roman"/>
                <w:sz w:val="28"/>
              </w:rPr>
            </w:pPr>
            <w:r>
              <w:rPr>
                <w:rFonts w:ascii="Times New Roman"/>
                <w:sz w:val="28"/>
              </w:rPr>
              <w:t>254</w:t>
            </w:r>
          </w:p>
        </w:tc>
        <w:tc>
          <w:tcPr>
            <w:tcW w:w="980" w:type="dxa"/>
          </w:tcPr>
          <w:p>
            <w:pPr>
              <w:pStyle w:val="TableParagraph"/>
              <w:spacing w:before="87"/>
              <w:ind w:left="0" w:right="68"/>
              <w:jc w:val="right"/>
              <w:rPr>
                <w:sz w:val="28"/>
              </w:rPr>
            </w:pPr>
            <w:r>
              <w:rPr>
                <w:w w:val="100"/>
                <w:sz w:val="28"/>
              </w:rPr>
              <w:t>镭</w:t>
            </w:r>
          </w:p>
        </w:tc>
        <w:tc>
          <w:tcPr>
            <w:tcW w:w="542" w:type="dxa"/>
          </w:tcPr>
          <w:p>
            <w:pPr>
              <w:pStyle w:val="TableParagraph"/>
              <w:spacing w:before="105"/>
              <w:ind w:left="0" w:right="47"/>
              <w:jc w:val="right"/>
              <w:rPr>
                <w:rFonts w:ascii="Times New Roman"/>
                <w:sz w:val="28"/>
              </w:rPr>
            </w:pPr>
            <w:r>
              <w:rPr>
                <w:rFonts w:ascii="Times New Roman"/>
                <w:sz w:val="28"/>
              </w:rPr>
              <w:t>223</w:t>
            </w:r>
          </w:p>
        </w:tc>
      </w:tr>
      <w:tr>
        <w:trPr>
          <w:trHeight w:val="544" w:hRule="atLeast"/>
        </w:trPr>
        <w:tc>
          <w:tcPr>
            <w:tcW w:w="400" w:type="dxa"/>
          </w:tcPr>
          <w:p>
            <w:pPr>
              <w:pStyle w:val="TableParagraph"/>
              <w:spacing w:before="87"/>
              <w:ind w:left="0" w:right="67"/>
              <w:jc w:val="right"/>
              <w:rPr>
                <w:sz w:val="28"/>
              </w:rPr>
            </w:pPr>
            <w:r>
              <w:rPr>
                <w:w w:val="100"/>
                <w:sz w:val="28"/>
              </w:rPr>
              <w:t>锔</w:t>
            </w:r>
          </w:p>
        </w:tc>
        <w:tc>
          <w:tcPr>
            <w:tcW w:w="1190" w:type="dxa"/>
          </w:tcPr>
          <w:p>
            <w:pPr>
              <w:pStyle w:val="TableParagraph"/>
              <w:spacing w:before="105"/>
              <w:ind w:left="70"/>
              <w:rPr>
                <w:rFonts w:ascii="Times New Roman"/>
                <w:sz w:val="28"/>
              </w:rPr>
            </w:pPr>
            <w:r>
              <w:rPr>
                <w:rFonts w:ascii="Times New Roman"/>
                <w:sz w:val="28"/>
              </w:rPr>
              <w:t>240</w:t>
            </w:r>
          </w:p>
        </w:tc>
        <w:tc>
          <w:tcPr>
            <w:tcW w:w="1050" w:type="dxa"/>
          </w:tcPr>
          <w:p>
            <w:pPr>
              <w:pStyle w:val="TableParagraph"/>
              <w:spacing w:before="87"/>
              <w:ind w:left="0" w:right="67"/>
              <w:jc w:val="right"/>
              <w:rPr>
                <w:sz w:val="28"/>
              </w:rPr>
            </w:pPr>
            <w:r>
              <w:rPr>
                <w:w w:val="100"/>
                <w:sz w:val="28"/>
              </w:rPr>
              <w:t>钆</w:t>
            </w:r>
          </w:p>
        </w:tc>
        <w:tc>
          <w:tcPr>
            <w:tcW w:w="1119" w:type="dxa"/>
          </w:tcPr>
          <w:p>
            <w:pPr>
              <w:pStyle w:val="TableParagraph"/>
              <w:spacing w:before="105"/>
              <w:ind w:left="69"/>
              <w:rPr>
                <w:rFonts w:ascii="Times New Roman"/>
                <w:sz w:val="28"/>
              </w:rPr>
            </w:pPr>
            <w:r>
              <w:rPr>
                <w:rFonts w:ascii="Times New Roman"/>
                <w:sz w:val="28"/>
              </w:rPr>
              <w:t>148</w:t>
            </w:r>
          </w:p>
        </w:tc>
        <w:tc>
          <w:tcPr>
            <w:tcW w:w="980" w:type="dxa"/>
          </w:tcPr>
          <w:p>
            <w:pPr>
              <w:pStyle w:val="TableParagraph"/>
              <w:spacing w:before="87"/>
              <w:ind w:left="0" w:right="68"/>
              <w:jc w:val="right"/>
              <w:rPr>
                <w:sz w:val="28"/>
              </w:rPr>
            </w:pPr>
            <w:r>
              <w:rPr>
                <w:w w:val="100"/>
                <w:sz w:val="28"/>
              </w:rPr>
              <w:t>钍</w:t>
            </w:r>
          </w:p>
        </w:tc>
        <w:tc>
          <w:tcPr>
            <w:tcW w:w="542" w:type="dxa"/>
          </w:tcPr>
          <w:p>
            <w:pPr>
              <w:pStyle w:val="TableParagraph"/>
              <w:spacing w:before="105"/>
              <w:ind w:left="0" w:right="47"/>
              <w:jc w:val="right"/>
              <w:rPr>
                <w:rFonts w:ascii="Times New Roman"/>
                <w:sz w:val="28"/>
              </w:rPr>
            </w:pPr>
            <w:r>
              <w:rPr>
                <w:rFonts w:ascii="Times New Roman"/>
                <w:sz w:val="28"/>
              </w:rPr>
              <w:t>227</w:t>
            </w:r>
          </w:p>
        </w:tc>
      </w:tr>
      <w:tr>
        <w:trPr>
          <w:trHeight w:val="545" w:hRule="atLeast"/>
        </w:trPr>
        <w:tc>
          <w:tcPr>
            <w:tcW w:w="400" w:type="dxa"/>
          </w:tcPr>
          <w:p>
            <w:pPr>
              <w:pStyle w:val="TableParagraph"/>
              <w:spacing w:before="87"/>
              <w:ind w:left="0" w:right="67"/>
              <w:jc w:val="right"/>
              <w:rPr>
                <w:sz w:val="28"/>
              </w:rPr>
            </w:pPr>
            <w:r>
              <w:rPr>
                <w:w w:val="100"/>
                <w:sz w:val="28"/>
              </w:rPr>
              <w:t>锔</w:t>
            </w:r>
          </w:p>
        </w:tc>
        <w:tc>
          <w:tcPr>
            <w:tcW w:w="1190" w:type="dxa"/>
          </w:tcPr>
          <w:p>
            <w:pPr>
              <w:pStyle w:val="TableParagraph"/>
              <w:spacing w:before="105"/>
              <w:ind w:left="70"/>
              <w:rPr>
                <w:rFonts w:ascii="Times New Roman"/>
                <w:sz w:val="28"/>
              </w:rPr>
            </w:pPr>
            <w:r>
              <w:rPr>
                <w:rFonts w:ascii="Times New Roman"/>
                <w:sz w:val="28"/>
              </w:rPr>
              <w:t>241</w:t>
            </w:r>
          </w:p>
        </w:tc>
        <w:tc>
          <w:tcPr>
            <w:tcW w:w="1050" w:type="dxa"/>
          </w:tcPr>
          <w:p>
            <w:pPr>
              <w:pStyle w:val="TableParagraph"/>
              <w:spacing w:before="87"/>
              <w:ind w:left="0" w:right="67"/>
              <w:jc w:val="right"/>
              <w:rPr>
                <w:sz w:val="28"/>
              </w:rPr>
            </w:pPr>
            <w:r>
              <w:rPr>
                <w:w w:val="100"/>
                <w:sz w:val="28"/>
              </w:rPr>
              <w:t>钚</w:t>
            </w:r>
          </w:p>
        </w:tc>
        <w:tc>
          <w:tcPr>
            <w:tcW w:w="1119" w:type="dxa"/>
          </w:tcPr>
          <w:p>
            <w:pPr>
              <w:pStyle w:val="TableParagraph"/>
              <w:spacing w:before="105"/>
              <w:ind w:left="69"/>
              <w:rPr>
                <w:rFonts w:ascii="Times New Roman"/>
                <w:sz w:val="28"/>
              </w:rPr>
            </w:pPr>
            <w:r>
              <w:rPr>
                <w:rFonts w:ascii="Times New Roman"/>
                <w:sz w:val="28"/>
              </w:rPr>
              <w:t>236</w:t>
            </w:r>
          </w:p>
        </w:tc>
        <w:tc>
          <w:tcPr>
            <w:tcW w:w="980" w:type="dxa"/>
          </w:tcPr>
          <w:p>
            <w:pPr>
              <w:pStyle w:val="TableParagraph"/>
              <w:spacing w:before="87"/>
              <w:ind w:left="0" w:right="68"/>
              <w:jc w:val="right"/>
              <w:rPr>
                <w:sz w:val="28"/>
              </w:rPr>
            </w:pPr>
            <w:r>
              <w:rPr>
                <w:w w:val="100"/>
                <w:sz w:val="28"/>
              </w:rPr>
              <w:t>钍</w:t>
            </w:r>
          </w:p>
        </w:tc>
        <w:tc>
          <w:tcPr>
            <w:tcW w:w="542" w:type="dxa"/>
          </w:tcPr>
          <w:p>
            <w:pPr>
              <w:pStyle w:val="TableParagraph"/>
              <w:spacing w:before="105"/>
              <w:ind w:left="0" w:right="47"/>
              <w:jc w:val="right"/>
              <w:rPr>
                <w:rFonts w:ascii="Times New Roman"/>
                <w:sz w:val="28"/>
              </w:rPr>
            </w:pPr>
            <w:r>
              <w:rPr>
                <w:rFonts w:ascii="Times New Roman"/>
                <w:sz w:val="28"/>
              </w:rPr>
              <w:t>228</w:t>
            </w:r>
          </w:p>
        </w:tc>
      </w:tr>
      <w:tr>
        <w:trPr>
          <w:trHeight w:val="543" w:hRule="atLeast"/>
        </w:trPr>
        <w:tc>
          <w:tcPr>
            <w:tcW w:w="400" w:type="dxa"/>
          </w:tcPr>
          <w:p>
            <w:pPr>
              <w:pStyle w:val="TableParagraph"/>
              <w:spacing w:before="87"/>
              <w:ind w:left="0" w:right="67"/>
              <w:jc w:val="right"/>
              <w:rPr>
                <w:sz w:val="28"/>
              </w:rPr>
            </w:pPr>
            <w:r>
              <w:rPr>
                <w:w w:val="100"/>
                <w:sz w:val="28"/>
              </w:rPr>
              <w:t>锔</w:t>
            </w:r>
          </w:p>
        </w:tc>
        <w:tc>
          <w:tcPr>
            <w:tcW w:w="1190" w:type="dxa"/>
          </w:tcPr>
          <w:p>
            <w:pPr>
              <w:pStyle w:val="TableParagraph"/>
              <w:spacing w:before="106"/>
              <w:ind w:left="70"/>
              <w:rPr>
                <w:rFonts w:ascii="Times New Roman"/>
                <w:sz w:val="28"/>
              </w:rPr>
            </w:pPr>
            <w:r>
              <w:rPr>
                <w:rFonts w:ascii="Times New Roman"/>
                <w:sz w:val="28"/>
              </w:rPr>
              <w:t>242</w:t>
            </w:r>
          </w:p>
        </w:tc>
        <w:tc>
          <w:tcPr>
            <w:tcW w:w="1050" w:type="dxa"/>
          </w:tcPr>
          <w:p>
            <w:pPr>
              <w:pStyle w:val="TableParagraph"/>
              <w:spacing w:before="87"/>
              <w:ind w:left="0" w:right="67"/>
              <w:jc w:val="right"/>
              <w:rPr>
                <w:sz w:val="28"/>
              </w:rPr>
            </w:pPr>
            <w:r>
              <w:rPr>
                <w:w w:val="100"/>
                <w:sz w:val="28"/>
              </w:rPr>
              <w:t>钚</w:t>
            </w:r>
          </w:p>
        </w:tc>
        <w:tc>
          <w:tcPr>
            <w:tcW w:w="1119" w:type="dxa"/>
          </w:tcPr>
          <w:p>
            <w:pPr>
              <w:pStyle w:val="TableParagraph"/>
              <w:spacing w:before="106"/>
              <w:ind w:left="69"/>
              <w:rPr>
                <w:rFonts w:ascii="Times New Roman"/>
                <w:sz w:val="28"/>
              </w:rPr>
            </w:pPr>
            <w:r>
              <w:rPr>
                <w:rFonts w:ascii="Times New Roman"/>
                <w:sz w:val="28"/>
              </w:rPr>
              <w:t>238</w:t>
            </w:r>
          </w:p>
        </w:tc>
        <w:tc>
          <w:tcPr>
            <w:tcW w:w="980" w:type="dxa"/>
          </w:tcPr>
          <w:p>
            <w:pPr>
              <w:pStyle w:val="TableParagraph"/>
              <w:spacing w:before="87"/>
              <w:ind w:left="0" w:right="68"/>
              <w:jc w:val="right"/>
              <w:rPr>
                <w:sz w:val="28"/>
              </w:rPr>
            </w:pPr>
            <w:r>
              <w:rPr>
                <w:w w:val="100"/>
                <w:sz w:val="28"/>
              </w:rPr>
              <w:t>铀</w:t>
            </w:r>
          </w:p>
        </w:tc>
        <w:tc>
          <w:tcPr>
            <w:tcW w:w="542" w:type="dxa"/>
          </w:tcPr>
          <w:p>
            <w:pPr>
              <w:pStyle w:val="TableParagraph"/>
              <w:spacing w:before="106"/>
              <w:ind w:left="0" w:right="47"/>
              <w:jc w:val="right"/>
              <w:rPr>
                <w:rFonts w:ascii="Times New Roman"/>
                <w:sz w:val="28"/>
              </w:rPr>
            </w:pPr>
            <w:r>
              <w:rPr>
                <w:rFonts w:ascii="Times New Roman"/>
                <w:sz w:val="28"/>
              </w:rPr>
              <w:t>230</w:t>
            </w:r>
          </w:p>
        </w:tc>
      </w:tr>
      <w:tr>
        <w:trPr>
          <w:trHeight w:val="426" w:hRule="atLeast"/>
        </w:trPr>
        <w:tc>
          <w:tcPr>
            <w:tcW w:w="400" w:type="dxa"/>
          </w:tcPr>
          <w:p>
            <w:pPr>
              <w:pStyle w:val="TableParagraph"/>
              <w:spacing w:line="321" w:lineRule="exact" w:before="86"/>
              <w:ind w:left="0" w:right="67"/>
              <w:jc w:val="right"/>
              <w:rPr>
                <w:sz w:val="28"/>
              </w:rPr>
            </w:pPr>
            <w:r>
              <w:rPr>
                <w:w w:val="100"/>
                <w:sz w:val="28"/>
              </w:rPr>
              <w:t>锔</w:t>
            </w:r>
          </w:p>
        </w:tc>
        <w:tc>
          <w:tcPr>
            <w:tcW w:w="1190" w:type="dxa"/>
          </w:tcPr>
          <w:p>
            <w:pPr>
              <w:pStyle w:val="TableParagraph"/>
              <w:spacing w:line="302" w:lineRule="exact" w:before="104"/>
              <w:ind w:left="70"/>
              <w:rPr>
                <w:rFonts w:ascii="Times New Roman"/>
                <w:sz w:val="28"/>
              </w:rPr>
            </w:pPr>
            <w:r>
              <w:rPr>
                <w:rFonts w:ascii="Times New Roman"/>
                <w:sz w:val="28"/>
              </w:rPr>
              <w:t>243</w:t>
            </w:r>
          </w:p>
        </w:tc>
        <w:tc>
          <w:tcPr>
            <w:tcW w:w="1050" w:type="dxa"/>
          </w:tcPr>
          <w:p>
            <w:pPr>
              <w:pStyle w:val="TableParagraph"/>
              <w:spacing w:line="321" w:lineRule="exact" w:before="86"/>
              <w:ind w:left="0" w:right="67"/>
              <w:jc w:val="right"/>
              <w:rPr>
                <w:sz w:val="28"/>
              </w:rPr>
            </w:pPr>
            <w:r>
              <w:rPr>
                <w:w w:val="100"/>
                <w:sz w:val="28"/>
              </w:rPr>
              <w:t>钋</w:t>
            </w:r>
          </w:p>
        </w:tc>
        <w:tc>
          <w:tcPr>
            <w:tcW w:w="1119" w:type="dxa"/>
          </w:tcPr>
          <w:p>
            <w:pPr>
              <w:pStyle w:val="TableParagraph"/>
              <w:spacing w:line="302" w:lineRule="exact" w:before="104"/>
              <w:ind w:left="69"/>
              <w:rPr>
                <w:rFonts w:ascii="Times New Roman"/>
                <w:sz w:val="28"/>
              </w:rPr>
            </w:pPr>
            <w:r>
              <w:rPr>
                <w:rFonts w:ascii="Times New Roman"/>
                <w:sz w:val="28"/>
              </w:rPr>
              <w:t>208</w:t>
            </w:r>
          </w:p>
        </w:tc>
        <w:tc>
          <w:tcPr>
            <w:tcW w:w="980" w:type="dxa"/>
          </w:tcPr>
          <w:p>
            <w:pPr>
              <w:pStyle w:val="TableParagraph"/>
              <w:spacing w:line="321" w:lineRule="exact" w:before="86"/>
              <w:ind w:left="0" w:right="68"/>
              <w:jc w:val="right"/>
              <w:rPr>
                <w:sz w:val="28"/>
              </w:rPr>
            </w:pPr>
            <w:r>
              <w:rPr>
                <w:w w:val="100"/>
                <w:sz w:val="28"/>
              </w:rPr>
              <w:t>铀</w:t>
            </w:r>
          </w:p>
        </w:tc>
        <w:tc>
          <w:tcPr>
            <w:tcW w:w="542" w:type="dxa"/>
          </w:tcPr>
          <w:p>
            <w:pPr>
              <w:pStyle w:val="TableParagraph"/>
              <w:spacing w:line="302" w:lineRule="exact" w:before="104"/>
              <w:ind w:left="0" w:right="47"/>
              <w:jc w:val="right"/>
              <w:rPr>
                <w:rFonts w:ascii="Times New Roman"/>
                <w:sz w:val="28"/>
              </w:rPr>
            </w:pPr>
            <w:r>
              <w:rPr>
                <w:rFonts w:ascii="Times New Roman"/>
                <w:sz w:val="28"/>
              </w:rPr>
              <w:t>232</w:t>
            </w:r>
          </w:p>
        </w:tc>
      </w:tr>
    </w:tbl>
    <w:p>
      <w:pPr>
        <w:pStyle w:val="ListParagraph"/>
        <w:numPr>
          <w:ilvl w:val="1"/>
          <w:numId w:val="36"/>
        </w:numPr>
        <w:tabs>
          <w:tab w:pos="1167" w:val="left" w:leader="none"/>
        </w:tabs>
        <w:spacing w:line="240" w:lineRule="auto" w:before="204" w:after="0"/>
        <w:ind w:left="1166" w:right="0" w:hanging="408"/>
        <w:jc w:val="left"/>
        <w:rPr>
          <w:sz w:val="28"/>
        </w:rPr>
      </w:pPr>
      <w:r>
        <w:rPr>
          <w:spacing w:val="-2"/>
          <w:sz w:val="28"/>
        </w:rPr>
        <w:t>单质；</w:t>
      </w:r>
    </w:p>
    <w:p>
      <w:pPr>
        <w:pStyle w:val="ListParagraph"/>
        <w:numPr>
          <w:ilvl w:val="1"/>
          <w:numId w:val="36"/>
        </w:numPr>
        <w:tabs>
          <w:tab w:pos="1183" w:val="left" w:leader="none"/>
        </w:tabs>
        <w:spacing w:line="364" w:lineRule="auto" w:before="186" w:after="0"/>
        <w:ind w:left="200" w:right="834" w:firstLine="559"/>
        <w:jc w:val="left"/>
        <w:rPr>
          <w:sz w:val="28"/>
        </w:rPr>
      </w:pPr>
      <w:r>
        <w:rPr>
          <w:spacing w:val="-8"/>
          <w:sz w:val="28"/>
        </w:rPr>
        <w:t>含有总活度大于等于 </w:t>
      </w:r>
      <w:r>
        <w:rPr>
          <w:rFonts w:ascii="Times New Roman" w:eastAsia="Times New Roman"/>
          <w:sz w:val="28"/>
        </w:rPr>
        <w:t>37</w:t>
      </w:r>
      <w:r>
        <w:rPr>
          <w:rFonts w:ascii="Times New Roman" w:eastAsia="Times New Roman"/>
          <w:spacing w:val="40"/>
          <w:sz w:val="28"/>
        </w:rPr>
        <w:t> </w:t>
      </w:r>
      <w:r>
        <w:rPr>
          <w:rFonts w:ascii="Times New Roman" w:eastAsia="Times New Roman"/>
          <w:sz w:val="28"/>
        </w:rPr>
        <w:t>GBq/kg</w:t>
      </w:r>
      <w:r>
        <w:rPr>
          <w:rFonts w:ascii="Times New Roman" w:eastAsia="Times New Roman"/>
          <w:spacing w:val="22"/>
          <w:sz w:val="28"/>
        </w:rPr>
        <w:t> </w:t>
      </w:r>
      <w:r>
        <w:rPr>
          <w:spacing w:val="-3"/>
          <w:sz w:val="28"/>
        </w:rPr>
        <w:t>的任何这类放射性核素的化合物；</w:t>
      </w:r>
    </w:p>
    <w:p>
      <w:pPr>
        <w:pStyle w:val="ListParagraph"/>
        <w:numPr>
          <w:ilvl w:val="1"/>
          <w:numId w:val="36"/>
        </w:numPr>
        <w:tabs>
          <w:tab w:pos="1167" w:val="left" w:leader="none"/>
        </w:tabs>
        <w:spacing w:line="364" w:lineRule="auto" w:before="0" w:after="0"/>
        <w:ind w:left="200" w:right="837" w:firstLine="559"/>
        <w:jc w:val="left"/>
        <w:rPr>
          <w:sz w:val="28"/>
        </w:rPr>
      </w:pPr>
      <w:r>
        <w:rPr>
          <w:spacing w:val="-7"/>
          <w:sz w:val="28"/>
        </w:rPr>
        <w:t>含有总活度大于等于 </w:t>
      </w:r>
      <w:r>
        <w:rPr>
          <w:rFonts w:ascii="Times New Roman" w:eastAsia="Times New Roman"/>
          <w:sz w:val="28"/>
        </w:rPr>
        <w:t>37</w:t>
      </w:r>
      <w:r>
        <w:rPr>
          <w:rFonts w:ascii="Times New Roman" w:eastAsia="Times New Roman"/>
          <w:spacing w:val="39"/>
          <w:sz w:val="28"/>
        </w:rPr>
        <w:t> </w:t>
      </w:r>
      <w:r>
        <w:rPr>
          <w:rFonts w:ascii="Times New Roman" w:eastAsia="Times New Roman"/>
          <w:sz w:val="28"/>
        </w:rPr>
        <w:t>GBq/kg</w:t>
      </w:r>
      <w:r>
        <w:rPr>
          <w:rFonts w:ascii="Times New Roman" w:eastAsia="Times New Roman"/>
          <w:spacing w:val="30"/>
          <w:sz w:val="28"/>
        </w:rPr>
        <w:t> </w:t>
      </w:r>
      <w:r>
        <w:rPr>
          <w:spacing w:val="-3"/>
          <w:sz w:val="28"/>
        </w:rPr>
        <w:t>的任何这类放射性核素的混合物；</w:t>
      </w:r>
    </w:p>
    <w:p>
      <w:pPr>
        <w:pStyle w:val="ListParagraph"/>
        <w:numPr>
          <w:ilvl w:val="1"/>
          <w:numId w:val="36"/>
        </w:numPr>
        <w:tabs>
          <w:tab w:pos="1183" w:val="left" w:leader="none"/>
        </w:tabs>
        <w:spacing w:line="358" w:lineRule="exact" w:before="0" w:after="0"/>
        <w:ind w:left="1183" w:right="0" w:hanging="424"/>
        <w:jc w:val="left"/>
        <w:rPr>
          <w:sz w:val="28"/>
        </w:rPr>
      </w:pPr>
      <w:r>
        <w:rPr>
          <w:spacing w:val="-3"/>
          <w:sz w:val="28"/>
        </w:rPr>
        <w:t>含有任何上述物质的产品或装置。</w:t>
      </w:r>
    </w:p>
    <w:p>
      <w:pPr>
        <w:pStyle w:val="BodyText"/>
        <w:spacing w:before="185"/>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1C236 </w:t>
      </w:r>
      <w:r>
        <w:rPr>
          <w:rFonts w:ascii="楷体" w:eastAsia="楷体" w:hint="eastAsia"/>
        </w:rPr>
        <w:t>项不管制所含活度小于 </w:t>
      </w:r>
      <w:r>
        <w:rPr>
          <w:rFonts w:ascii="Times New Roman" w:eastAsia="Times New Roman"/>
        </w:rPr>
        <w:t>3.7 GBq </w:t>
      </w:r>
      <w:r>
        <w:rPr>
          <w:rFonts w:ascii="楷体" w:eastAsia="楷体" w:hint="eastAsia"/>
        </w:rPr>
        <w:t>的产品或装置。</w:t>
      </w:r>
    </w:p>
    <w:p>
      <w:pPr>
        <w:pStyle w:val="BodyText"/>
        <w:ind w:left="0"/>
        <w:rPr>
          <w:rFonts w:ascii="楷体"/>
          <w:sz w:val="30"/>
        </w:rPr>
      </w:pPr>
    </w:p>
    <w:p>
      <w:pPr>
        <w:pStyle w:val="BodyText"/>
        <w:spacing w:before="3"/>
        <w:ind w:left="0"/>
        <w:rPr>
          <w:rFonts w:ascii="楷体"/>
          <w:sz w:val="22"/>
        </w:rPr>
      </w:pPr>
    </w:p>
    <w:p>
      <w:pPr>
        <w:pStyle w:val="Heading2"/>
      </w:pPr>
      <w:bookmarkStart w:name="_bookmark46" w:id="47"/>
      <w:bookmarkEnd w:id="47"/>
      <w:r>
        <w:rPr>
          <w:b w:val="0"/>
        </w:rPr>
      </w:r>
      <w:r>
        <w:rPr>
          <w:rFonts w:ascii="Times New Roman" w:eastAsia="Times New Roman"/>
        </w:rPr>
        <w:t>1C237</w:t>
      </w:r>
      <w:r>
        <w:rPr>
          <w:rFonts w:ascii="Times New Roman" w:eastAsia="Times New Roman"/>
          <w:spacing w:val="79"/>
        </w:rPr>
        <w:t> </w:t>
      </w:r>
      <w:r>
        <w:rPr/>
        <w:t>镭</w:t>
      </w:r>
      <w:r>
        <w:rPr>
          <w:rFonts w:ascii="Times New Roman" w:eastAsia="Times New Roman"/>
          <w:spacing w:val="-7"/>
        </w:rPr>
        <w:t>-226</w:t>
      </w:r>
      <w:r>
        <w:rPr>
          <w:spacing w:val="-7"/>
        </w:rPr>
        <w:t>（</w:t>
      </w:r>
      <w:r>
        <w:rPr>
          <w:rFonts w:ascii="Times New Roman" w:eastAsia="Times New Roman"/>
          <w:spacing w:val="-7"/>
          <w:vertAlign w:val="superscript"/>
        </w:rPr>
        <w:t>226</w:t>
      </w:r>
      <w:r>
        <w:rPr>
          <w:rFonts w:ascii="Times New Roman" w:eastAsia="Times New Roman"/>
          <w:spacing w:val="-7"/>
          <w:vertAlign w:val="baseline"/>
        </w:rPr>
        <w:t>Ra</w:t>
      </w:r>
      <w:r>
        <w:rPr>
          <w:spacing w:val="-7"/>
          <w:vertAlign w:val="baseline"/>
        </w:rPr>
        <w:t>）</w:t>
      </w:r>
      <w:r>
        <w:rPr>
          <w:spacing w:val="-16"/>
          <w:vertAlign w:val="baseline"/>
        </w:rPr>
        <w:t>、镭</w:t>
      </w:r>
      <w:r>
        <w:rPr>
          <w:rFonts w:ascii="Times New Roman" w:eastAsia="Times New Roman"/>
          <w:vertAlign w:val="baseline"/>
        </w:rPr>
        <w:t>-226 </w:t>
      </w:r>
      <w:r>
        <w:rPr>
          <w:spacing w:val="-8"/>
          <w:vertAlign w:val="baseline"/>
        </w:rPr>
        <w:t>合金、镭</w:t>
      </w:r>
      <w:r>
        <w:rPr>
          <w:rFonts w:ascii="Times New Roman" w:eastAsia="Times New Roman"/>
          <w:vertAlign w:val="baseline"/>
        </w:rPr>
        <w:t>-226 </w:t>
      </w:r>
      <w:r>
        <w:rPr>
          <w:spacing w:val="-6"/>
          <w:vertAlign w:val="baseline"/>
        </w:rPr>
        <w:t>化合物、含镭</w:t>
      </w:r>
    </w:p>
    <w:p>
      <w:pPr>
        <w:spacing w:line="364" w:lineRule="auto" w:before="214"/>
        <w:ind w:left="200" w:right="766" w:firstLine="0"/>
        <w:jc w:val="left"/>
        <w:rPr>
          <w:b/>
          <w:sz w:val="32"/>
        </w:rPr>
      </w:pPr>
      <w:r>
        <w:rPr>
          <w:rFonts w:ascii="Times New Roman" w:eastAsia="Times New Roman"/>
          <w:b/>
          <w:sz w:val="32"/>
        </w:rPr>
        <w:t>-226 </w:t>
      </w:r>
      <w:r>
        <w:rPr>
          <w:b/>
          <w:sz w:val="32"/>
        </w:rPr>
        <w:t>的混合物和上述材料的制品，以及含有上述任何物质的产品或装置。</w:t>
      </w:r>
    </w:p>
    <w:p>
      <w:pPr>
        <w:spacing w:line="355"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7"/>
        <w:ind w:left="759"/>
        <w:rPr>
          <w:rFonts w:ascii="楷体" w:eastAsia="楷体" w:hint="eastAsia"/>
        </w:rPr>
      </w:pPr>
      <w:r>
        <w:rPr>
          <w:rFonts w:ascii="Times New Roman" w:eastAsia="Times New Roman"/>
        </w:rPr>
        <w:t>1C237 </w:t>
      </w:r>
      <w:r>
        <w:rPr>
          <w:rFonts w:ascii="楷体" w:eastAsia="楷体" w:hint="eastAsia"/>
        </w:rPr>
        <w:t>项不管制以下物项：</w:t>
      </w:r>
    </w:p>
    <w:p>
      <w:pPr>
        <w:pStyle w:val="ListParagraph"/>
        <w:numPr>
          <w:ilvl w:val="0"/>
          <w:numId w:val="37"/>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1"/>
          <w:sz w:val="28"/>
        </w:rPr>
        <w:t>医用施镭器；</w:t>
      </w:r>
    </w:p>
    <w:p>
      <w:pPr>
        <w:pStyle w:val="ListParagraph"/>
        <w:numPr>
          <w:ilvl w:val="0"/>
          <w:numId w:val="37"/>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14"/>
          <w:sz w:val="28"/>
        </w:rPr>
        <w:t>含有小于 </w:t>
      </w:r>
      <w:r>
        <w:rPr>
          <w:rFonts w:ascii="Times New Roman" w:eastAsia="Times New Roman"/>
          <w:sz w:val="28"/>
        </w:rPr>
        <w:t>0.37</w:t>
      </w:r>
      <w:r>
        <w:rPr>
          <w:rFonts w:ascii="Times New Roman" w:eastAsia="Times New Roman"/>
          <w:spacing w:val="1"/>
          <w:sz w:val="28"/>
        </w:rPr>
        <w:t> </w:t>
      </w:r>
      <w:r>
        <w:rPr>
          <w:rFonts w:ascii="Times New Roman" w:eastAsia="Times New Roman"/>
          <w:sz w:val="28"/>
        </w:rPr>
        <w:t>GBq</w:t>
      </w:r>
      <w:r>
        <w:rPr>
          <w:rFonts w:ascii="Times New Roman" w:eastAsia="Times New Roman"/>
          <w:spacing w:val="-2"/>
          <w:sz w:val="28"/>
        </w:rPr>
        <w:t> </w:t>
      </w:r>
      <w:r>
        <w:rPr>
          <w:rFonts w:ascii="楷体" w:eastAsia="楷体" w:hint="eastAsia"/>
          <w:sz w:val="28"/>
        </w:rPr>
        <w:t>任何形式镭</w:t>
      </w:r>
      <w:r>
        <w:rPr>
          <w:rFonts w:ascii="Times New Roman" w:eastAsia="Times New Roman"/>
          <w:sz w:val="28"/>
        </w:rPr>
        <w:t>-226</w:t>
      </w:r>
      <w:r>
        <w:rPr>
          <w:rFonts w:ascii="Times New Roman" w:eastAsia="Times New Roman"/>
          <w:spacing w:val="-2"/>
          <w:sz w:val="28"/>
        </w:rPr>
        <w:t> </w:t>
      </w:r>
      <w:r>
        <w:rPr>
          <w:rFonts w:ascii="楷体" w:eastAsia="楷体" w:hint="eastAsia"/>
          <w:spacing w:val="-1"/>
          <w:sz w:val="28"/>
        </w:rPr>
        <w:t>的产品或装置。</w:t>
      </w:r>
    </w:p>
    <w:p>
      <w:pPr>
        <w:spacing w:after="0" w:line="240" w:lineRule="auto"/>
        <w:jc w:val="left"/>
        <w:rPr>
          <w:rFonts w:ascii="楷体" w:eastAsia="楷体" w:hint="eastAsia"/>
          <w:sz w:val="28"/>
        </w:rPr>
        <w:sectPr>
          <w:pgSz w:w="11910" w:h="16840"/>
          <w:pgMar w:header="0" w:footer="1191" w:top="1380" w:bottom="1420" w:left="1600" w:right="960"/>
        </w:sectPr>
      </w:pPr>
    </w:p>
    <w:p>
      <w:pPr>
        <w:pStyle w:val="Heading2"/>
        <w:spacing w:before="43"/>
      </w:pPr>
      <w:bookmarkStart w:name="_bookmark47" w:id="48"/>
      <w:bookmarkEnd w:id="48"/>
      <w:r>
        <w:rPr>
          <w:b w:val="0"/>
        </w:rPr>
      </w:r>
      <w:r>
        <w:rPr>
          <w:rFonts w:ascii="Times New Roman" w:eastAsia="Times New Roman"/>
          <w:position w:val="2"/>
        </w:rPr>
        <w:t>1C238 </w:t>
      </w:r>
      <w:r>
        <w:rPr>
          <w:position w:val="2"/>
        </w:rPr>
        <w:t>三氟化氯（</w:t>
      </w:r>
      <w:r>
        <w:rPr>
          <w:rFonts w:ascii="Times New Roman" w:eastAsia="Times New Roman"/>
          <w:position w:val="2"/>
        </w:rPr>
        <w:t>ClF</w:t>
      </w:r>
      <w:r>
        <w:rPr>
          <w:rFonts w:ascii="Times New Roman" w:eastAsia="Times New Roman"/>
          <w:sz w:val="21"/>
        </w:rPr>
        <w:t>3</w:t>
      </w:r>
      <w:r>
        <w:rPr>
          <w:position w:val="2"/>
        </w:rPr>
        <w:t>）。</w:t>
      </w:r>
    </w:p>
    <w:p>
      <w:pPr>
        <w:pStyle w:val="BodyText"/>
        <w:ind w:left="0"/>
        <w:rPr>
          <w:b/>
          <w:sz w:val="34"/>
        </w:rPr>
      </w:pPr>
    </w:p>
    <w:p>
      <w:pPr>
        <w:spacing w:line="364" w:lineRule="auto" w:before="261"/>
        <w:ind w:left="200" w:right="840" w:firstLine="0"/>
        <w:jc w:val="left"/>
        <w:rPr>
          <w:b/>
          <w:sz w:val="32"/>
        </w:rPr>
      </w:pPr>
      <w:bookmarkStart w:name="_bookmark48" w:id="49"/>
      <w:bookmarkEnd w:id="49"/>
      <w:r>
        <w:rPr/>
      </w:r>
      <w:r>
        <w:rPr>
          <w:rFonts w:ascii="Times New Roman" w:eastAsia="Times New Roman"/>
          <w:b/>
          <w:sz w:val="32"/>
        </w:rPr>
        <w:t>1C239</w:t>
      </w:r>
      <w:r>
        <w:rPr>
          <w:rFonts w:ascii="Times New Roman" w:eastAsia="Times New Roman"/>
          <w:b/>
          <w:spacing w:val="69"/>
          <w:sz w:val="32"/>
        </w:rPr>
        <w:t> </w:t>
      </w:r>
      <w:r>
        <w:rPr>
          <w:b/>
          <w:spacing w:val="-7"/>
          <w:sz w:val="32"/>
        </w:rPr>
        <w:t>含有以下任何一种物质大于 </w:t>
      </w:r>
      <w:r>
        <w:rPr>
          <w:rFonts w:ascii="Times New Roman" w:eastAsia="Times New Roman"/>
          <w:b/>
          <w:spacing w:val="-6"/>
          <w:sz w:val="32"/>
        </w:rPr>
        <w:t>2%</w:t>
      </w:r>
      <w:r>
        <w:rPr>
          <w:b/>
          <w:spacing w:val="-6"/>
          <w:sz w:val="32"/>
        </w:rPr>
        <w:t>（</w:t>
      </w:r>
      <w:r>
        <w:rPr>
          <w:b/>
          <w:sz w:val="32"/>
        </w:rPr>
        <w:t>按重量计</w:t>
      </w:r>
      <w:r>
        <w:rPr>
          <w:b/>
          <w:spacing w:val="-15"/>
          <w:sz w:val="32"/>
        </w:rPr>
        <w:t>）</w:t>
      </w:r>
      <w:r>
        <w:rPr>
          <w:b/>
          <w:sz w:val="32"/>
        </w:rPr>
        <w:t>的高能炸药或混合物：</w:t>
      </w:r>
    </w:p>
    <w:p>
      <w:pPr>
        <w:pStyle w:val="BodyText"/>
        <w:spacing w:line="364" w:lineRule="auto"/>
        <w:ind w:left="759" w:right="1453"/>
        <w:jc w:val="both"/>
      </w:pPr>
      <w:r>
        <w:rPr>
          <w:rFonts w:ascii="Times New Roman" w:eastAsia="Times New Roman"/>
        </w:rPr>
        <w:t>a</w:t>
      </w:r>
      <w:r>
        <w:rPr/>
        <w:t>．（环）四亚甲基四硝胺（</w:t>
      </w:r>
      <w:r>
        <w:rPr>
          <w:rFonts w:ascii="Times New Roman" w:eastAsia="Times New Roman"/>
        </w:rPr>
        <w:t>HMX</w:t>
      </w:r>
      <w:r>
        <w:rPr/>
        <w:t>）（</w:t>
      </w:r>
      <w:r>
        <w:rPr>
          <w:rFonts w:ascii="Times New Roman" w:eastAsia="Times New Roman"/>
        </w:rPr>
        <w:t>CAS 2691-41-0</w:t>
      </w:r>
      <w:r>
        <w:rPr/>
        <w:t>）； </w:t>
      </w:r>
      <w:r>
        <w:rPr>
          <w:rFonts w:ascii="Times New Roman" w:eastAsia="Times New Roman"/>
        </w:rPr>
        <w:t>b</w:t>
      </w:r>
      <w:r>
        <w:rPr/>
        <w:t>．（环）三亚甲基三硝基胺（</w:t>
      </w:r>
      <w:r>
        <w:rPr>
          <w:rFonts w:ascii="Times New Roman" w:eastAsia="Times New Roman"/>
        </w:rPr>
        <w:t>RDX</w:t>
      </w:r>
      <w:r>
        <w:rPr/>
        <w:t>）（</w:t>
      </w:r>
      <w:r>
        <w:rPr>
          <w:rFonts w:ascii="Times New Roman" w:eastAsia="Times New Roman"/>
        </w:rPr>
        <w:t>CAS 121-82-4</w:t>
      </w:r>
      <w:r>
        <w:rPr/>
        <w:t>）； </w:t>
      </w:r>
      <w:r>
        <w:rPr>
          <w:rFonts w:ascii="Times New Roman" w:eastAsia="Times New Roman"/>
        </w:rPr>
        <w:t>c</w:t>
      </w:r>
      <w:r>
        <w:rPr/>
        <w:t>．三氨基三硝基苯（</w:t>
      </w:r>
      <w:r>
        <w:rPr>
          <w:rFonts w:ascii="Times New Roman" w:eastAsia="Times New Roman"/>
        </w:rPr>
        <w:t>TATB</w:t>
      </w:r>
      <w:r>
        <w:rPr/>
        <w:t>）（</w:t>
      </w:r>
      <w:r>
        <w:rPr>
          <w:rFonts w:ascii="Times New Roman" w:eastAsia="Times New Roman"/>
        </w:rPr>
        <w:t>CAS 3058-38-6</w:t>
      </w:r>
      <w:r>
        <w:rPr/>
        <w:t>）；</w:t>
      </w:r>
    </w:p>
    <w:p>
      <w:pPr>
        <w:pStyle w:val="BodyText"/>
        <w:spacing w:line="364" w:lineRule="auto"/>
        <w:ind w:right="833" w:firstLine="559"/>
        <w:jc w:val="both"/>
      </w:pPr>
      <w:r>
        <w:rPr>
          <w:rFonts w:ascii="Times New Roman" w:eastAsia="Times New Roman"/>
        </w:rPr>
        <w:t>d</w:t>
      </w:r>
      <w:r>
        <w:rPr>
          <w:spacing w:val="-8"/>
        </w:rPr>
        <w:t>．氨基二硝基苯并氧化呋咱或 </w:t>
      </w:r>
      <w:r>
        <w:rPr>
          <w:rFonts w:ascii="Times New Roman" w:eastAsia="Times New Roman"/>
        </w:rPr>
        <w:t>7-</w:t>
      </w:r>
      <w:r>
        <w:rPr/>
        <w:t>氨基</w:t>
      </w:r>
      <w:r>
        <w:rPr>
          <w:rFonts w:ascii="Times New Roman" w:eastAsia="Times New Roman"/>
        </w:rPr>
        <w:t>-4,6-</w:t>
      </w:r>
      <w:r>
        <w:rPr>
          <w:spacing w:val="-1"/>
        </w:rPr>
        <w:t>硝基苯并呋咱</w:t>
      </w:r>
      <w:r>
        <w:rPr>
          <w:rFonts w:ascii="Times New Roman" w:eastAsia="Times New Roman"/>
        </w:rPr>
        <w:t>-1-</w:t>
      </w:r>
      <w:r>
        <w:rPr/>
        <w:t>氧化物（</w:t>
      </w:r>
      <w:r>
        <w:rPr>
          <w:rFonts w:ascii="Times New Roman" w:eastAsia="Times New Roman"/>
        </w:rPr>
        <w:t>ADNBF</w:t>
      </w:r>
      <w:r>
        <w:rPr/>
        <w:t>）（</w:t>
      </w:r>
      <w:r>
        <w:rPr>
          <w:rFonts w:ascii="Times New Roman" w:eastAsia="Times New Roman"/>
        </w:rPr>
        <w:t>CAS 97096-78-1</w:t>
      </w:r>
      <w:r>
        <w:rPr/>
        <w:t>）；</w:t>
      </w:r>
    </w:p>
    <w:p>
      <w:pPr>
        <w:pStyle w:val="BodyText"/>
        <w:spacing w:line="364" w:lineRule="auto"/>
        <w:ind w:right="831" w:firstLine="559"/>
        <w:jc w:val="both"/>
      </w:pPr>
      <w:r>
        <w:rPr>
          <w:rFonts w:ascii="Times New Roman" w:eastAsia="Times New Roman"/>
          <w:spacing w:val="-7"/>
        </w:rPr>
        <w:t>e</w:t>
      </w:r>
      <w:r>
        <w:rPr>
          <w:spacing w:val="-7"/>
        </w:rPr>
        <w:t>．</w:t>
      </w:r>
      <w:r>
        <w:rPr>
          <w:rFonts w:ascii="Times New Roman" w:eastAsia="Times New Roman"/>
          <w:spacing w:val="-7"/>
        </w:rPr>
        <w:t>1,1-</w:t>
      </w:r>
      <w:r>
        <w:rPr>
          <w:spacing w:val="-2"/>
        </w:rPr>
        <w:t>二氨基</w:t>
      </w:r>
      <w:r>
        <w:rPr>
          <w:rFonts w:ascii="Times New Roman" w:eastAsia="Times New Roman"/>
        </w:rPr>
        <w:t>-2,2-</w:t>
      </w:r>
      <w:r>
        <w:rPr>
          <w:spacing w:val="-8"/>
        </w:rPr>
        <w:t>二硝基乙烯</w:t>
      </w:r>
      <w:r>
        <w:rPr/>
        <w:t>（</w:t>
      </w:r>
      <w:r>
        <w:rPr>
          <w:rFonts w:ascii="Times New Roman" w:eastAsia="Times New Roman"/>
        </w:rPr>
        <w:t>DADE </w:t>
      </w:r>
      <w:r>
        <w:rPr>
          <w:spacing w:val="-34"/>
        </w:rPr>
        <w:t>或 </w:t>
      </w:r>
      <w:r>
        <w:rPr>
          <w:rFonts w:ascii="Times New Roman" w:eastAsia="Times New Roman"/>
          <w:spacing w:val="-9"/>
        </w:rPr>
        <w:t>FOX7</w:t>
      </w:r>
      <w:r>
        <w:rPr>
          <w:spacing w:val="-9"/>
        </w:rPr>
        <w:t>）（</w:t>
      </w:r>
      <w:r>
        <w:rPr>
          <w:rFonts w:ascii="Times New Roman" w:eastAsia="Times New Roman"/>
          <w:spacing w:val="-9"/>
        </w:rPr>
        <w:t>CAS </w:t>
      </w:r>
      <w:r>
        <w:rPr>
          <w:rFonts w:ascii="Times New Roman" w:eastAsia="Times New Roman"/>
        </w:rPr>
        <w:t>145250- 81-3</w:t>
      </w:r>
      <w:r>
        <w:rPr/>
        <w:t>）；</w:t>
      </w:r>
    </w:p>
    <w:p>
      <w:pPr>
        <w:pStyle w:val="BodyText"/>
        <w:spacing w:line="358" w:lineRule="exact"/>
        <w:ind w:left="759"/>
        <w:jc w:val="both"/>
      </w:pPr>
      <w:r>
        <w:rPr>
          <w:rFonts w:ascii="Times New Roman" w:eastAsia="Times New Roman"/>
        </w:rPr>
        <w:t>f</w:t>
      </w:r>
      <w:r>
        <w:rPr/>
        <w:t>．</w:t>
      </w:r>
      <w:r>
        <w:rPr>
          <w:rFonts w:ascii="Times New Roman" w:eastAsia="Times New Roman"/>
        </w:rPr>
        <w:t>2,4-</w:t>
      </w:r>
      <w:r>
        <w:rPr/>
        <w:t>二硝基咪唑（</w:t>
      </w:r>
      <w:r>
        <w:rPr>
          <w:rFonts w:ascii="Times New Roman" w:eastAsia="Times New Roman"/>
        </w:rPr>
        <w:t>DNI</w:t>
      </w:r>
      <w:r>
        <w:rPr/>
        <w:t>）（</w:t>
      </w:r>
      <w:r>
        <w:rPr>
          <w:rFonts w:ascii="Times New Roman" w:eastAsia="Times New Roman"/>
        </w:rPr>
        <w:t>CAS 5213-49-0</w:t>
      </w:r>
      <w:r>
        <w:rPr/>
        <w:t>）；</w:t>
      </w:r>
    </w:p>
    <w:p>
      <w:pPr>
        <w:pStyle w:val="ListParagraph"/>
        <w:numPr>
          <w:ilvl w:val="0"/>
          <w:numId w:val="38"/>
        </w:numPr>
        <w:tabs>
          <w:tab w:pos="1183" w:val="left" w:leader="none"/>
        </w:tabs>
        <w:spacing w:line="364" w:lineRule="auto" w:before="180" w:after="0"/>
        <w:ind w:left="200" w:right="833" w:firstLine="559"/>
        <w:jc w:val="both"/>
        <w:rPr>
          <w:sz w:val="28"/>
        </w:rPr>
      </w:pPr>
      <w:r>
        <w:rPr>
          <w:spacing w:val="-3"/>
          <w:sz w:val="28"/>
        </w:rPr>
        <w:t>二氨基氧化偶氮呋咱</w:t>
      </w:r>
      <w:r>
        <w:rPr>
          <w:sz w:val="28"/>
        </w:rPr>
        <w:t>（</w:t>
      </w:r>
      <w:r>
        <w:rPr>
          <w:rFonts w:ascii="Times New Roman" w:eastAsia="Times New Roman"/>
          <w:sz w:val="28"/>
        </w:rPr>
        <w:t>DAAOF </w:t>
      </w:r>
      <w:r>
        <w:rPr>
          <w:spacing w:val="-35"/>
          <w:sz w:val="28"/>
        </w:rPr>
        <w:t>或 </w:t>
      </w:r>
      <w:r>
        <w:rPr>
          <w:rFonts w:ascii="Times New Roman" w:eastAsia="Times New Roman"/>
          <w:sz w:val="28"/>
        </w:rPr>
        <w:t>DAAF</w:t>
      </w:r>
      <w:r>
        <w:rPr>
          <w:sz w:val="28"/>
        </w:rPr>
        <w:t>）（</w:t>
      </w:r>
      <w:r>
        <w:rPr>
          <w:rFonts w:ascii="Times New Roman" w:eastAsia="Times New Roman"/>
          <w:sz w:val="28"/>
        </w:rPr>
        <w:t>CAS</w:t>
      </w:r>
      <w:r>
        <w:rPr>
          <w:rFonts w:ascii="Times New Roman" w:eastAsia="Times New Roman"/>
          <w:spacing w:val="33"/>
          <w:sz w:val="28"/>
        </w:rPr>
        <w:t> </w:t>
      </w:r>
      <w:r>
        <w:rPr>
          <w:rFonts w:ascii="Times New Roman" w:eastAsia="Times New Roman"/>
          <w:sz w:val="28"/>
        </w:rPr>
        <w:t>78644-89- 0</w:t>
      </w:r>
      <w:r>
        <w:rPr>
          <w:sz w:val="28"/>
        </w:rPr>
        <w:t>）；</w:t>
      </w:r>
    </w:p>
    <w:p>
      <w:pPr>
        <w:pStyle w:val="ListParagraph"/>
        <w:numPr>
          <w:ilvl w:val="0"/>
          <w:numId w:val="38"/>
        </w:numPr>
        <w:tabs>
          <w:tab w:pos="1183" w:val="left" w:leader="none"/>
        </w:tabs>
        <w:spacing w:line="358" w:lineRule="exact" w:before="0" w:after="0"/>
        <w:ind w:left="1183" w:right="0" w:hanging="424"/>
        <w:jc w:val="both"/>
        <w:rPr>
          <w:sz w:val="28"/>
        </w:rPr>
      </w:pPr>
      <w:r>
        <w:rPr>
          <w:spacing w:val="-3"/>
          <w:sz w:val="28"/>
        </w:rPr>
        <w:t>二氨基三硝基苯</w:t>
      </w:r>
      <w:r>
        <w:rPr>
          <w:spacing w:val="-4"/>
          <w:sz w:val="28"/>
        </w:rPr>
        <w:t>（</w:t>
      </w:r>
      <w:r>
        <w:rPr>
          <w:rFonts w:ascii="Times New Roman" w:eastAsia="Times New Roman"/>
          <w:spacing w:val="-4"/>
          <w:sz w:val="28"/>
        </w:rPr>
        <w:t>DATB</w:t>
      </w:r>
      <w:r>
        <w:rPr>
          <w:spacing w:val="-4"/>
          <w:sz w:val="28"/>
        </w:rPr>
        <w:t>）（</w:t>
      </w:r>
      <w:r>
        <w:rPr>
          <w:rFonts w:ascii="Times New Roman" w:eastAsia="Times New Roman"/>
          <w:spacing w:val="-4"/>
          <w:sz w:val="28"/>
        </w:rPr>
        <w:t>CAS</w:t>
      </w:r>
      <w:r>
        <w:rPr>
          <w:rFonts w:ascii="Times New Roman" w:eastAsia="Times New Roman"/>
          <w:sz w:val="28"/>
        </w:rPr>
        <w:t> 1630-08-6</w:t>
      </w:r>
      <w:r>
        <w:rPr>
          <w:sz w:val="28"/>
        </w:rPr>
        <w:t>）；</w:t>
      </w:r>
    </w:p>
    <w:p>
      <w:pPr>
        <w:pStyle w:val="ListParagraph"/>
        <w:numPr>
          <w:ilvl w:val="0"/>
          <w:numId w:val="38"/>
        </w:numPr>
        <w:tabs>
          <w:tab w:pos="1121" w:val="left" w:leader="none"/>
        </w:tabs>
        <w:spacing w:line="364" w:lineRule="auto" w:before="186" w:after="0"/>
        <w:ind w:left="759" w:right="833" w:firstLine="0"/>
        <w:jc w:val="left"/>
        <w:rPr>
          <w:rFonts w:ascii="Times New Roman" w:eastAsia="Times New Roman"/>
          <w:sz w:val="28"/>
        </w:rPr>
      </w:pPr>
      <w:r>
        <w:rPr>
          <w:spacing w:val="-3"/>
          <w:sz w:val="28"/>
        </w:rPr>
        <w:t>二硝基甘脲</w:t>
      </w:r>
      <w:r>
        <w:rPr>
          <w:sz w:val="28"/>
        </w:rPr>
        <w:t>（</w:t>
      </w:r>
      <w:r>
        <w:rPr>
          <w:rFonts w:ascii="Times New Roman" w:eastAsia="Times New Roman"/>
          <w:sz w:val="28"/>
        </w:rPr>
        <w:t>DNGU</w:t>
      </w:r>
      <w:r>
        <w:rPr>
          <w:rFonts w:ascii="Times New Roman" w:eastAsia="Times New Roman"/>
          <w:spacing w:val="-3"/>
          <w:sz w:val="28"/>
        </w:rPr>
        <w:t> </w:t>
      </w:r>
      <w:r>
        <w:rPr>
          <w:spacing w:val="69"/>
          <w:sz w:val="28"/>
        </w:rPr>
        <w:t>或</w:t>
      </w:r>
      <w:r>
        <w:rPr>
          <w:rFonts w:ascii="Times New Roman" w:eastAsia="Times New Roman"/>
          <w:sz w:val="28"/>
        </w:rPr>
        <w:t>DINGU</w:t>
      </w:r>
      <w:r>
        <w:rPr>
          <w:sz w:val="28"/>
        </w:rPr>
        <w:t>）（</w:t>
      </w:r>
      <w:r>
        <w:rPr>
          <w:rFonts w:ascii="Times New Roman" w:eastAsia="Times New Roman"/>
          <w:sz w:val="28"/>
        </w:rPr>
        <w:t>CAS</w:t>
      </w:r>
      <w:r>
        <w:rPr>
          <w:rFonts w:ascii="Times New Roman" w:eastAsia="Times New Roman"/>
          <w:spacing w:val="-1"/>
          <w:sz w:val="28"/>
        </w:rPr>
        <w:t> </w:t>
      </w:r>
      <w:r>
        <w:rPr>
          <w:rFonts w:ascii="Times New Roman" w:eastAsia="Times New Roman"/>
          <w:sz w:val="28"/>
        </w:rPr>
        <w:t>55510-04-8</w:t>
      </w:r>
      <w:r>
        <w:rPr>
          <w:sz w:val="28"/>
        </w:rPr>
        <w:t>）； </w:t>
      </w:r>
      <w:r>
        <w:rPr>
          <w:rFonts w:ascii="Times New Roman" w:eastAsia="Times New Roman"/>
          <w:spacing w:val="-5"/>
          <w:sz w:val="28"/>
        </w:rPr>
        <w:t>j</w:t>
      </w:r>
      <w:r>
        <w:rPr>
          <w:spacing w:val="-5"/>
          <w:sz w:val="28"/>
        </w:rPr>
        <w:t>．</w:t>
      </w:r>
      <w:r>
        <w:rPr>
          <w:rFonts w:ascii="Times New Roman" w:eastAsia="Times New Roman"/>
          <w:spacing w:val="-5"/>
          <w:sz w:val="28"/>
        </w:rPr>
        <w:t>2,6-</w:t>
      </w:r>
      <w:r>
        <w:rPr>
          <w:spacing w:val="-20"/>
          <w:sz w:val="28"/>
        </w:rPr>
        <w:t>双</w:t>
      </w:r>
      <w:r>
        <w:rPr>
          <w:sz w:val="28"/>
        </w:rPr>
        <w:t>（</w:t>
      </w:r>
      <w:r>
        <w:rPr>
          <w:spacing w:val="-3"/>
          <w:sz w:val="28"/>
        </w:rPr>
        <w:t>苦基氨基</w:t>
      </w:r>
      <w:r>
        <w:rPr>
          <w:spacing w:val="-4"/>
          <w:sz w:val="28"/>
        </w:rPr>
        <w:t>）</w:t>
      </w:r>
      <w:r>
        <w:rPr>
          <w:rFonts w:ascii="Times New Roman" w:eastAsia="Times New Roman"/>
          <w:spacing w:val="-4"/>
          <w:sz w:val="28"/>
        </w:rPr>
        <w:t>-3,5-</w:t>
      </w:r>
      <w:r>
        <w:rPr>
          <w:spacing w:val="-6"/>
          <w:sz w:val="28"/>
        </w:rPr>
        <w:t>二硝基吡啶（</w:t>
      </w:r>
      <w:r>
        <w:rPr>
          <w:rFonts w:ascii="Times New Roman" w:eastAsia="Times New Roman"/>
          <w:spacing w:val="-6"/>
          <w:sz w:val="28"/>
        </w:rPr>
        <w:t>PYX</w:t>
      </w:r>
      <w:r>
        <w:rPr>
          <w:spacing w:val="-6"/>
          <w:sz w:val="28"/>
        </w:rPr>
        <w:t>）（</w:t>
      </w:r>
      <w:r>
        <w:rPr>
          <w:rFonts w:ascii="Times New Roman" w:eastAsia="Times New Roman"/>
          <w:spacing w:val="-6"/>
          <w:sz w:val="28"/>
        </w:rPr>
        <w:t>CAS</w:t>
      </w:r>
      <w:r>
        <w:rPr>
          <w:rFonts w:ascii="Times New Roman" w:eastAsia="Times New Roman"/>
          <w:sz w:val="28"/>
        </w:rPr>
        <w:t> 38082-89-</w:t>
      </w:r>
    </w:p>
    <w:p>
      <w:pPr>
        <w:pStyle w:val="BodyText"/>
        <w:spacing w:line="358" w:lineRule="exact"/>
      </w:pPr>
      <w:r>
        <w:rPr>
          <w:rFonts w:ascii="Times New Roman" w:eastAsia="Times New Roman"/>
        </w:rPr>
        <w:t>2</w:t>
      </w:r>
      <w:r>
        <w:rPr/>
        <w:t>）；</w:t>
      </w:r>
    </w:p>
    <w:p>
      <w:pPr>
        <w:pStyle w:val="BodyText"/>
        <w:spacing w:before="186"/>
        <w:ind w:left="759"/>
      </w:pPr>
      <w:r>
        <w:rPr>
          <w:rFonts w:ascii="Times New Roman" w:hAnsi="Times New Roman" w:eastAsia="Times New Roman"/>
          <w:spacing w:val="16"/>
        </w:rPr>
        <w:t>k</w:t>
      </w:r>
      <w:r>
        <w:rPr>
          <w:spacing w:val="-48"/>
        </w:rPr>
        <w:t>． </w:t>
      </w:r>
      <w:r>
        <w:rPr>
          <w:rFonts w:ascii="Times New Roman" w:hAnsi="Times New Roman" w:eastAsia="Times New Roman"/>
        </w:rPr>
        <w:t>3,3 </w:t>
      </w:r>
      <w:r>
        <w:rPr>
          <w:spacing w:val="15"/>
        </w:rPr>
        <w:t>′</w:t>
      </w:r>
      <w:r>
        <w:rPr>
          <w:rFonts w:ascii="Times New Roman" w:hAnsi="Times New Roman" w:eastAsia="Times New Roman"/>
          <w:spacing w:val="-12"/>
        </w:rPr>
        <w:t>- </w:t>
      </w:r>
      <w:r>
        <w:rPr>
          <w:spacing w:val="30"/>
        </w:rPr>
        <w:t>二氨基</w:t>
      </w:r>
      <w:r>
        <w:rPr>
          <w:rFonts w:ascii="Times New Roman" w:hAnsi="Times New Roman" w:eastAsia="Times New Roman"/>
        </w:rPr>
        <w:t>-2,2 </w:t>
      </w:r>
      <w:r>
        <w:rPr>
          <w:spacing w:val="5"/>
        </w:rPr>
        <w:t>′</w:t>
      </w:r>
      <w:r>
        <w:rPr>
          <w:rFonts w:ascii="Times New Roman" w:hAnsi="Times New Roman" w:eastAsia="Times New Roman"/>
          <w:spacing w:val="5"/>
        </w:rPr>
        <w:t>,4,4 </w:t>
      </w:r>
      <w:r>
        <w:rPr>
          <w:spacing w:val="5"/>
        </w:rPr>
        <w:t>′</w:t>
      </w:r>
      <w:r>
        <w:rPr>
          <w:rFonts w:ascii="Times New Roman" w:hAnsi="Times New Roman" w:eastAsia="Times New Roman"/>
          <w:spacing w:val="5"/>
        </w:rPr>
        <w:t>,6,6 </w:t>
      </w:r>
      <w:r>
        <w:rPr>
          <w:spacing w:val="14"/>
        </w:rPr>
        <w:t>′</w:t>
      </w:r>
      <w:r>
        <w:rPr>
          <w:rFonts w:ascii="Times New Roman" w:hAnsi="Times New Roman" w:eastAsia="Times New Roman"/>
          <w:spacing w:val="-15"/>
        </w:rPr>
        <w:t>- </w:t>
      </w:r>
      <w:r>
        <w:rPr>
          <w:spacing w:val="25"/>
        </w:rPr>
        <w:t>六硝基联苯或二苦酰胺</w:t>
      </w:r>
    </w:p>
    <w:p>
      <w:pPr>
        <w:pStyle w:val="BodyText"/>
        <w:spacing w:before="186"/>
      </w:pPr>
      <w:r>
        <w:rPr/>
        <w:t>（</w:t>
      </w:r>
      <w:r>
        <w:rPr>
          <w:rFonts w:ascii="Times New Roman" w:eastAsia="Times New Roman"/>
        </w:rPr>
        <w:t>DIPAM</w:t>
      </w:r>
      <w:r>
        <w:rPr/>
        <w:t>）（</w:t>
      </w:r>
      <w:r>
        <w:rPr>
          <w:rFonts w:ascii="Times New Roman" w:eastAsia="Times New Roman"/>
        </w:rPr>
        <w:t>CAS 17215-44-0</w:t>
      </w:r>
      <w:r>
        <w:rPr/>
        <w:t>）；</w:t>
      </w:r>
    </w:p>
    <w:p>
      <w:pPr>
        <w:pStyle w:val="BodyText"/>
        <w:spacing w:line="364" w:lineRule="auto" w:before="186"/>
        <w:ind w:left="759" w:right="833"/>
        <w:rPr>
          <w:rFonts w:ascii="Times New Roman" w:eastAsia="Times New Roman"/>
        </w:rPr>
      </w:pPr>
      <w:r>
        <w:rPr>
          <w:rFonts w:ascii="Times New Roman" w:eastAsia="Times New Roman"/>
        </w:rPr>
        <w:t>l</w:t>
      </w:r>
      <w:r>
        <w:rPr/>
        <w:t>． 二 氨 基 偶 氮 呋 咱 （</w:t>
      </w:r>
      <w:r>
        <w:rPr>
          <w:rFonts w:ascii="Times New Roman" w:eastAsia="Times New Roman"/>
        </w:rPr>
        <w:t>DAAzF</w:t>
      </w:r>
      <w:r>
        <w:rPr/>
        <w:t>）（</w:t>
      </w:r>
      <w:r>
        <w:rPr>
          <w:rFonts w:ascii="Times New Roman" w:eastAsia="Times New Roman"/>
        </w:rPr>
        <w:t>CAS 78644-90-3</w:t>
      </w:r>
      <w:r>
        <w:rPr/>
        <w:t>）； </w:t>
      </w:r>
      <w:r>
        <w:rPr>
          <w:rFonts w:ascii="Times New Roman" w:eastAsia="Times New Roman"/>
        </w:rPr>
        <w:t>m</w:t>
      </w:r>
      <w:r>
        <w:rPr/>
        <w:t>．</w:t>
      </w:r>
      <w:r>
        <w:rPr>
          <w:rFonts w:ascii="Times New Roman" w:eastAsia="Times New Roman"/>
        </w:rPr>
        <w:t>1,4,5,8-</w:t>
      </w:r>
      <w:r>
        <w:rPr/>
        <w:t>四硝基</w:t>
      </w:r>
      <w:r>
        <w:rPr>
          <w:rFonts w:ascii="Times New Roman" w:eastAsia="Times New Roman"/>
        </w:rPr>
        <w:t>-</w:t>
      </w:r>
      <w:r>
        <w:rPr/>
        <w:t>哒嗪并</w:t>
      </w:r>
      <w:r>
        <w:rPr>
          <w:rFonts w:ascii="Times New Roman" w:eastAsia="Times New Roman"/>
        </w:rPr>
        <w:t>[4,5-d]</w:t>
      </w:r>
      <w:r>
        <w:rPr/>
        <w:t>哒嗪（</w:t>
      </w:r>
      <w:r>
        <w:rPr>
          <w:rFonts w:ascii="Times New Roman" w:eastAsia="Times New Roman"/>
        </w:rPr>
        <w:t>TNP</w:t>
      </w:r>
      <w:r>
        <w:rPr/>
        <w:t>）（</w:t>
      </w:r>
      <w:r>
        <w:rPr>
          <w:rFonts w:ascii="Times New Roman" w:eastAsia="Times New Roman"/>
        </w:rPr>
        <w:t>CAS 229176-04-</w:t>
      </w:r>
    </w:p>
    <w:p>
      <w:pPr>
        <w:pStyle w:val="BodyText"/>
        <w:spacing w:line="358" w:lineRule="exact"/>
      </w:pPr>
      <w:r>
        <w:rPr>
          <w:rFonts w:ascii="Times New Roman" w:eastAsia="Times New Roman"/>
        </w:rPr>
        <w:t>9</w:t>
      </w:r>
      <w:r>
        <w:rPr/>
        <w:t>）；</w:t>
      </w:r>
    </w:p>
    <w:p>
      <w:pPr>
        <w:pStyle w:val="BodyText"/>
        <w:spacing w:before="184"/>
        <w:ind w:left="759"/>
      </w:pPr>
      <w:r>
        <w:rPr>
          <w:rFonts w:ascii="Times New Roman" w:eastAsia="Times New Roman"/>
        </w:rPr>
        <w:t>n</w:t>
      </w:r>
      <w:r>
        <w:rPr/>
        <w:t>．六硝基茋（</w:t>
      </w:r>
      <w:r>
        <w:rPr>
          <w:rFonts w:ascii="Times New Roman" w:eastAsia="Times New Roman"/>
        </w:rPr>
        <w:t>HNS</w:t>
      </w:r>
      <w:r>
        <w:rPr/>
        <w:t>）（</w:t>
      </w:r>
      <w:r>
        <w:rPr>
          <w:rFonts w:ascii="Times New Roman" w:eastAsia="Times New Roman"/>
        </w:rPr>
        <w:t>CAS 20062-22-0</w:t>
      </w:r>
      <w:r>
        <w:rPr/>
        <w:t>）；</w:t>
      </w:r>
    </w:p>
    <w:p>
      <w:pPr>
        <w:pStyle w:val="BodyText"/>
        <w:spacing w:before="186"/>
        <w:ind w:left="759"/>
      </w:pPr>
      <w:r>
        <w:rPr>
          <w:rFonts w:ascii="Times New Roman" w:hAnsi="Times New Roman" w:eastAsia="Times New Roman"/>
        </w:rPr>
        <w:t>o</w:t>
      </w:r>
      <w:r>
        <w:rPr/>
        <w:t>．晶体密度大于 </w:t>
      </w:r>
      <w:r>
        <w:rPr>
          <w:rFonts w:ascii="Times New Roman" w:hAnsi="Times New Roman" w:eastAsia="Times New Roman"/>
        </w:rPr>
        <w:t>1.8 g/cm</w:t>
      </w:r>
      <w:r>
        <w:rPr>
          <w:rFonts w:ascii="Times New Roman" w:hAnsi="Times New Roman" w:eastAsia="Times New Roman"/>
          <w:vertAlign w:val="superscript"/>
        </w:rPr>
        <w:t>3</w:t>
      </w:r>
      <w:r>
        <w:rPr>
          <w:vertAlign w:val="baseline"/>
        </w:rPr>
        <w:t>、爆速超过 </w:t>
      </w:r>
      <w:r>
        <w:rPr>
          <w:rFonts w:ascii="Times New Roman" w:hAnsi="Times New Roman" w:eastAsia="Times New Roman"/>
          <w:vertAlign w:val="baseline"/>
        </w:rPr>
        <w:t>8000 m/s </w:t>
      </w:r>
      <w:r>
        <w:rPr>
          <w:vertAlign w:val="baseline"/>
        </w:rPr>
        <w:t>的各种“炸药”。</w:t>
      </w:r>
    </w:p>
    <w:p>
      <w:pPr>
        <w:spacing w:after="0"/>
        <w:sectPr>
          <w:pgSz w:w="11910" w:h="16840"/>
          <w:pgMar w:header="0" w:footer="1191" w:top="1380" w:bottom="1420" w:left="1600" w:right="960"/>
        </w:sectPr>
      </w:pPr>
    </w:p>
    <w:p>
      <w:pPr>
        <w:pStyle w:val="BodyText"/>
        <w:spacing w:before="5"/>
        <w:ind w:left="0"/>
        <w:rPr>
          <w:sz w:val="20"/>
        </w:rPr>
      </w:pPr>
    </w:p>
    <w:p>
      <w:pPr>
        <w:pStyle w:val="Heading2"/>
        <w:spacing w:before="64"/>
        <w:jc w:val="both"/>
      </w:pPr>
      <w:bookmarkStart w:name="_bookmark49" w:id="50"/>
      <w:bookmarkEnd w:id="50"/>
      <w:r>
        <w:rPr>
          <w:b w:val="0"/>
        </w:rPr>
      </w:r>
      <w:r>
        <w:rPr>
          <w:rFonts w:ascii="Times New Roman" w:eastAsia="Times New Roman"/>
        </w:rPr>
        <w:t>1C240 </w:t>
      </w:r>
      <w:r>
        <w:rPr/>
        <w:t>镍粉和多孔镍金属：</w:t>
      </w:r>
    </w:p>
    <w:p>
      <w:pPr>
        <w:pStyle w:val="BodyText"/>
        <w:spacing w:line="364" w:lineRule="auto" w:before="214"/>
        <w:ind w:right="834" w:firstLine="561"/>
        <w:rPr>
          <w:rFonts w:ascii="楷体" w:eastAsia="楷体" w:hint="eastAsia"/>
        </w:rPr>
      </w:pPr>
      <w:r>
        <w:rPr>
          <w:rFonts w:ascii="楷体" w:eastAsia="楷体" w:hint="eastAsia"/>
          <w:b/>
        </w:rPr>
        <w:t>注意</w:t>
      </w:r>
      <w:r>
        <w:rPr>
          <w:rFonts w:ascii="楷体" w:eastAsia="楷体" w:hint="eastAsia"/>
          <w:spacing w:val="-12"/>
        </w:rPr>
        <w:t>：专门为制造气体扩散膜而制备的镍粉，按照《中华人民共</w:t>
      </w:r>
      <w:r>
        <w:rPr>
          <w:rFonts w:ascii="楷体" w:eastAsia="楷体" w:hint="eastAsia"/>
          <w:spacing w:val="-3"/>
        </w:rPr>
        <w:t>和国核出口管制清单》加以管制。</w:t>
      </w:r>
    </w:p>
    <w:p>
      <w:pPr>
        <w:pStyle w:val="ListParagraph"/>
        <w:numPr>
          <w:ilvl w:val="0"/>
          <w:numId w:val="39"/>
        </w:numPr>
        <w:tabs>
          <w:tab w:pos="1167" w:val="left" w:leader="none"/>
        </w:tabs>
        <w:spacing w:line="358" w:lineRule="exact" w:before="0" w:after="0"/>
        <w:ind w:left="1166" w:right="0" w:hanging="408"/>
        <w:jc w:val="left"/>
        <w:rPr>
          <w:sz w:val="28"/>
        </w:rPr>
      </w:pPr>
      <w:r>
        <w:rPr>
          <w:spacing w:val="-3"/>
          <w:sz w:val="28"/>
        </w:rPr>
        <w:t>具有以下两种特性的镍粉：</w:t>
      </w:r>
    </w:p>
    <w:p>
      <w:pPr>
        <w:pStyle w:val="ListParagraph"/>
        <w:numPr>
          <w:ilvl w:val="1"/>
          <w:numId w:val="39"/>
        </w:numPr>
        <w:tabs>
          <w:tab w:pos="1464" w:val="left" w:leader="none"/>
        </w:tabs>
        <w:spacing w:line="240" w:lineRule="auto" w:before="183" w:after="0"/>
        <w:ind w:left="1463" w:right="0" w:hanging="424"/>
        <w:jc w:val="left"/>
        <w:rPr>
          <w:sz w:val="28"/>
        </w:rPr>
      </w:pPr>
      <w:r>
        <w:rPr>
          <w:spacing w:val="-12"/>
          <w:sz w:val="28"/>
        </w:rPr>
        <w:t>镍纯度大于等于 </w:t>
      </w:r>
      <w:r>
        <w:rPr>
          <w:rFonts w:ascii="Times New Roman" w:eastAsia="Times New Roman"/>
          <w:sz w:val="28"/>
        </w:rPr>
        <w:t>99%</w:t>
      </w:r>
      <w:r>
        <w:rPr>
          <w:sz w:val="28"/>
        </w:rPr>
        <w:t>（</w:t>
      </w:r>
      <w:r>
        <w:rPr>
          <w:spacing w:val="-1"/>
          <w:sz w:val="28"/>
        </w:rPr>
        <w:t>按重量计</w:t>
      </w:r>
      <w:r>
        <w:rPr>
          <w:sz w:val="28"/>
        </w:rPr>
        <w:t>）；</w:t>
      </w:r>
    </w:p>
    <w:p>
      <w:pPr>
        <w:pStyle w:val="ListParagraph"/>
        <w:numPr>
          <w:ilvl w:val="1"/>
          <w:numId w:val="39"/>
        </w:numPr>
        <w:tabs>
          <w:tab w:pos="1464" w:val="left" w:leader="none"/>
        </w:tabs>
        <w:spacing w:line="364" w:lineRule="auto" w:before="186" w:after="0"/>
        <w:ind w:left="200" w:right="834" w:firstLine="839"/>
        <w:jc w:val="left"/>
        <w:rPr>
          <w:sz w:val="28"/>
        </w:rPr>
      </w:pPr>
      <w:r>
        <w:rPr>
          <w:spacing w:val="-5"/>
          <w:sz w:val="28"/>
        </w:rPr>
        <w:t>平均颗粒尺寸按 </w:t>
      </w:r>
      <w:r>
        <w:rPr>
          <w:rFonts w:ascii="Times New Roman" w:hAnsi="Times New Roman" w:eastAsia="Times New Roman"/>
          <w:sz w:val="28"/>
        </w:rPr>
        <w:t>ASTM</w:t>
      </w:r>
      <w:r>
        <w:rPr>
          <w:rFonts w:ascii="Times New Roman" w:hAnsi="Times New Roman" w:eastAsia="Times New Roman"/>
          <w:spacing w:val="38"/>
          <w:sz w:val="28"/>
        </w:rPr>
        <w:t> </w:t>
      </w:r>
      <w:r>
        <w:rPr>
          <w:rFonts w:ascii="Times New Roman" w:hAnsi="Times New Roman" w:eastAsia="Times New Roman"/>
          <w:sz w:val="28"/>
        </w:rPr>
        <w:t>B330</w:t>
      </w:r>
      <w:r>
        <w:rPr>
          <w:rFonts w:ascii="Times New Roman" w:hAnsi="Times New Roman" w:eastAsia="Times New Roman"/>
          <w:spacing w:val="54"/>
          <w:sz w:val="28"/>
        </w:rPr>
        <w:t> </w:t>
      </w:r>
      <w:r>
        <w:rPr>
          <w:spacing w:val="-3"/>
          <w:sz w:val="28"/>
        </w:rPr>
        <w:t>标准或等效国家标准测量小</w:t>
      </w:r>
      <w:r>
        <w:rPr>
          <w:spacing w:val="-38"/>
          <w:sz w:val="28"/>
        </w:rPr>
        <w:t>于 </w:t>
      </w:r>
      <w:r>
        <w:rPr>
          <w:rFonts w:ascii="Times New Roman" w:hAnsi="Times New Roman" w:eastAsia="Times New Roman"/>
          <w:sz w:val="28"/>
        </w:rPr>
        <w:t>10 µm</w:t>
      </w:r>
      <w:r>
        <w:rPr>
          <w:sz w:val="28"/>
        </w:rPr>
        <w:t>；</w:t>
      </w:r>
    </w:p>
    <w:p>
      <w:pPr>
        <w:pStyle w:val="ListParagraph"/>
        <w:numPr>
          <w:ilvl w:val="0"/>
          <w:numId w:val="39"/>
        </w:numPr>
        <w:tabs>
          <w:tab w:pos="1183" w:val="left" w:leader="none"/>
        </w:tabs>
        <w:spacing w:line="358" w:lineRule="exact" w:before="0" w:after="0"/>
        <w:ind w:left="1183" w:right="0" w:hanging="424"/>
        <w:jc w:val="left"/>
        <w:rPr>
          <w:sz w:val="28"/>
        </w:rPr>
      </w:pPr>
      <w:r>
        <w:rPr>
          <w:spacing w:val="-37"/>
          <w:sz w:val="28"/>
        </w:rPr>
        <w:t>由 </w:t>
      </w:r>
      <w:r>
        <w:rPr>
          <w:rFonts w:ascii="Times New Roman" w:eastAsia="Times New Roman"/>
          <w:sz w:val="28"/>
        </w:rPr>
        <w:t>1C240.a </w:t>
      </w:r>
      <w:r>
        <w:rPr>
          <w:spacing w:val="-3"/>
          <w:sz w:val="28"/>
        </w:rPr>
        <w:t>项所管制的材料生产的多孔镍金属。</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6"/>
        <w:ind w:left="759"/>
        <w:rPr>
          <w:rFonts w:ascii="楷体" w:eastAsia="楷体" w:hint="eastAsia"/>
        </w:rPr>
      </w:pPr>
      <w:r>
        <w:rPr>
          <w:rFonts w:ascii="Times New Roman" w:eastAsia="Times New Roman"/>
        </w:rPr>
        <w:t>1C240 </w:t>
      </w:r>
      <w:r>
        <w:rPr>
          <w:rFonts w:ascii="楷体" w:eastAsia="楷体" w:hint="eastAsia"/>
        </w:rPr>
        <w:t>项不管制以下材料：</w:t>
      </w:r>
    </w:p>
    <w:p>
      <w:pPr>
        <w:pStyle w:val="ListParagraph"/>
        <w:numPr>
          <w:ilvl w:val="1"/>
          <w:numId w:val="39"/>
        </w:numPr>
        <w:tabs>
          <w:tab w:pos="1323" w:val="left" w:leader="none"/>
        </w:tabs>
        <w:spacing w:line="240" w:lineRule="auto" w:before="187" w:after="0"/>
        <w:ind w:left="1322" w:right="0" w:hanging="422"/>
        <w:jc w:val="left"/>
        <w:rPr>
          <w:rFonts w:ascii="楷体" w:eastAsia="楷体" w:hint="eastAsia"/>
          <w:sz w:val="28"/>
        </w:rPr>
      </w:pPr>
      <w:r>
        <w:rPr>
          <w:rFonts w:ascii="楷体" w:eastAsia="楷体" w:hint="eastAsia"/>
          <w:spacing w:val="-1"/>
          <w:sz w:val="28"/>
        </w:rPr>
        <w:t>细丝状镍粉；</w:t>
      </w:r>
    </w:p>
    <w:p>
      <w:pPr>
        <w:pStyle w:val="ListParagraph"/>
        <w:numPr>
          <w:ilvl w:val="1"/>
          <w:numId w:val="39"/>
        </w:numPr>
        <w:tabs>
          <w:tab w:pos="1323" w:val="left" w:leader="none"/>
        </w:tabs>
        <w:spacing w:line="240" w:lineRule="auto" w:before="186" w:after="0"/>
        <w:ind w:left="1322" w:right="0" w:hanging="422"/>
        <w:jc w:val="left"/>
        <w:rPr>
          <w:rFonts w:ascii="楷体" w:eastAsia="楷体" w:hint="eastAsia"/>
          <w:sz w:val="28"/>
        </w:rPr>
      </w:pPr>
      <w:r>
        <w:rPr>
          <w:rFonts w:ascii="楷体" w:eastAsia="楷体" w:hint="eastAsia"/>
          <w:spacing w:val="-9"/>
          <w:sz w:val="28"/>
        </w:rPr>
        <w:t>单块面积小于等于 </w:t>
      </w:r>
      <w:r>
        <w:rPr>
          <w:rFonts w:ascii="Times New Roman" w:eastAsia="Times New Roman"/>
          <w:sz w:val="28"/>
        </w:rPr>
        <w:t>1000</w:t>
      </w:r>
      <w:r>
        <w:rPr>
          <w:rFonts w:ascii="Times New Roman" w:eastAsia="Times New Roman"/>
          <w:spacing w:val="1"/>
          <w:sz w:val="28"/>
        </w:rPr>
        <w:t> </w:t>
      </w:r>
      <w:r>
        <w:rPr>
          <w:rFonts w:ascii="Times New Roman" w:eastAsia="Times New Roman"/>
          <w:sz w:val="28"/>
        </w:rPr>
        <w:t>cm</w:t>
      </w:r>
      <w:r>
        <w:rPr>
          <w:rFonts w:ascii="Times New Roman" w:eastAsia="Times New Roman"/>
          <w:sz w:val="28"/>
          <w:vertAlign w:val="superscript"/>
        </w:rPr>
        <w:t>2</w:t>
      </w:r>
      <w:r>
        <w:rPr>
          <w:rFonts w:ascii="Times New Roman" w:eastAsia="Times New Roman"/>
          <w:spacing w:val="-24"/>
          <w:sz w:val="28"/>
          <w:vertAlign w:val="baseline"/>
        </w:rPr>
        <w:t> </w:t>
      </w:r>
      <w:r>
        <w:rPr>
          <w:rFonts w:ascii="楷体" w:eastAsia="楷体" w:hint="eastAsia"/>
          <w:spacing w:val="-2"/>
          <w:sz w:val="28"/>
          <w:vertAlign w:val="baseline"/>
        </w:rPr>
        <w:t>的单张多孔镍金属板。</w:t>
      </w:r>
    </w:p>
    <w:p>
      <w:pPr>
        <w:pStyle w:val="BodyText"/>
        <w:spacing w:line="364" w:lineRule="auto" w:before="186"/>
        <w:ind w:right="834" w:firstLine="703"/>
        <w:rPr>
          <w:rFonts w:ascii="楷体" w:eastAsia="楷体" w:hint="eastAsia"/>
        </w:rPr>
      </w:pPr>
      <w:r>
        <w:rPr>
          <w:rFonts w:ascii="楷体" w:eastAsia="楷体" w:hint="eastAsia"/>
          <w:b/>
        </w:rPr>
        <w:t>技术说明</w:t>
      </w:r>
      <w:r>
        <w:rPr>
          <w:rFonts w:ascii="楷体" w:eastAsia="楷体" w:hint="eastAsia"/>
          <w:spacing w:val="-15"/>
        </w:rPr>
        <w:t>：</w:t>
      </w:r>
      <w:r>
        <w:rPr>
          <w:rFonts w:ascii="Times New Roman" w:eastAsia="Times New Roman"/>
          <w:spacing w:val="-15"/>
        </w:rPr>
        <w:t>1C240.b </w:t>
      </w:r>
      <w:r>
        <w:rPr>
          <w:rFonts w:ascii="楷体" w:eastAsia="楷体" w:hint="eastAsia"/>
          <w:spacing w:val="-9"/>
        </w:rPr>
        <w:t>项是指通过压制和烧结 </w:t>
      </w:r>
      <w:r>
        <w:rPr>
          <w:rFonts w:ascii="Times New Roman" w:eastAsia="Times New Roman"/>
        </w:rPr>
        <w:t>1C240.a </w:t>
      </w:r>
      <w:r>
        <w:rPr>
          <w:rFonts w:ascii="楷体" w:eastAsia="楷体" w:hint="eastAsia"/>
          <w:spacing w:val="-2"/>
        </w:rPr>
        <w:t>项所管制材</w:t>
      </w:r>
      <w:r>
        <w:rPr>
          <w:rFonts w:ascii="楷体" w:eastAsia="楷体" w:hint="eastAsia"/>
          <w:spacing w:val="-3"/>
        </w:rPr>
        <w:t>料，形成整个结构内具有许多相连细孔的金属。</w:t>
      </w:r>
    </w:p>
    <w:p>
      <w:pPr>
        <w:pStyle w:val="BodyText"/>
        <w:spacing w:before="8"/>
        <w:ind w:left="0"/>
        <w:rPr>
          <w:rFonts w:ascii="楷体"/>
          <w:sz w:val="37"/>
        </w:rPr>
      </w:pPr>
    </w:p>
    <w:p>
      <w:pPr>
        <w:pStyle w:val="Heading2"/>
        <w:spacing w:line="364" w:lineRule="auto"/>
        <w:ind w:right="836"/>
        <w:jc w:val="both"/>
      </w:pPr>
      <w:bookmarkStart w:name="_bookmark50" w:id="51"/>
      <w:bookmarkEnd w:id="51"/>
      <w:r>
        <w:rPr>
          <w:b w:val="0"/>
        </w:rPr>
      </w:r>
      <w:r>
        <w:rPr>
          <w:rFonts w:ascii="Times New Roman" w:eastAsia="Times New Roman"/>
        </w:rPr>
        <w:t>1C241</w:t>
      </w:r>
      <w:r>
        <w:rPr>
          <w:rFonts w:ascii="Times New Roman" w:eastAsia="Times New Roman"/>
          <w:spacing w:val="73"/>
        </w:rPr>
        <w:t> </w:t>
      </w:r>
      <w:r>
        <w:rPr>
          <w:spacing w:val="-13"/>
        </w:rPr>
        <w:t>具有以下两种特性的铼、铼含量大于等于 </w:t>
      </w:r>
      <w:r>
        <w:rPr>
          <w:rFonts w:ascii="Times New Roman" w:eastAsia="Times New Roman"/>
          <w:spacing w:val="-24"/>
        </w:rPr>
        <w:t>90%</w:t>
      </w:r>
      <w:r>
        <w:rPr>
          <w:spacing w:val="-24"/>
        </w:rPr>
        <w:t>（</w:t>
      </w:r>
      <w:r>
        <w:rPr/>
        <w:t>按重量计</w:t>
      </w:r>
      <w:r>
        <w:rPr>
          <w:spacing w:val="-39"/>
        </w:rPr>
        <w:t>）</w:t>
      </w:r>
      <w:r>
        <w:rPr>
          <w:spacing w:val="-12"/>
        </w:rPr>
        <w:t>的合金，以及铼和钨任意组合含量大于等于 </w:t>
      </w:r>
      <w:r>
        <w:rPr>
          <w:rFonts w:ascii="Times New Roman" w:eastAsia="Times New Roman"/>
          <w:spacing w:val="-10"/>
        </w:rPr>
        <w:t>90%</w:t>
      </w:r>
      <w:r>
        <w:rPr>
          <w:spacing w:val="-10"/>
        </w:rPr>
        <w:t>（按</w:t>
      </w:r>
      <w:r>
        <w:rPr/>
        <w:t>重量计）的合金：</w:t>
      </w:r>
    </w:p>
    <w:p>
      <w:pPr>
        <w:pStyle w:val="ListParagraph"/>
        <w:numPr>
          <w:ilvl w:val="0"/>
          <w:numId w:val="40"/>
        </w:numPr>
        <w:tabs>
          <w:tab w:pos="1167" w:val="left" w:leader="none"/>
        </w:tabs>
        <w:spacing w:line="364" w:lineRule="auto" w:before="0" w:after="0"/>
        <w:ind w:left="200" w:right="837" w:firstLine="559"/>
        <w:jc w:val="both"/>
        <w:rPr>
          <w:sz w:val="28"/>
        </w:rPr>
      </w:pPr>
      <w:r>
        <w:rPr>
          <w:spacing w:val="-20"/>
          <w:sz w:val="28"/>
        </w:rPr>
        <w:t>内径 </w:t>
      </w:r>
      <w:r>
        <w:rPr>
          <w:rFonts w:ascii="Times New Roman" w:eastAsia="Times New Roman"/>
          <w:sz w:val="28"/>
        </w:rPr>
        <w:t>100</w:t>
      </w:r>
      <w:r>
        <w:rPr>
          <w:sz w:val="28"/>
        </w:rPr>
        <w:t>～</w:t>
      </w:r>
      <w:r>
        <w:rPr>
          <w:rFonts w:ascii="Times New Roman" w:eastAsia="Times New Roman"/>
          <w:sz w:val="28"/>
        </w:rPr>
        <w:t>300</w:t>
      </w:r>
      <w:r>
        <w:rPr>
          <w:rFonts w:ascii="Times New Roman" w:eastAsia="Times New Roman"/>
          <w:spacing w:val="37"/>
          <w:sz w:val="28"/>
        </w:rPr>
        <w:t> </w:t>
      </w:r>
      <w:r>
        <w:rPr>
          <w:rFonts w:ascii="Times New Roman" w:eastAsia="Times New Roman"/>
          <w:sz w:val="28"/>
        </w:rPr>
        <w:t>mm</w:t>
      </w:r>
      <w:r>
        <w:rPr>
          <w:spacing w:val="-1"/>
          <w:sz w:val="28"/>
        </w:rPr>
        <w:t>，呈空心圆柱形对称体</w:t>
      </w:r>
      <w:r>
        <w:rPr>
          <w:spacing w:val="-3"/>
          <w:sz w:val="28"/>
        </w:rPr>
        <w:t>（</w:t>
      </w:r>
      <w:r>
        <w:rPr>
          <w:spacing w:val="-2"/>
          <w:sz w:val="28"/>
        </w:rPr>
        <w:t>包括圆柱体扇形段）；</w:t>
      </w:r>
    </w:p>
    <w:p>
      <w:pPr>
        <w:pStyle w:val="ListParagraph"/>
        <w:numPr>
          <w:ilvl w:val="0"/>
          <w:numId w:val="40"/>
        </w:numPr>
        <w:tabs>
          <w:tab w:pos="1183" w:val="left" w:leader="none"/>
        </w:tabs>
        <w:spacing w:line="358" w:lineRule="exact" w:before="0" w:after="0"/>
        <w:ind w:left="1183" w:right="0" w:hanging="424"/>
        <w:jc w:val="both"/>
        <w:rPr>
          <w:sz w:val="28"/>
        </w:rPr>
      </w:pPr>
      <w:r>
        <w:rPr>
          <w:spacing w:val="-17"/>
          <w:sz w:val="28"/>
        </w:rPr>
        <w:t>重量大于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kg</w:t>
      </w:r>
      <w:r>
        <w:rPr>
          <w:sz w:val="28"/>
        </w:rPr>
        <w:t>。</w:t>
      </w:r>
    </w:p>
    <w:p>
      <w:pPr>
        <w:pStyle w:val="BodyText"/>
        <w:ind w:left="0"/>
        <w:rPr>
          <w:sz w:val="30"/>
        </w:rPr>
      </w:pPr>
    </w:p>
    <w:p>
      <w:pPr>
        <w:pStyle w:val="BodyText"/>
        <w:ind w:left="0"/>
        <w:rPr>
          <w:sz w:val="22"/>
        </w:rPr>
      </w:pPr>
    </w:p>
    <w:p>
      <w:pPr>
        <w:pStyle w:val="Heading2"/>
        <w:jc w:val="both"/>
      </w:pPr>
      <w:bookmarkStart w:name="_bookmark51" w:id="52"/>
      <w:bookmarkEnd w:id="52"/>
      <w:r>
        <w:rPr>
          <w:b w:val="0"/>
        </w:rPr>
      </w:r>
      <w:r>
        <w:rPr>
          <w:rFonts w:ascii="Times New Roman" w:eastAsia="Times New Roman"/>
        </w:rPr>
        <w:t>1C350 </w:t>
      </w:r>
      <w:r>
        <w:rPr/>
        <w:t>非 </w:t>
      </w:r>
      <w:r>
        <w:rPr>
          <w:rFonts w:ascii="Times New Roman" w:eastAsia="Times New Roman"/>
        </w:rPr>
        <w:t>1C450 </w:t>
      </w:r>
      <w:r>
        <w:rPr/>
        <w:t>项所管制的化学品：</w:t>
      </w:r>
    </w:p>
    <w:p>
      <w:pPr>
        <w:pStyle w:val="BodyText"/>
        <w:spacing w:before="213"/>
        <w:ind w:left="759"/>
        <w:jc w:val="both"/>
      </w:pPr>
      <w:r>
        <w:rPr>
          <w:rFonts w:ascii="Times New Roman" w:eastAsia="Times New Roman"/>
        </w:rPr>
        <w:t>a</w:t>
      </w:r>
      <w:r>
        <w:rPr/>
        <w:t>．氟化氢（</w:t>
      </w:r>
      <w:r>
        <w:rPr>
          <w:rFonts w:ascii="Times New Roman" w:eastAsia="Times New Roman"/>
        </w:rPr>
        <w:t>CAS 7664-39-3</w:t>
      </w:r>
      <w:r>
        <w:rPr/>
        <w:t>）（别名：氢氟酸）；</w:t>
      </w:r>
    </w:p>
    <w:p>
      <w:pPr>
        <w:spacing w:after="0"/>
        <w:jc w:val="both"/>
        <w:sectPr>
          <w:pgSz w:w="11910" w:h="16840"/>
          <w:pgMar w:header="0" w:footer="1191" w:top="1580" w:bottom="1420" w:left="1600" w:right="960"/>
        </w:sectPr>
      </w:pPr>
    </w:p>
    <w:p>
      <w:pPr>
        <w:pStyle w:val="BodyText"/>
        <w:spacing w:before="42"/>
        <w:ind w:left="759"/>
      </w:pPr>
      <w:r>
        <w:rPr>
          <w:rFonts w:ascii="Times New Roman" w:eastAsia="Times New Roman"/>
        </w:rPr>
        <w:t>b</w:t>
      </w:r>
      <w:r>
        <w:rPr>
          <w:spacing w:val="-2"/>
        </w:rPr>
        <w:t>．氟化钾</w:t>
      </w:r>
      <w:r>
        <w:rPr/>
        <w:t>（</w:t>
      </w:r>
      <w:r>
        <w:rPr>
          <w:rFonts w:ascii="Times New Roman" w:eastAsia="Times New Roman"/>
        </w:rPr>
        <w:t>CAS</w:t>
      </w:r>
      <w:r>
        <w:rPr>
          <w:rFonts w:ascii="Times New Roman" w:eastAsia="Times New Roman"/>
          <w:spacing w:val="-1"/>
        </w:rPr>
        <w:t> </w:t>
      </w:r>
      <w:r>
        <w:rPr>
          <w:rFonts w:ascii="Times New Roman" w:eastAsia="Times New Roman"/>
        </w:rPr>
        <w:t>7789-23-3</w:t>
      </w:r>
      <w:r>
        <w:rPr/>
        <w:t>）；</w:t>
      </w:r>
    </w:p>
    <w:p>
      <w:pPr>
        <w:pStyle w:val="BodyText"/>
        <w:spacing w:before="187"/>
        <w:ind w:left="759"/>
      </w:pPr>
      <w:r>
        <w:rPr>
          <w:rFonts w:ascii="Times New Roman" w:eastAsia="Times New Roman"/>
        </w:rPr>
        <w:t>c</w:t>
      </w:r>
      <w:r>
        <w:rPr>
          <w:spacing w:val="-1"/>
        </w:rPr>
        <w:t>．氟化钠</w:t>
      </w:r>
      <w:r>
        <w:rPr/>
        <w:t>（</w:t>
      </w:r>
      <w:r>
        <w:rPr>
          <w:rFonts w:ascii="Times New Roman" w:eastAsia="Times New Roman"/>
        </w:rPr>
        <w:t>CAS 7681-49-4</w:t>
      </w:r>
      <w:r>
        <w:rPr/>
        <w:t>）；</w:t>
      </w:r>
    </w:p>
    <w:p>
      <w:pPr>
        <w:pStyle w:val="BodyText"/>
        <w:spacing w:before="186"/>
        <w:ind w:left="759"/>
      </w:pPr>
      <w:r>
        <w:rPr>
          <w:rFonts w:ascii="Times New Roman" w:eastAsia="Times New Roman"/>
        </w:rPr>
        <w:t>d</w:t>
      </w:r>
      <w:r>
        <w:rPr>
          <w:spacing w:val="-2"/>
        </w:rPr>
        <w:t>．硫化钠</w:t>
      </w:r>
      <w:r>
        <w:rPr/>
        <w:t>（</w:t>
      </w:r>
      <w:r>
        <w:rPr>
          <w:rFonts w:ascii="Times New Roman" w:eastAsia="Times New Roman"/>
        </w:rPr>
        <w:t>CAS</w:t>
      </w:r>
      <w:r>
        <w:rPr>
          <w:rFonts w:ascii="Times New Roman" w:eastAsia="Times New Roman"/>
          <w:spacing w:val="-1"/>
        </w:rPr>
        <w:t> </w:t>
      </w:r>
      <w:r>
        <w:rPr>
          <w:rFonts w:ascii="Times New Roman" w:eastAsia="Times New Roman"/>
        </w:rPr>
        <w:t>1313-82-2</w:t>
      </w:r>
      <w:r>
        <w:rPr/>
        <w:t>）；</w:t>
      </w:r>
    </w:p>
    <w:p>
      <w:pPr>
        <w:pStyle w:val="BodyText"/>
        <w:spacing w:before="186"/>
        <w:ind w:left="759"/>
      </w:pPr>
      <w:r>
        <w:rPr>
          <w:rFonts w:ascii="Times New Roman" w:eastAsia="Times New Roman"/>
        </w:rPr>
        <w:t>e</w:t>
      </w:r>
      <w:r>
        <w:rPr>
          <w:spacing w:val="-1"/>
        </w:rPr>
        <w:t>．氟化氢钾</w:t>
      </w:r>
      <w:r>
        <w:rPr/>
        <w:t>（</w:t>
      </w:r>
      <w:r>
        <w:rPr>
          <w:rFonts w:ascii="Times New Roman" w:eastAsia="Times New Roman"/>
        </w:rPr>
        <w:t>CAS</w:t>
      </w:r>
      <w:r>
        <w:rPr>
          <w:rFonts w:ascii="Times New Roman" w:eastAsia="Times New Roman"/>
          <w:spacing w:val="-6"/>
        </w:rPr>
        <w:t> </w:t>
      </w:r>
      <w:r>
        <w:rPr>
          <w:rFonts w:ascii="Times New Roman" w:eastAsia="Times New Roman"/>
        </w:rPr>
        <w:t>7789-29-9</w:t>
      </w:r>
      <w:r>
        <w:rPr/>
        <w:t>）；</w:t>
      </w:r>
    </w:p>
    <w:p>
      <w:pPr>
        <w:pStyle w:val="BodyText"/>
        <w:spacing w:before="186"/>
        <w:ind w:left="759"/>
      </w:pPr>
      <w:r>
        <w:rPr>
          <w:rFonts w:ascii="Times New Roman" w:eastAsia="Times New Roman"/>
        </w:rPr>
        <w:t>f</w:t>
      </w:r>
      <w:r>
        <w:rPr>
          <w:spacing w:val="-1"/>
        </w:rPr>
        <w:t>．氟化氢钠</w:t>
      </w:r>
      <w:r>
        <w:rPr/>
        <w:t>（</w:t>
      </w:r>
      <w:r>
        <w:rPr>
          <w:rFonts w:ascii="Times New Roman" w:eastAsia="Times New Roman"/>
        </w:rPr>
        <w:t>CAS</w:t>
      </w:r>
      <w:r>
        <w:rPr>
          <w:rFonts w:ascii="Times New Roman" w:eastAsia="Times New Roman"/>
          <w:spacing w:val="-6"/>
        </w:rPr>
        <w:t> </w:t>
      </w:r>
      <w:r>
        <w:rPr>
          <w:rFonts w:ascii="Times New Roman" w:eastAsia="Times New Roman"/>
        </w:rPr>
        <w:t>1333-83-1</w:t>
      </w:r>
      <w:r>
        <w:rPr/>
        <w:t>）；</w:t>
      </w:r>
    </w:p>
    <w:p>
      <w:pPr>
        <w:pStyle w:val="BodyText"/>
        <w:spacing w:before="186"/>
        <w:ind w:left="759"/>
      </w:pPr>
      <w:r>
        <w:rPr>
          <w:rFonts w:ascii="Times New Roman" w:eastAsia="Times New Roman"/>
        </w:rPr>
        <w:t>g</w:t>
      </w:r>
      <w:r>
        <w:rPr/>
        <w:t>．氟化氢铵（</w:t>
      </w:r>
      <w:r>
        <w:rPr>
          <w:rFonts w:ascii="Times New Roman" w:eastAsia="Times New Roman"/>
        </w:rPr>
        <w:t>CAS 1341-49-7</w:t>
      </w:r>
      <w:r>
        <w:rPr/>
        <w:t>）；</w:t>
      </w:r>
    </w:p>
    <w:p>
      <w:pPr>
        <w:pStyle w:val="BodyText"/>
        <w:spacing w:before="186"/>
        <w:ind w:left="759"/>
      </w:pPr>
      <w:r>
        <w:rPr>
          <w:rFonts w:ascii="Times New Roman" w:eastAsia="Times New Roman"/>
        </w:rPr>
        <w:t>h</w:t>
      </w:r>
      <w:r>
        <w:rPr/>
        <w:t>．二异丙胺（</w:t>
      </w:r>
      <w:r>
        <w:rPr>
          <w:rFonts w:ascii="Times New Roman" w:eastAsia="Times New Roman"/>
        </w:rPr>
        <w:t>CAS 108-18-9</w:t>
      </w:r>
      <w:r>
        <w:rPr/>
        <w:t>）；</w:t>
      </w:r>
    </w:p>
    <w:p>
      <w:pPr>
        <w:pStyle w:val="BodyText"/>
        <w:spacing w:line="364" w:lineRule="auto" w:before="186"/>
        <w:ind w:right="775" w:firstLine="559"/>
      </w:pPr>
      <w:r>
        <w:rPr>
          <w:rFonts w:ascii="Times New Roman" w:eastAsia="Times New Roman"/>
        </w:rPr>
        <w:t>i</w:t>
      </w:r>
      <w:r>
        <w:rPr/>
        <w:t>．</w:t>
      </w:r>
      <w:r>
        <w:rPr>
          <w:rFonts w:ascii="Times New Roman" w:eastAsia="Times New Roman"/>
        </w:rPr>
        <w:t>2</w:t>
      </w:r>
      <w:r>
        <w:rPr/>
        <w:t>－二乙氨基乙醇（</w:t>
      </w:r>
      <w:r>
        <w:rPr>
          <w:rFonts w:ascii="Times New Roman" w:eastAsia="Times New Roman"/>
        </w:rPr>
        <w:t>CAS 100-37-8</w:t>
      </w:r>
      <w:r>
        <w:rPr/>
        <w:t>）（或称 </w:t>
      </w:r>
      <w:r>
        <w:rPr>
          <w:rFonts w:ascii="Times New Roman" w:eastAsia="Times New Roman"/>
        </w:rPr>
        <w:t>N,N</w:t>
      </w:r>
      <w:r>
        <w:rPr/>
        <w:t>－二乙基乙醇胺）；</w:t>
      </w:r>
    </w:p>
    <w:p>
      <w:pPr>
        <w:pStyle w:val="BodyText"/>
        <w:spacing w:line="364" w:lineRule="auto"/>
        <w:ind w:left="759" w:right="4422"/>
      </w:pPr>
      <w:r>
        <w:rPr>
          <w:rFonts w:ascii="Times New Roman" w:eastAsia="Times New Roman"/>
        </w:rPr>
        <w:t>j</w:t>
      </w:r>
      <w:r>
        <w:rPr/>
        <w:t>．</w:t>
      </w:r>
      <w:r>
        <w:rPr>
          <w:rFonts w:ascii="Times New Roman" w:eastAsia="Times New Roman"/>
        </w:rPr>
        <w:t>2</w:t>
      </w:r>
      <w:r>
        <w:rPr/>
        <w:t>－氯乙醇（</w:t>
      </w:r>
      <w:r>
        <w:rPr>
          <w:rFonts w:ascii="Times New Roman" w:eastAsia="Times New Roman"/>
        </w:rPr>
        <w:t>CAS 107-07-3</w:t>
      </w:r>
      <w:r>
        <w:rPr/>
        <w:t>）； </w:t>
      </w:r>
      <w:r>
        <w:rPr>
          <w:rFonts w:ascii="Times New Roman" w:eastAsia="Times New Roman"/>
        </w:rPr>
        <w:t>k</w:t>
      </w:r>
      <w:r>
        <w:rPr/>
        <w:t>．高氯酸钾（</w:t>
      </w:r>
      <w:r>
        <w:rPr>
          <w:rFonts w:ascii="Times New Roman" w:eastAsia="Times New Roman"/>
        </w:rPr>
        <w:t>CAS 7778-74-7</w:t>
      </w:r>
      <w:r>
        <w:rPr/>
        <w:t>）。</w:t>
      </w:r>
    </w:p>
    <w:p>
      <w:pPr>
        <w:pStyle w:val="BodyText"/>
        <w:spacing w:line="355" w:lineRule="exact"/>
        <w:ind w:left="761"/>
        <w:rPr>
          <w:rFonts w:ascii="楷体" w:eastAsia="楷体" w:hint="eastAsia"/>
        </w:rPr>
      </w:pPr>
      <w:r>
        <w:rPr>
          <w:rFonts w:ascii="楷体" w:eastAsia="楷体" w:hint="eastAsia"/>
          <w:b/>
        </w:rPr>
        <w:t>技术说明</w:t>
      </w:r>
      <w:r>
        <w:rPr>
          <w:rFonts w:ascii="楷体" w:eastAsia="楷体" w:hint="eastAsia"/>
        </w:rPr>
        <w:t>：</w:t>
      </w:r>
      <w:r>
        <w:rPr>
          <w:rFonts w:ascii="Times New Roman" w:eastAsia="Times New Roman"/>
        </w:rPr>
        <w:t>CAS </w:t>
      </w:r>
      <w:r>
        <w:rPr>
          <w:rFonts w:ascii="楷体" w:eastAsia="楷体" w:hint="eastAsia"/>
        </w:rPr>
        <w:t>为化学文摘社登记号的缩写。</w:t>
      </w:r>
    </w:p>
    <w:p>
      <w:pPr>
        <w:pStyle w:val="BodyText"/>
        <w:ind w:left="0"/>
        <w:rPr>
          <w:rFonts w:ascii="楷体"/>
          <w:sz w:val="30"/>
        </w:rPr>
      </w:pPr>
    </w:p>
    <w:p>
      <w:pPr>
        <w:pStyle w:val="BodyText"/>
        <w:spacing w:before="5"/>
        <w:ind w:left="0"/>
        <w:rPr>
          <w:rFonts w:ascii="楷体"/>
          <w:sz w:val="22"/>
        </w:rPr>
      </w:pPr>
    </w:p>
    <w:p>
      <w:pPr>
        <w:pStyle w:val="Heading2"/>
        <w:spacing w:line="364" w:lineRule="auto"/>
        <w:ind w:right="683"/>
      </w:pPr>
      <w:bookmarkStart w:name="_bookmark52" w:id="53"/>
      <w:bookmarkEnd w:id="53"/>
      <w:r>
        <w:rPr>
          <w:b w:val="0"/>
        </w:rPr>
      </w:r>
      <w:r>
        <w:rPr>
          <w:rFonts w:ascii="Times New Roman" w:hAnsi="Times New Roman" w:eastAsia="Times New Roman"/>
        </w:rPr>
        <w:t>1C351 </w:t>
      </w:r>
      <w:r>
        <w:rPr/>
        <w:t>人及人兽共患病“病原微生物”、毒素及其亚单位、动物“病原微生物”：</w:t>
      </w:r>
    </w:p>
    <w:p>
      <w:pPr>
        <w:pStyle w:val="BodyText"/>
        <w:spacing w:line="355" w:lineRule="exact"/>
        <w:ind w:left="759"/>
      </w:pPr>
      <w:r>
        <w:rPr>
          <w:rFonts w:ascii="Times New Roman" w:eastAsia="Times New Roman"/>
        </w:rPr>
        <w:t>a</w:t>
      </w:r>
      <w:r>
        <w:rPr/>
        <w:t>．病毒：</w:t>
      </w:r>
    </w:p>
    <w:p>
      <w:pPr>
        <w:pStyle w:val="ListParagraph"/>
        <w:numPr>
          <w:ilvl w:val="0"/>
          <w:numId w:val="41"/>
        </w:numPr>
        <w:tabs>
          <w:tab w:pos="1464" w:val="left" w:leader="none"/>
        </w:tabs>
        <w:spacing w:line="240" w:lineRule="auto" w:before="186" w:after="0"/>
        <w:ind w:left="1463" w:right="0" w:hanging="424"/>
        <w:jc w:val="both"/>
        <w:rPr>
          <w:sz w:val="28"/>
        </w:rPr>
      </w:pPr>
      <w:r>
        <w:rPr>
          <w:spacing w:val="-3"/>
          <w:sz w:val="28"/>
        </w:rPr>
        <w:t>基孔肯雅病毒 </w:t>
      </w:r>
      <w:r>
        <w:rPr>
          <w:rFonts w:ascii="Times New Roman" w:eastAsia="Times New Roman"/>
          <w:sz w:val="28"/>
        </w:rPr>
        <w:t>Chikungunya virus</w:t>
      </w:r>
      <w:r>
        <w:rPr>
          <w:sz w:val="28"/>
        </w:rPr>
        <w:t>；</w:t>
      </w:r>
    </w:p>
    <w:p>
      <w:pPr>
        <w:pStyle w:val="ListParagraph"/>
        <w:numPr>
          <w:ilvl w:val="0"/>
          <w:numId w:val="41"/>
        </w:numPr>
        <w:tabs>
          <w:tab w:pos="1511" w:val="left" w:leader="none"/>
        </w:tabs>
        <w:spacing w:line="364" w:lineRule="auto" w:before="186" w:after="0"/>
        <w:ind w:left="200" w:right="837" w:firstLine="839"/>
        <w:jc w:val="both"/>
        <w:rPr>
          <w:sz w:val="28"/>
        </w:rPr>
      </w:pPr>
      <w:r>
        <w:rPr>
          <w:spacing w:val="10"/>
          <w:sz w:val="28"/>
        </w:rPr>
        <w:t>．克里米亚— 刚果出血热病毒</w:t>
      </w:r>
      <w:r>
        <w:rPr>
          <w:sz w:val="28"/>
        </w:rPr>
        <w:t>（</w:t>
      </w:r>
      <w:r>
        <w:rPr>
          <w:spacing w:val="8"/>
          <w:sz w:val="28"/>
        </w:rPr>
        <w:t> 也称新疆出血热病毒 </w:t>
      </w:r>
      <w:r>
        <w:rPr>
          <w:sz w:val="28"/>
        </w:rPr>
        <w:t>） </w:t>
      </w:r>
      <w:r>
        <w:rPr>
          <w:rFonts w:ascii="Times New Roman" w:hAnsi="Times New Roman" w:eastAsia="Times New Roman"/>
          <w:sz w:val="28"/>
        </w:rPr>
        <w:t>Crimean-Congo hemorrhagic fever virus</w:t>
      </w:r>
      <w:r>
        <w:rPr>
          <w:sz w:val="28"/>
        </w:rPr>
        <w:t>（</w:t>
      </w:r>
      <w:r>
        <w:rPr>
          <w:rFonts w:ascii="Times New Roman" w:hAnsi="Times New Roman" w:eastAsia="Times New Roman"/>
          <w:sz w:val="28"/>
        </w:rPr>
        <w:t>syn.Xinjiang hemorrhagic fever virus</w:t>
      </w:r>
      <w:r>
        <w:rPr>
          <w:rFonts w:ascii="Times New Roman" w:hAnsi="Times New Roman" w:eastAsia="Times New Roman"/>
          <w:spacing w:val="51"/>
          <w:sz w:val="28"/>
        </w:rPr>
        <w:t> </w:t>
      </w:r>
      <w:r>
        <w:rPr>
          <w:sz w:val="28"/>
        </w:rPr>
        <w:t>）；</w:t>
      </w:r>
    </w:p>
    <w:p>
      <w:pPr>
        <w:pStyle w:val="ListParagraph"/>
        <w:numPr>
          <w:ilvl w:val="0"/>
          <w:numId w:val="41"/>
        </w:numPr>
        <w:tabs>
          <w:tab w:pos="1464" w:val="left" w:leader="none"/>
        </w:tabs>
        <w:spacing w:line="357" w:lineRule="exact" w:before="0" w:after="0"/>
        <w:ind w:left="1463" w:right="0" w:hanging="424"/>
        <w:jc w:val="both"/>
        <w:rPr>
          <w:sz w:val="28"/>
        </w:rPr>
      </w:pPr>
      <w:r>
        <w:rPr>
          <w:spacing w:val="-2"/>
          <w:sz w:val="28"/>
        </w:rPr>
        <w:t>登革病毒 </w:t>
      </w:r>
      <w:r>
        <w:rPr>
          <w:rFonts w:ascii="Times New Roman" w:eastAsia="Times New Roman"/>
          <w:sz w:val="28"/>
        </w:rPr>
        <w:t>Dengue virus</w:t>
      </w:r>
      <w:r>
        <w:rPr>
          <w:sz w:val="28"/>
        </w:rPr>
        <w:t>；</w:t>
      </w:r>
    </w:p>
    <w:p>
      <w:pPr>
        <w:pStyle w:val="ListParagraph"/>
        <w:numPr>
          <w:ilvl w:val="0"/>
          <w:numId w:val="41"/>
        </w:numPr>
        <w:tabs>
          <w:tab w:pos="1464" w:val="left" w:leader="none"/>
        </w:tabs>
        <w:spacing w:line="364" w:lineRule="auto" w:before="187" w:after="0"/>
        <w:ind w:left="1040" w:right="1806" w:firstLine="0"/>
        <w:jc w:val="left"/>
        <w:rPr>
          <w:sz w:val="28"/>
        </w:rPr>
      </w:pPr>
      <w:r>
        <w:rPr>
          <w:spacing w:val="-4"/>
          <w:sz w:val="28"/>
        </w:rPr>
        <w:t>东方马脑炎病毒 </w:t>
      </w:r>
      <w:r>
        <w:rPr>
          <w:rFonts w:ascii="Times New Roman" w:eastAsia="Times New Roman"/>
          <w:sz w:val="28"/>
        </w:rPr>
        <w:t>Eastern equine</w:t>
      </w:r>
      <w:r>
        <w:rPr>
          <w:rFonts w:ascii="Times New Roman" w:eastAsia="Times New Roman"/>
          <w:spacing w:val="-1"/>
          <w:sz w:val="28"/>
        </w:rPr>
        <w:t> </w:t>
      </w:r>
      <w:r>
        <w:rPr>
          <w:rFonts w:ascii="Times New Roman" w:eastAsia="Times New Roman"/>
          <w:sz w:val="28"/>
        </w:rPr>
        <w:t>encephalitis</w:t>
      </w:r>
      <w:r>
        <w:rPr>
          <w:rFonts w:ascii="Times New Roman" w:eastAsia="Times New Roman"/>
          <w:spacing w:val="-4"/>
          <w:sz w:val="28"/>
        </w:rPr>
        <w:t> </w:t>
      </w:r>
      <w:r>
        <w:rPr>
          <w:rFonts w:ascii="Times New Roman" w:eastAsia="Times New Roman"/>
          <w:sz w:val="28"/>
        </w:rPr>
        <w:t>virus</w:t>
      </w:r>
      <w:r>
        <w:rPr>
          <w:sz w:val="28"/>
        </w:rPr>
        <w:t>； </w:t>
      </w:r>
      <w:r>
        <w:rPr>
          <w:rFonts w:ascii="Times New Roman" w:eastAsia="Times New Roman"/>
          <w:sz w:val="28"/>
        </w:rPr>
        <w:t>5</w:t>
      </w:r>
      <w:r>
        <w:rPr>
          <w:spacing w:val="-3"/>
          <w:sz w:val="28"/>
        </w:rPr>
        <w:t>．埃博拉病毒 </w:t>
      </w:r>
      <w:r>
        <w:rPr>
          <w:rFonts w:ascii="Times New Roman" w:eastAsia="Times New Roman"/>
          <w:sz w:val="28"/>
        </w:rPr>
        <w:t>Ebola virus</w:t>
      </w:r>
      <w:r>
        <w:rPr>
          <w:sz w:val="28"/>
        </w:rPr>
        <w:t>；</w:t>
      </w:r>
    </w:p>
    <w:p>
      <w:pPr>
        <w:pStyle w:val="BodyText"/>
        <w:spacing w:line="364" w:lineRule="auto"/>
        <w:ind w:left="1040" w:right="3927"/>
      </w:pPr>
      <w:r>
        <w:rPr>
          <w:rFonts w:ascii="Times New Roman" w:eastAsia="Times New Roman"/>
        </w:rPr>
        <w:t>6</w:t>
      </w:r>
      <w:r>
        <w:rPr/>
        <w:t>．汉坦（滩）病毒 </w:t>
      </w:r>
      <w:r>
        <w:rPr>
          <w:rFonts w:ascii="Times New Roman" w:eastAsia="Times New Roman"/>
        </w:rPr>
        <w:t>Hantaan virus</w:t>
      </w:r>
      <w:r>
        <w:rPr/>
        <w:t>； </w:t>
      </w:r>
      <w:r>
        <w:rPr>
          <w:rFonts w:ascii="Times New Roman" w:eastAsia="Times New Roman"/>
        </w:rPr>
        <w:t>7</w:t>
      </w:r>
      <w:r>
        <w:rPr/>
        <w:t>．鸠（胡）宁病毒 </w:t>
      </w:r>
      <w:r>
        <w:rPr>
          <w:rFonts w:ascii="Times New Roman" w:eastAsia="Times New Roman"/>
        </w:rPr>
        <w:t>Junin virus</w:t>
      </w:r>
      <w:r>
        <w:rPr/>
        <w:t>；</w:t>
      </w:r>
    </w:p>
    <w:p>
      <w:pPr>
        <w:spacing w:after="0" w:line="364" w:lineRule="auto"/>
        <w:sectPr>
          <w:pgSz w:w="11910" w:h="16840"/>
          <w:pgMar w:header="0" w:footer="1191" w:top="1380" w:bottom="1420" w:left="1600" w:right="960"/>
        </w:sectPr>
      </w:pPr>
    </w:p>
    <w:p>
      <w:pPr>
        <w:pStyle w:val="BodyText"/>
        <w:spacing w:before="42"/>
        <w:ind w:left="1040"/>
      </w:pPr>
      <w:r>
        <w:rPr>
          <w:rFonts w:ascii="Times New Roman" w:eastAsia="Times New Roman"/>
        </w:rPr>
        <w:t>8</w:t>
      </w:r>
      <w:r>
        <w:rPr/>
        <w:t>．拉沙热病毒 </w:t>
      </w:r>
      <w:r>
        <w:rPr>
          <w:rFonts w:ascii="Times New Roman" w:eastAsia="Times New Roman"/>
        </w:rPr>
        <w:t>Lassa fever virus</w:t>
      </w:r>
      <w:r>
        <w:rPr/>
        <w:t>；</w:t>
      </w:r>
    </w:p>
    <w:p>
      <w:pPr>
        <w:pStyle w:val="BodyText"/>
        <w:tabs>
          <w:tab w:pos="7031" w:val="left" w:leader="none"/>
        </w:tabs>
        <w:spacing w:line="364" w:lineRule="auto" w:before="187"/>
        <w:ind w:right="837" w:firstLine="839"/>
      </w:pPr>
      <w:r>
        <w:rPr>
          <w:rFonts w:ascii="Times New Roman" w:eastAsia="Times New Roman"/>
        </w:rPr>
        <w:t>9</w:t>
      </w:r>
      <w:r>
        <w:rPr>
          <w:rFonts w:ascii="Times New Roman" w:eastAsia="Times New Roman"/>
          <w:spacing w:val="41"/>
        </w:rPr>
        <w:t> </w:t>
      </w:r>
      <w:r>
        <w:rPr/>
        <w:t>．</w:t>
      </w:r>
      <w:r>
        <w:rPr>
          <w:spacing w:val="-27"/>
        </w:rPr>
        <w:t> </w:t>
      </w:r>
      <w:r>
        <w:rPr/>
        <w:t>淋</w:t>
      </w:r>
      <w:r>
        <w:rPr>
          <w:spacing w:val="-29"/>
        </w:rPr>
        <w:t> </w:t>
      </w:r>
      <w:r>
        <w:rPr/>
        <w:t>巴</w:t>
      </w:r>
      <w:r>
        <w:rPr>
          <w:spacing w:val="-28"/>
        </w:rPr>
        <w:t> </w:t>
      </w:r>
      <w:r>
        <w:rPr/>
        <w:t>细</w:t>
      </w:r>
      <w:r>
        <w:rPr>
          <w:spacing w:val="-29"/>
        </w:rPr>
        <w:t> </w:t>
      </w:r>
      <w:r>
        <w:rPr/>
        <w:t>胞</w:t>
      </w:r>
      <w:r>
        <w:rPr>
          <w:spacing w:val="-29"/>
        </w:rPr>
        <w:t> </w:t>
      </w:r>
      <w:r>
        <w:rPr/>
        <w:t>性</w:t>
      </w:r>
      <w:r>
        <w:rPr>
          <w:spacing w:val="-27"/>
        </w:rPr>
        <w:t> </w:t>
      </w:r>
      <w:r>
        <w:rPr/>
        <w:t>脉</w:t>
      </w:r>
      <w:r>
        <w:rPr>
          <w:spacing w:val="-30"/>
        </w:rPr>
        <w:t> </w:t>
      </w:r>
      <w:r>
        <w:rPr/>
        <w:t>络</w:t>
      </w:r>
      <w:r>
        <w:rPr>
          <w:spacing w:val="-29"/>
        </w:rPr>
        <w:t> </w:t>
      </w:r>
      <w:r>
        <w:rPr/>
        <w:t>丛</w:t>
      </w:r>
      <w:r>
        <w:rPr>
          <w:spacing w:val="-27"/>
        </w:rPr>
        <w:t> </w:t>
      </w:r>
      <w:r>
        <w:rPr/>
        <w:t>脑</w:t>
      </w:r>
      <w:r>
        <w:rPr>
          <w:spacing w:val="-29"/>
        </w:rPr>
        <w:t> </w:t>
      </w:r>
      <w:r>
        <w:rPr/>
        <w:t>膜</w:t>
      </w:r>
      <w:r>
        <w:rPr>
          <w:spacing w:val="-30"/>
        </w:rPr>
        <w:t> </w:t>
      </w:r>
      <w:r>
        <w:rPr/>
        <w:t>炎</w:t>
      </w:r>
      <w:r>
        <w:rPr>
          <w:spacing w:val="-27"/>
        </w:rPr>
        <w:t> </w:t>
      </w:r>
      <w:r>
        <w:rPr/>
        <w:t>病</w:t>
      </w:r>
      <w:r>
        <w:rPr>
          <w:spacing w:val="-29"/>
        </w:rPr>
        <w:t> </w:t>
      </w:r>
      <w:r>
        <w:rPr/>
        <w:t>毒</w:t>
        <w:tab/>
      </w:r>
      <w:r>
        <w:rPr>
          <w:rFonts w:ascii="Times New Roman" w:eastAsia="Times New Roman"/>
          <w:spacing w:val="-3"/>
        </w:rPr>
        <w:t>Lymphocytic </w:t>
      </w:r>
      <w:r>
        <w:rPr>
          <w:rFonts w:ascii="Times New Roman" w:eastAsia="Times New Roman"/>
        </w:rPr>
        <w:t>choriomeningitis</w:t>
      </w:r>
      <w:r>
        <w:rPr>
          <w:rFonts w:ascii="Times New Roman" w:eastAsia="Times New Roman"/>
          <w:spacing w:val="-4"/>
        </w:rPr>
        <w:t> </w:t>
      </w:r>
      <w:r>
        <w:rPr>
          <w:rFonts w:ascii="Times New Roman" w:eastAsia="Times New Roman"/>
        </w:rPr>
        <w:t>virus</w:t>
      </w:r>
      <w:r>
        <w:rPr/>
        <w:t>；</w:t>
      </w:r>
    </w:p>
    <w:p>
      <w:pPr>
        <w:pStyle w:val="BodyText"/>
        <w:spacing w:line="364" w:lineRule="auto"/>
        <w:ind w:left="1040" w:right="3431"/>
      </w:pPr>
      <w:r>
        <w:rPr>
          <w:rFonts w:ascii="Times New Roman" w:eastAsia="Times New Roman"/>
        </w:rPr>
        <w:t>10</w:t>
      </w:r>
      <w:r>
        <w:rPr>
          <w:spacing w:val="-2"/>
        </w:rPr>
        <w:t>． 马 秋 波 病 毒 </w:t>
      </w:r>
      <w:r>
        <w:rPr>
          <w:rFonts w:ascii="Times New Roman" w:eastAsia="Times New Roman"/>
        </w:rPr>
        <w:t>Machupo virus</w:t>
      </w:r>
      <w:r>
        <w:rPr/>
        <w:t>； </w:t>
      </w:r>
      <w:r>
        <w:rPr>
          <w:rFonts w:ascii="Times New Roman" w:eastAsia="Times New Roman"/>
          <w:spacing w:val="-4"/>
        </w:rPr>
        <w:t>11</w:t>
      </w:r>
      <w:r>
        <w:rPr>
          <w:spacing w:val="1"/>
        </w:rPr>
        <w:t>．马尔堡病毒  </w:t>
      </w:r>
      <w:r>
        <w:rPr>
          <w:rFonts w:ascii="Times New Roman" w:eastAsia="Times New Roman"/>
        </w:rPr>
        <w:t>Marburg</w:t>
      </w:r>
      <w:r>
        <w:rPr>
          <w:rFonts w:ascii="Times New Roman" w:eastAsia="Times New Roman"/>
          <w:spacing w:val="17"/>
        </w:rPr>
        <w:t>  </w:t>
      </w:r>
      <w:r>
        <w:rPr>
          <w:rFonts w:ascii="Times New Roman" w:eastAsia="Times New Roman"/>
        </w:rPr>
        <w:t>virus</w:t>
      </w:r>
      <w:r>
        <w:rPr/>
        <w:t>； </w:t>
      </w:r>
      <w:r>
        <w:rPr>
          <w:rFonts w:ascii="Times New Roman" w:eastAsia="Times New Roman"/>
        </w:rPr>
        <w:t>12</w:t>
      </w:r>
      <w:r>
        <w:rPr>
          <w:spacing w:val="-2"/>
        </w:rPr>
        <w:t>． 猴 痘 病 毒 </w:t>
      </w:r>
      <w:r>
        <w:rPr>
          <w:rFonts w:ascii="Times New Roman" w:eastAsia="Times New Roman"/>
        </w:rPr>
        <w:t>Monkey pox virus</w:t>
      </w:r>
      <w:r>
        <w:rPr/>
        <w:t>； </w:t>
      </w:r>
      <w:r>
        <w:rPr>
          <w:rFonts w:ascii="Times New Roman" w:eastAsia="Times New Roman"/>
        </w:rPr>
        <w:t>13</w:t>
      </w:r>
      <w:r>
        <w:rPr>
          <w:spacing w:val="-1"/>
        </w:rPr>
        <w:t>．裂谷热病毒 </w:t>
      </w:r>
      <w:r>
        <w:rPr>
          <w:rFonts w:ascii="Times New Roman" w:eastAsia="Times New Roman"/>
        </w:rPr>
        <w:t>Rift</w:t>
      </w:r>
      <w:r>
        <w:rPr>
          <w:rFonts w:ascii="Times New Roman" w:eastAsia="Times New Roman"/>
          <w:spacing w:val="-5"/>
        </w:rPr>
        <w:t> </w:t>
      </w:r>
      <w:r>
        <w:rPr>
          <w:rFonts w:ascii="Times New Roman" w:eastAsia="Times New Roman"/>
          <w:spacing w:val="-6"/>
        </w:rPr>
        <w:t>Valley</w:t>
      </w:r>
      <w:r>
        <w:rPr>
          <w:rFonts w:ascii="Times New Roman" w:eastAsia="Times New Roman"/>
          <w:spacing w:val="-3"/>
        </w:rPr>
        <w:t> </w:t>
      </w:r>
      <w:r>
        <w:rPr>
          <w:rFonts w:ascii="Times New Roman" w:eastAsia="Times New Roman"/>
        </w:rPr>
        <w:t>fever virus</w:t>
      </w:r>
      <w:r>
        <w:rPr/>
        <w:t>；</w:t>
      </w:r>
    </w:p>
    <w:p>
      <w:pPr>
        <w:pStyle w:val="ListParagraph"/>
        <w:numPr>
          <w:ilvl w:val="0"/>
          <w:numId w:val="42"/>
        </w:numPr>
        <w:tabs>
          <w:tab w:pos="1622" w:val="left" w:leader="none"/>
        </w:tabs>
        <w:spacing w:line="364" w:lineRule="auto" w:before="0" w:after="0"/>
        <w:ind w:left="200" w:right="836" w:firstLine="839"/>
        <w:jc w:val="left"/>
        <w:rPr>
          <w:sz w:val="28"/>
        </w:rPr>
      </w:pPr>
      <w:r>
        <w:rPr>
          <w:spacing w:val="7"/>
          <w:sz w:val="28"/>
        </w:rPr>
        <w:t>蜱传脑炎病毒</w:t>
      </w:r>
      <w:r>
        <w:rPr>
          <w:spacing w:val="9"/>
          <w:sz w:val="28"/>
        </w:rPr>
        <w:t>（</w:t>
      </w:r>
      <w:r>
        <w:rPr>
          <w:spacing w:val="7"/>
          <w:sz w:val="28"/>
        </w:rPr>
        <w:t>也称俄罗斯春夏脑炎病毒</w:t>
      </w:r>
      <w:r>
        <w:rPr>
          <w:sz w:val="28"/>
        </w:rPr>
        <w:t>）</w:t>
      </w:r>
      <w:r>
        <w:rPr>
          <w:spacing w:val="18"/>
          <w:sz w:val="28"/>
        </w:rPr>
        <w:t> </w:t>
      </w:r>
      <w:r>
        <w:rPr>
          <w:rFonts w:ascii="Times New Roman" w:eastAsia="Times New Roman"/>
          <w:sz w:val="28"/>
        </w:rPr>
        <w:t>Tick-borne encephalitis virus</w:t>
      </w:r>
      <w:r>
        <w:rPr>
          <w:sz w:val="28"/>
        </w:rPr>
        <w:t>（</w:t>
      </w:r>
      <w:r>
        <w:rPr>
          <w:rFonts w:ascii="Times New Roman" w:eastAsia="Times New Roman"/>
          <w:sz w:val="28"/>
        </w:rPr>
        <w:t>syn.Russian Spring-Summer encephalitis</w:t>
      </w:r>
      <w:r>
        <w:rPr>
          <w:rFonts w:ascii="Times New Roman" w:eastAsia="Times New Roman"/>
          <w:spacing w:val="-15"/>
          <w:sz w:val="28"/>
        </w:rPr>
        <w:t> </w:t>
      </w:r>
      <w:r>
        <w:rPr>
          <w:rFonts w:ascii="Times New Roman" w:eastAsia="Times New Roman"/>
          <w:sz w:val="28"/>
        </w:rPr>
        <w:t>virus</w:t>
      </w:r>
      <w:r>
        <w:rPr>
          <w:sz w:val="28"/>
        </w:rPr>
        <w:t>）；</w:t>
      </w:r>
    </w:p>
    <w:p>
      <w:pPr>
        <w:pStyle w:val="ListParagraph"/>
        <w:numPr>
          <w:ilvl w:val="0"/>
          <w:numId w:val="42"/>
        </w:numPr>
        <w:tabs>
          <w:tab w:pos="1603" w:val="left" w:leader="none"/>
        </w:tabs>
        <w:spacing w:line="358" w:lineRule="exact" w:before="0" w:after="0"/>
        <w:ind w:left="1603" w:right="0" w:hanging="563"/>
        <w:jc w:val="left"/>
        <w:rPr>
          <w:sz w:val="28"/>
        </w:rPr>
      </w:pPr>
      <w:r>
        <w:rPr>
          <w:spacing w:val="-2"/>
          <w:sz w:val="28"/>
        </w:rPr>
        <w:t>天花病毒 </w:t>
      </w:r>
      <w:r>
        <w:rPr>
          <w:rFonts w:ascii="Times New Roman" w:eastAsia="Times New Roman"/>
          <w:spacing w:val="-6"/>
          <w:sz w:val="28"/>
        </w:rPr>
        <w:t>Variola</w:t>
      </w:r>
      <w:r>
        <w:rPr>
          <w:rFonts w:ascii="Times New Roman" w:eastAsia="Times New Roman"/>
          <w:sz w:val="28"/>
        </w:rPr>
        <w:t> virus</w:t>
      </w:r>
      <w:r>
        <w:rPr>
          <w:sz w:val="28"/>
        </w:rPr>
        <w:t>；</w:t>
      </w:r>
    </w:p>
    <w:p>
      <w:pPr>
        <w:pStyle w:val="ListParagraph"/>
        <w:numPr>
          <w:ilvl w:val="0"/>
          <w:numId w:val="42"/>
        </w:numPr>
        <w:tabs>
          <w:tab w:pos="1603" w:val="left" w:leader="none"/>
        </w:tabs>
        <w:spacing w:line="364" w:lineRule="auto" w:before="183" w:after="0"/>
        <w:ind w:left="1040" w:right="833" w:firstLine="0"/>
        <w:jc w:val="left"/>
        <w:rPr>
          <w:sz w:val="28"/>
        </w:rPr>
      </w:pPr>
      <w:r>
        <w:rPr>
          <w:spacing w:val="-3"/>
          <w:sz w:val="28"/>
        </w:rPr>
        <w:t>委内瑞拉马脑炎病毒 </w:t>
      </w:r>
      <w:r>
        <w:rPr>
          <w:rFonts w:ascii="Times New Roman" w:eastAsia="Times New Roman"/>
          <w:spacing w:val="-5"/>
          <w:sz w:val="28"/>
        </w:rPr>
        <w:t>Venezuelan</w:t>
      </w:r>
      <w:r>
        <w:rPr>
          <w:rFonts w:ascii="Times New Roman" w:eastAsia="Times New Roman"/>
          <w:spacing w:val="-17"/>
          <w:sz w:val="28"/>
        </w:rPr>
        <w:t> </w:t>
      </w:r>
      <w:r>
        <w:rPr>
          <w:rFonts w:ascii="Times New Roman" w:eastAsia="Times New Roman"/>
          <w:sz w:val="28"/>
        </w:rPr>
        <w:t>equine</w:t>
      </w:r>
      <w:r>
        <w:rPr>
          <w:rFonts w:ascii="Times New Roman" w:eastAsia="Times New Roman"/>
          <w:spacing w:val="-19"/>
          <w:sz w:val="28"/>
        </w:rPr>
        <w:t> </w:t>
      </w:r>
      <w:r>
        <w:rPr>
          <w:rFonts w:ascii="Times New Roman" w:eastAsia="Times New Roman"/>
          <w:sz w:val="28"/>
        </w:rPr>
        <w:t>encephalitis virus</w:t>
      </w:r>
      <w:r>
        <w:rPr>
          <w:sz w:val="28"/>
        </w:rPr>
        <w:t>； </w:t>
      </w:r>
      <w:r>
        <w:rPr>
          <w:rFonts w:ascii="Times New Roman" w:eastAsia="Times New Roman"/>
          <w:sz w:val="28"/>
        </w:rPr>
        <w:t>17</w:t>
      </w:r>
      <w:r>
        <w:rPr>
          <w:spacing w:val="-3"/>
          <w:sz w:val="28"/>
        </w:rPr>
        <w:t>．西方马脑炎病毒 </w:t>
      </w:r>
      <w:r>
        <w:rPr>
          <w:rFonts w:ascii="Times New Roman" w:eastAsia="Times New Roman"/>
          <w:spacing w:val="-4"/>
          <w:sz w:val="28"/>
        </w:rPr>
        <w:t>Western</w:t>
      </w:r>
      <w:r>
        <w:rPr>
          <w:rFonts w:ascii="Times New Roman" w:eastAsia="Times New Roman"/>
          <w:spacing w:val="1"/>
          <w:sz w:val="28"/>
        </w:rPr>
        <w:t> </w:t>
      </w:r>
      <w:r>
        <w:rPr>
          <w:rFonts w:ascii="Times New Roman" w:eastAsia="Times New Roman"/>
          <w:sz w:val="28"/>
        </w:rPr>
        <w:t>equine encephalitis virus</w:t>
      </w:r>
      <w:r>
        <w:rPr>
          <w:sz w:val="28"/>
        </w:rPr>
        <w:t>； </w:t>
      </w:r>
      <w:r>
        <w:rPr>
          <w:rFonts w:ascii="Times New Roman" w:eastAsia="Times New Roman"/>
          <w:sz w:val="28"/>
        </w:rPr>
        <w:t>18</w:t>
      </w:r>
      <w:r>
        <w:rPr>
          <w:spacing w:val="-1"/>
          <w:sz w:val="28"/>
        </w:rPr>
        <w:t>．白痘病毒 </w:t>
      </w:r>
      <w:r>
        <w:rPr>
          <w:rFonts w:ascii="Times New Roman" w:eastAsia="Times New Roman"/>
          <w:sz w:val="28"/>
        </w:rPr>
        <w:t>White pox</w:t>
      </w:r>
      <w:r>
        <w:rPr>
          <w:sz w:val="28"/>
        </w:rPr>
        <w:t>；</w:t>
      </w:r>
    </w:p>
    <w:p>
      <w:pPr>
        <w:pStyle w:val="ListParagraph"/>
        <w:numPr>
          <w:ilvl w:val="0"/>
          <w:numId w:val="43"/>
        </w:numPr>
        <w:tabs>
          <w:tab w:pos="1603" w:val="left" w:leader="none"/>
        </w:tabs>
        <w:spacing w:line="355" w:lineRule="exact" w:before="0" w:after="0"/>
        <w:ind w:left="1603" w:right="0" w:hanging="563"/>
        <w:jc w:val="left"/>
        <w:rPr>
          <w:sz w:val="28"/>
        </w:rPr>
      </w:pPr>
      <w:r>
        <w:rPr>
          <w:spacing w:val="-2"/>
          <w:sz w:val="28"/>
        </w:rPr>
        <w:t>黄热病毒 </w:t>
      </w:r>
      <w:r>
        <w:rPr>
          <w:rFonts w:ascii="Times New Roman" w:eastAsia="Times New Roman"/>
          <w:spacing w:val="-6"/>
          <w:sz w:val="28"/>
        </w:rPr>
        <w:t>Yellow</w:t>
      </w:r>
      <w:r>
        <w:rPr>
          <w:rFonts w:ascii="Times New Roman" w:eastAsia="Times New Roman"/>
          <w:spacing w:val="-1"/>
          <w:sz w:val="28"/>
        </w:rPr>
        <w:t> </w:t>
      </w:r>
      <w:r>
        <w:rPr>
          <w:rFonts w:ascii="Times New Roman" w:eastAsia="Times New Roman"/>
          <w:sz w:val="28"/>
        </w:rPr>
        <w:t>fever virus</w:t>
      </w:r>
      <w:r>
        <w:rPr>
          <w:sz w:val="28"/>
        </w:rPr>
        <w:t>；</w:t>
      </w:r>
    </w:p>
    <w:p>
      <w:pPr>
        <w:pStyle w:val="ListParagraph"/>
        <w:numPr>
          <w:ilvl w:val="0"/>
          <w:numId w:val="43"/>
        </w:numPr>
        <w:tabs>
          <w:tab w:pos="1606" w:val="left" w:leader="none"/>
        </w:tabs>
        <w:spacing w:line="364" w:lineRule="auto" w:before="186" w:after="0"/>
        <w:ind w:left="200" w:right="837" w:firstLine="839"/>
        <w:jc w:val="left"/>
        <w:rPr>
          <w:sz w:val="28"/>
        </w:rPr>
      </w:pPr>
      <w:r>
        <w:rPr>
          <w:spacing w:val="-7"/>
          <w:sz w:val="28"/>
        </w:rPr>
        <w:t>日本脑炎病毒</w:t>
      </w:r>
      <w:r>
        <w:rPr>
          <w:spacing w:val="-3"/>
          <w:sz w:val="28"/>
        </w:rPr>
        <w:t>（也称乙型脑炎病毒</w:t>
      </w:r>
      <w:r>
        <w:rPr>
          <w:sz w:val="28"/>
        </w:rPr>
        <w:t>）</w:t>
      </w:r>
      <w:r>
        <w:rPr>
          <w:spacing w:val="4"/>
          <w:sz w:val="28"/>
        </w:rPr>
        <w:t> </w:t>
      </w:r>
      <w:r>
        <w:rPr>
          <w:rFonts w:ascii="Times New Roman" w:eastAsia="Times New Roman"/>
          <w:sz w:val="28"/>
        </w:rPr>
        <w:t>Japanese encephalitis virus</w:t>
      </w:r>
      <w:r>
        <w:rPr>
          <w:sz w:val="28"/>
        </w:rPr>
        <w:t>；</w:t>
      </w:r>
    </w:p>
    <w:p>
      <w:pPr>
        <w:pStyle w:val="ListParagraph"/>
        <w:numPr>
          <w:ilvl w:val="0"/>
          <w:numId w:val="43"/>
        </w:numPr>
        <w:tabs>
          <w:tab w:pos="1603" w:val="left" w:leader="none"/>
        </w:tabs>
        <w:spacing w:line="364" w:lineRule="auto" w:before="0" w:after="0"/>
        <w:ind w:left="1040" w:right="2327" w:firstLine="0"/>
        <w:jc w:val="left"/>
        <w:rPr>
          <w:sz w:val="28"/>
        </w:rPr>
      </w:pPr>
      <w:r>
        <w:rPr>
          <w:spacing w:val="-3"/>
          <w:sz w:val="28"/>
        </w:rPr>
        <w:t>科萨努尔森林病病毒 </w:t>
      </w:r>
      <w:r>
        <w:rPr>
          <w:rFonts w:ascii="Times New Roman" w:eastAsia="Times New Roman"/>
          <w:sz w:val="28"/>
        </w:rPr>
        <w:t>Kyasanur</w:t>
      </w:r>
      <w:r>
        <w:rPr>
          <w:rFonts w:ascii="Times New Roman" w:eastAsia="Times New Roman"/>
          <w:spacing w:val="1"/>
          <w:sz w:val="28"/>
        </w:rPr>
        <w:t> </w:t>
      </w:r>
      <w:r>
        <w:rPr>
          <w:rFonts w:ascii="Times New Roman" w:eastAsia="Times New Roman"/>
          <w:sz w:val="28"/>
        </w:rPr>
        <w:t>Forest</w:t>
      </w:r>
      <w:r>
        <w:rPr>
          <w:rFonts w:ascii="Times New Roman" w:eastAsia="Times New Roman"/>
          <w:spacing w:val="1"/>
          <w:sz w:val="28"/>
        </w:rPr>
        <w:t> </w:t>
      </w:r>
      <w:r>
        <w:rPr>
          <w:rFonts w:ascii="Times New Roman" w:eastAsia="Times New Roman"/>
          <w:sz w:val="28"/>
        </w:rPr>
        <w:t>virus</w:t>
      </w:r>
      <w:r>
        <w:rPr>
          <w:sz w:val="28"/>
        </w:rPr>
        <w:t>； </w:t>
      </w:r>
      <w:r>
        <w:rPr>
          <w:rFonts w:ascii="Times New Roman" w:eastAsia="Times New Roman"/>
          <w:sz w:val="28"/>
        </w:rPr>
        <w:t>22</w:t>
      </w:r>
      <w:r>
        <w:rPr>
          <w:spacing w:val="-2"/>
          <w:sz w:val="28"/>
        </w:rPr>
        <w:t>．跳跃病病毒 </w:t>
      </w:r>
      <w:r>
        <w:rPr>
          <w:rFonts w:ascii="Times New Roman" w:eastAsia="Times New Roman"/>
          <w:sz w:val="28"/>
        </w:rPr>
        <w:t>Louping</w:t>
      </w:r>
      <w:r>
        <w:rPr>
          <w:rFonts w:ascii="Times New Roman" w:eastAsia="Times New Roman"/>
          <w:spacing w:val="-3"/>
          <w:sz w:val="28"/>
        </w:rPr>
        <w:t> </w:t>
      </w:r>
      <w:r>
        <w:rPr>
          <w:rFonts w:ascii="Times New Roman" w:eastAsia="Times New Roman"/>
          <w:sz w:val="28"/>
        </w:rPr>
        <w:t>ill</w:t>
      </w:r>
      <w:r>
        <w:rPr>
          <w:rFonts w:ascii="Times New Roman" w:eastAsia="Times New Roman"/>
          <w:spacing w:val="1"/>
          <w:sz w:val="28"/>
        </w:rPr>
        <w:t> </w:t>
      </w:r>
      <w:r>
        <w:rPr>
          <w:rFonts w:ascii="Times New Roman" w:eastAsia="Times New Roman"/>
          <w:sz w:val="28"/>
        </w:rPr>
        <w:t>virus</w:t>
      </w:r>
      <w:r>
        <w:rPr>
          <w:sz w:val="28"/>
        </w:rPr>
        <w:t>；</w:t>
      </w:r>
    </w:p>
    <w:p>
      <w:pPr>
        <w:pStyle w:val="BodyText"/>
        <w:spacing w:line="364" w:lineRule="auto"/>
        <w:ind w:left="1040" w:right="1236"/>
      </w:pPr>
      <w:r>
        <w:rPr>
          <w:rFonts w:ascii="Times New Roman" w:eastAsia="Times New Roman"/>
        </w:rPr>
        <w:t>23</w:t>
      </w:r>
      <w:r>
        <w:rPr/>
        <w:t>．墨累河谷脑炎病毒 </w:t>
      </w:r>
      <w:r>
        <w:rPr>
          <w:rFonts w:ascii="Times New Roman" w:eastAsia="Times New Roman"/>
        </w:rPr>
        <w:t>Murray Valley encephalitis virus</w:t>
      </w:r>
      <w:r>
        <w:rPr/>
        <w:t>； </w:t>
      </w:r>
      <w:r>
        <w:rPr>
          <w:rFonts w:ascii="Times New Roman" w:eastAsia="Times New Roman"/>
        </w:rPr>
        <w:t>24</w:t>
      </w:r>
      <w:r>
        <w:rPr/>
        <w:t>．鄂木斯克出血热病毒 </w:t>
      </w:r>
      <w:r>
        <w:rPr>
          <w:rFonts w:ascii="Times New Roman" w:eastAsia="Times New Roman"/>
        </w:rPr>
        <w:t>Omsk haemorrhagic fever virus</w:t>
      </w:r>
      <w:r>
        <w:rPr/>
        <w:t>； </w:t>
      </w:r>
      <w:r>
        <w:rPr>
          <w:rFonts w:ascii="Times New Roman" w:eastAsia="Times New Roman"/>
        </w:rPr>
        <w:t>25</w:t>
      </w:r>
      <w:r>
        <w:rPr/>
        <w:t>．奥罗普切病毒 </w:t>
      </w:r>
      <w:r>
        <w:rPr>
          <w:rFonts w:ascii="Times New Roman" w:eastAsia="Times New Roman"/>
        </w:rPr>
        <w:t>Oropouche virus</w:t>
      </w:r>
      <w:r>
        <w:rPr/>
        <w:t>；</w:t>
      </w:r>
    </w:p>
    <w:p>
      <w:pPr>
        <w:pStyle w:val="BodyText"/>
        <w:spacing w:line="364" w:lineRule="auto"/>
        <w:ind w:left="1040" w:right="4175"/>
      </w:pPr>
      <w:r>
        <w:rPr>
          <w:rFonts w:ascii="Times New Roman" w:eastAsia="Times New Roman"/>
        </w:rPr>
        <w:t>26</w:t>
      </w:r>
      <w:r>
        <w:rPr/>
        <w:t>．波瓦桑病毒 </w:t>
      </w:r>
      <w:r>
        <w:rPr>
          <w:rFonts w:ascii="Times New Roman" w:eastAsia="Times New Roman"/>
        </w:rPr>
        <w:t>Powassan virus</w:t>
      </w:r>
      <w:r>
        <w:rPr/>
        <w:t>； </w:t>
      </w:r>
      <w:r>
        <w:rPr>
          <w:rFonts w:ascii="Times New Roman" w:eastAsia="Times New Roman"/>
        </w:rPr>
        <w:t>27</w:t>
      </w:r>
      <w:r>
        <w:rPr/>
        <w:t>．罗西奥病毒 </w:t>
      </w:r>
      <w:r>
        <w:rPr>
          <w:rFonts w:ascii="Times New Roman" w:eastAsia="Times New Roman"/>
        </w:rPr>
        <w:t>Rocio virus</w:t>
      </w:r>
      <w:r>
        <w:rPr/>
        <w:t>；</w:t>
      </w:r>
    </w:p>
    <w:p>
      <w:pPr>
        <w:pStyle w:val="ListParagraph"/>
        <w:numPr>
          <w:ilvl w:val="0"/>
          <w:numId w:val="44"/>
        </w:numPr>
        <w:tabs>
          <w:tab w:pos="1603" w:val="left" w:leader="none"/>
        </w:tabs>
        <w:spacing w:line="358" w:lineRule="exact" w:before="0" w:after="0"/>
        <w:ind w:left="1603" w:right="0" w:hanging="563"/>
        <w:jc w:val="left"/>
        <w:rPr>
          <w:sz w:val="28"/>
        </w:rPr>
      </w:pPr>
      <w:r>
        <w:rPr>
          <w:spacing w:val="-3"/>
          <w:sz w:val="28"/>
        </w:rPr>
        <w:t>圣路易脑炎病毒 </w:t>
      </w:r>
      <w:r>
        <w:rPr>
          <w:rFonts w:ascii="Times New Roman" w:eastAsia="Times New Roman"/>
          <w:sz w:val="28"/>
        </w:rPr>
        <w:t>St</w:t>
      </w:r>
      <w:r>
        <w:rPr>
          <w:rFonts w:ascii="Times New Roman" w:eastAsia="Times New Roman"/>
          <w:spacing w:val="1"/>
          <w:sz w:val="28"/>
        </w:rPr>
        <w:t> </w:t>
      </w:r>
      <w:r>
        <w:rPr>
          <w:rFonts w:ascii="Times New Roman" w:eastAsia="Times New Roman"/>
          <w:sz w:val="28"/>
        </w:rPr>
        <w:t>Louis</w:t>
      </w:r>
      <w:r>
        <w:rPr>
          <w:rFonts w:ascii="Times New Roman" w:eastAsia="Times New Roman"/>
          <w:spacing w:val="1"/>
          <w:sz w:val="28"/>
        </w:rPr>
        <w:t> </w:t>
      </w:r>
      <w:r>
        <w:rPr>
          <w:rFonts w:ascii="Times New Roman" w:eastAsia="Times New Roman"/>
          <w:sz w:val="28"/>
        </w:rPr>
        <w:t>encephalitis</w:t>
      </w:r>
      <w:r>
        <w:rPr>
          <w:rFonts w:ascii="Times New Roman" w:eastAsia="Times New Roman"/>
          <w:spacing w:val="-3"/>
          <w:sz w:val="28"/>
        </w:rPr>
        <w:t> </w:t>
      </w:r>
      <w:r>
        <w:rPr>
          <w:rFonts w:ascii="Times New Roman" w:eastAsia="Times New Roman"/>
          <w:sz w:val="28"/>
        </w:rPr>
        <w:t>virus</w:t>
      </w:r>
      <w:r>
        <w:rPr>
          <w:sz w:val="28"/>
        </w:rPr>
        <w:t>；</w:t>
      </w:r>
    </w:p>
    <w:p>
      <w:pPr>
        <w:pStyle w:val="ListParagraph"/>
        <w:numPr>
          <w:ilvl w:val="0"/>
          <w:numId w:val="44"/>
        </w:numPr>
        <w:tabs>
          <w:tab w:pos="1606" w:val="left" w:leader="none"/>
        </w:tabs>
        <w:spacing w:line="240" w:lineRule="auto" w:before="183" w:after="0"/>
        <w:ind w:left="1605" w:right="0" w:hanging="566"/>
        <w:jc w:val="left"/>
        <w:rPr>
          <w:rFonts w:ascii="Times New Roman" w:eastAsia="Times New Roman"/>
          <w:sz w:val="28"/>
        </w:rPr>
      </w:pPr>
      <w:r>
        <w:rPr>
          <w:spacing w:val="-8"/>
          <w:sz w:val="28"/>
        </w:rPr>
        <w:t>亨德拉病毒</w:t>
      </w:r>
      <w:r>
        <w:rPr>
          <w:spacing w:val="-3"/>
          <w:sz w:val="28"/>
        </w:rPr>
        <w:t>（</w:t>
      </w:r>
      <w:r>
        <w:rPr>
          <w:spacing w:val="-1"/>
          <w:sz w:val="28"/>
        </w:rPr>
        <w:t>也称马麻疹病毒</w:t>
      </w:r>
      <w:r>
        <w:rPr>
          <w:sz w:val="28"/>
        </w:rPr>
        <w:t>）</w:t>
      </w:r>
      <w:r>
        <w:rPr>
          <w:spacing w:val="-32"/>
          <w:sz w:val="28"/>
        </w:rPr>
        <w:t> </w:t>
      </w:r>
      <w:r>
        <w:rPr>
          <w:rFonts w:ascii="Times New Roman" w:eastAsia="Times New Roman"/>
          <w:sz w:val="28"/>
        </w:rPr>
        <w:t>Hendra</w:t>
      </w:r>
      <w:r>
        <w:rPr>
          <w:rFonts w:ascii="Times New Roman" w:eastAsia="Times New Roman"/>
          <w:spacing w:val="-17"/>
          <w:sz w:val="28"/>
        </w:rPr>
        <w:t> </w:t>
      </w:r>
      <w:r>
        <w:rPr>
          <w:rFonts w:ascii="Times New Roman" w:eastAsia="Times New Roman"/>
          <w:spacing w:val="-3"/>
          <w:sz w:val="28"/>
        </w:rPr>
        <w:t>virus</w:t>
      </w:r>
      <w:r>
        <w:rPr>
          <w:spacing w:val="-3"/>
          <w:sz w:val="28"/>
        </w:rPr>
        <w:t>（</w:t>
      </w:r>
      <w:r>
        <w:rPr>
          <w:rFonts w:ascii="Times New Roman" w:eastAsia="Times New Roman"/>
          <w:spacing w:val="-3"/>
          <w:sz w:val="28"/>
        </w:rPr>
        <w:t>syn.Equine</w:t>
      </w:r>
    </w:p>
    <w:p>
      <w:pPr>
        <w:spacing w:after="0" w:line="240" w:lineRule="auto"/>
        <w:jc w:val="left"/>
        <w:rPr>
          <w:rFonts w:ascii="Times New Roman" w:eastAsia="Times New Roman"/>
          <w:sz w:val="28"/>
        </w:rPr>
        <w:sectPr>
          <w:pgSz w:w="11910" w:h="16840"/>
          <w:pgMar w:header="0" w:footer="1191" w:top="1380" w:bottom="1420" w:left="1600" w:right="960"/>
        </w:sectPr>
      </w:pPr>
    </w:p>
    <w:p>
      <w:pPr>
        <w:pStyle w:val="BodyText"/>
        <w:spacing w:before="42"/>
      </w:pPr>
      <w:r>
        <w:rPr>
          <w:rFonts w:ascii="Times New Roman" w:eastAsia="Times New Roman"/>
        </w:rPr>
        <w:t>morbillivirus</w:t>
      </w:r>
      <w:r>
        <w:rPr/>
        <w:t>）；</w:t>
      </w:r>
    </w:p>
    <w:p>
      <w:pPr>
        <w:pStyle w:val="ListParagraph"/>
        <w:numPr>
          <w:ilvl w:val="0"/>
          <w:numId w:val="44"/>
        </w:numPr>
        <w:tabs>
          <w:tab w:pos="1603" w:val="left" w:leader="none"/>
        </w:tabs>
        <w:spacing w:line="364" w:lineRule="auto" w:before="187" w:after="0"/>
        <w:ind w:left="200" w:right="835" w:firstLine="839"/>
        <w:jc w:val="both"/>
        <w:rPr>
          <w:sz w:val="28"/>
        </w:rPr>
      </w:pPr>
      <w:r>
        <w:rPr>
          <w:spacing w:val="-16"/>
          <w:sz w:val="28"/>
        </w:rPr>
        <w:t>南美出血热病毒</w:t>
      </w:r>
      <w:r>
        <w:rPr>
          <w:sz w:val="28"/>
        </w:rPr>
        <w:t>（</w:t>
      </w:r>
      <w:r>
        <w:rPr>
          <w:rFonts w:ascii="Times New Roman" w:eastAsia="Times New Roman"/>
          <w:sz w:val="28"/>
        </w:rPr>
        <w:t>Sabia</w:t>
      </w:r>
      <w:r>
        <w:rPr>
          <w:rFonts w:ascii="Times New Roman" w:eastAsia="Times New Roman"/>
          <w:spacing w:val="-1"/>
          <w:sz w:val="28"/>
        </w:rPr>
        <w:t> </w:t>
      </w:r>
      <w:r>
        <w:rPr>
          <w:spacing w:val="-7"/>
          <w:sz w:val="28"/>
        </w:rPr>
        <w:t>株，</w:t>
      </w:r>
      <w:r>
        <w:rPr>
          <w:rFonts w:ascii="Times New Roman" w:eastAsia="Times New Roman"/>
          <w:spacing w:val="-14"/>
          <w:sz w:val="28"/>
        </w:rPr>
        <w:t>Flexal</w:t>
      </w:r>
      <w:r>
        <w:rPr>
          <w:rFonts w:ascii="Times New Roman" w:eastAsia="Times New Roman"/>
          <w:spacing w:val="1"/>
          <w:sz w:val="28"/>
        </w:rPr>
        <w:t> </w:t>
      </w:r>
      <w:r>
        <w:rPr>
          <w:spacing w:val="-7"/>
          <w:sz w:val="28"/>
        </w:rPr>
        <w:t>株，</w:t>
      </w:r>
      <w:r>
        <w:rPr>
          <w:rFonts w:ascii="Times New Roman" w:eastAsia="Times New Roman"/>
          <w:spacing w:val="-11"/>
          <w:sz w:val="28"/>
        </w:rPr>
        <w:t>Guanarito</w:t>
      </w:r>
      <w:r>
        <w:rPr>
          <w:rFonts w:ascii="Times New Roman" w:eastAsia="Times New Roman"/>
          <w:spacing w:val="3"/>
          <w:sz w:val="28"/>
        </w:rPr>
        <w:t> </w:t>
      </w:r>
      <w:r>
        <w:rPr>
          <w:spacing w:val="-3"/>
          <w:sz w:val="28"/>
        </w:rPr>
        <w:t>株</w:t>
      </w:r>
      <w:r>
        <w:rPr>
          <w:sz w:val="28"/>
        </w:rPr>
        <w:t>） </w:t>
      </w:r>
      <w:r>
        <w:rPr>
          <w:rFonts w:ascii="Times New Roman" w:eastAsia="Times New Roman"/>
          <w:sz w:val="28"/>
        </w:rPr>
        <w:t>South American haemorrhagic</w:t>
      </w:r>
      <w:r>
        <w:rPr>
          <w:rFonts w:ascii="Times New Roman" w:eastAsia="Times New Roman"/>
          <w:spacing w:val="-8"/>
          <w:sz w:val="28"/>
        </w:rPr>
        <w:t> </w:t>
      </w:r>
      <w:r>
        <w:rPr>
          <w:rFonts w:ascii="Times New Roman" w:eastAsia="Times New Roman"/>
          <w:sz w:val="28"/>
        </w:rPr>
        <w:t>fever</w:t>
      </w:r>
      <w:r>
        <w:rPr>
          <w:sz w:val="28"/>
        </w:rPr>
        <w:t>（</w:t>
      </w:r>
      <w:r>
        <w:rPr>
          <w:rFonts w:ascii="Times New Roman" w:eastAsia="Times New Roman"/>
          <w:sz w:val="28"/>
        </w:rPr>
        <w:t>Sabia</w:t>
      </w:r>
      <w:r>
        <w:rPr>
          <w:sz w:val="28"/>
        </w:rPr>
        <w:t>，</w:t>
      </w:r>
      <w:r>
        <w:rPr>
          <w:rFonts w:ascii="Times New Roman" w:eastAsia="Times New Roman"/>
          <w:sz w:val="28"/>
        </w:rPr>
        <w:t>Flexal</w:t>
      </w:r>
      <w:r>
        <w:rPr>
          <w:sz w:val="28"/>
        </w:rPr>
        <w:t>，</w:t>
      </w:r>
      <w:r>
        <w:rPr>
          <w:rFonts w:ascii="Times New Roman" w:eastAsia="Times New Roman"/>
          <w:sz w:val="28"/>
        </w:rPr>
        <w:t>Guanarito</w:t>
      </w:r>
      <w:r>
        <w:rPr>
          <w:sz w:val="28"/>
        </w:rPr>
        <w:t>）；</w:t>
      </w:r>
    </w:p>
    <w:p>
      <w:pPr>
        <w:pStyle w:val="ListParagraph"/>
        <w:numPr>
          <w:ilvl w:val="0"/>
          <w:numId w:val="44"/>
        </w:numPr>
        <w:tabs>
          <w:tab w:pos="1603" w:val="left" w:leader="none"/>
        </w:tabs>
        <w:spacing w:line="364" w:lineRule="auto" w:before="0" w:after="0"/>
        <w:ind w:left="200" w:right="833" w:firstLine="839"/>
        <w:jc w:val="both"/>
        <w:rPr>
          <w:sz w:val="28"/>
        </w:rPr>
      </w:pPr>
      <w:r>
        <w:rPr>
          <w:spacing w:val="-13"/>
          <w:sz w:val="28"/>
        </w:rPr>
        <w:t>肺和肾综合征出血热病毒</w:t>
      </w:r>
      <w:r>
        <w:rPr>
          <w:sz w:val="28"/>
        </w:rPr>
        <w:t>（</w:t>
      </w:r>
      <w:r>
        <w:rPr>
          <w:rFonts w:ascii="Times New Roman" w:eastAsia="Times New Roman"/>
          <w:sz w:val="28"/>
        </w:rPr>
        <w:t>Seoul</w:t>
      </w:r>
      <w:r>
        <w:rPr>
          <w:rFonts w:ascii="Times New Roman" w:eastAsia="Times New Roman"/>
          <w:spacing w:val="1"/>
          <w:sz w:val="28"/>
        </w:rPr>
        <w:t> </w:t>
      </w:r>
      <w:r>
        <w:rPr>
          <w:spacing w:val="-9"/>
          <w:sz w:val="28"/>
        </w:rPr>
        <w:t>株，</w:t>
      </w:r>
      <w:r>
        <w:rPr>
          <w:rFonts w:ascii="Times New Roman" w:eastAsia="Times New Roman"/>
          <w:spacing w:val="-14"/>
          <w:sz w:val="28"/>
        </w:rPr>
        <w:t>Dobrava</w:t>
      </w:r>
      <w:r>
        <w:rPr>
          <w:rFonts w:ascii="Times New Roman" w:eastAsia="Times New Roman"/>
          <w:spacing w:val="1"/>
          <w:sz w:val="28"/>
        </w:rPr>
        <w:t> </w:t>
      </w:r>
      <w:r>
        <w:rPr>
          <w:sz w:val="28"/>
        </w:rPr>
        <w:t>株</w:t>
      </w:r>
      <w:r>
        <w:rPr>
          <w:spacing w:val="-13"/>
          <w:sz w:val="28"/>
        </w:rPr>
        <w:t>，</w:t>
      </w:r>
      <w:r>
        <w:rPr>
          <w:rFonts w:ascii="Times New Roman" w:eastAsia="Times New Roman"/>
          <w:spacing w:val="-13"/>
          <w:sz w:val="28"/>
        </w:rPr>
        <w:t>Puumalas </w:t>
      </w:r>
      <w:r>
        <w:rPr>
          <w:sz w:val="28"/>
        </w:rPr>
        <w:t>株 ，</w:t>
      </w:r>
      <w:r>
        <w:rPr>
          <w:rFonts w:ascii="Times New Roman" w:eastAsia="Times New Roman"/>
          <w:sz w:val="28"/>
        </w:rPr>
        <w:t>Sin Nombre </w:t>
      </w:r>
      <w:r>
        <w:rPr>
          <w:sz w:val="28"/>
        </w:rPr>
        <w:t>株 ） </w:t>
      </w:r>
      <w:r>
        <w:rPr>
          <w:rFonts w:ascii="Times New Roman" w:eastAsia="Times New Roman"/>
          <w:sz w:val="28"/>
        </w:rPr>
        <w:t>Pulmonary &amp; renal syndrome-haemorrhagic fever viruses</w:t>
      </w:r>
      <w:r>
        <w:rPr>
          <w:sz w:val="28"/>
        </w:rPr>
        <w:t>（</w:t>
      </w:r>
      <w:r>
        <w:rPr>
          <w:rFonts w:ascii="Times New Roman" w:eastAsia="Times New Roman"/>
          <w:sz w:val="28"/>
        </w:rPr>
        <w:t>Seoul Dobrava</w:t>
      </w:r>
      <w:r>
        <w:rPr>
          <w:sz w:val="28"/>
        </w:rPr>
        <w:t>，</w:t>
      </w:r>
      <w:r>
        <w:rPr>
          <w:rFonts w:ascii="Times New Roman" w:eastAsia="Times New Roman"/>
          <w:sz w:val="28"/>
        </w:rPr>
        <w:t>Puumala</w:t>
      </w:r>
      <w:r>
        <w:rPr>
          <w:sz w:val="28"/>
        </w:rPr>
        <w:t>，</w:t>
      </w:r>
      <w:r>
        <w:rPr>
          <w:rFonts w:ascii="Times New Roman" w:eastAsia="Times New Roman"/>
          <w:sz w:val="28"/>
        </w:rPr>
        <w:t>Sin Nombre</w:t>
      </w:r>
      <w:r>
        <w:rPr>
          <w:sz w:val="28"/>
        </w:rPr>
        <w:t>）；</w:t>
      </w:r>
    </w:p>
    <w:p>
      <w:pPr>
        <w:pStyle w:val="ListParagraph"/>
        <w:numPr>
          <w:ilvl w:val="0"/>
          <w:numId w:val="44"/>
        </w:numPr>
        <w:tabs>
          <w:tab w:pos="1603" w:val="left" w:leader="none"/>
        </w:tabs>
        <w:spacing w:line="357" w:lineRule="exact" w:before="0" w:after="0"/>
        <w:ind w:left="1603" w:right="0" w:hanging="563"/>
        <w:jc w:val="both"/>
        <w:rPr>
          <w:sz w:val="28"/>
        </w:rPr>
      </w:pPr>
      <w:r>
        <w:rPr>
          <w:spacing w:val="-2"/>
          <w:sz w:val="28"/>
        </w:rPr>
        <w:t>尼帕病毒 </w:t>
      </w:r>
      <w:r>
        <w:rPr>
          <w:rFonts w:ascii="Times New Roman" w:eastAsia="Times New Roman"/>
          <w:sz w:val="28"/>
        </w:rPr>
        <w:t>Nipah</w:t>
      </w:r>
      <w:r>
        <w:rPr>
          <w:rFonts w:ascii="Times New Roman" w:eastAsia="Times New Roman"/>
          <w:spacing w:val="1"/>
          <w:sz w:val="28"/>
        </w:rPr>
        <w:t> </w:t>
      </w:r>
      <w:r>
        <w:rPr>
          <w:rFonts w:ascii="Times New Roman" w:eastAsia="Times New Roman"/>
          <w:sz w:val="28"/>
        </w:rPr>
        <w:t>virus</w:t>
      </w:r>
      <w:r>
        <w:rPr>
          <w:sz w:val="28"/>
        </w:rPr>
        <w:t>；</w:t>
      </w:r>
    </w:p>
    <w:p>
      <w:pPr>
        <w:pStyle w:val="ListParagraph"/>
        <w:numPr>
          <w:ilvl w:val="0"/>
          <w:numId w:val="44"/>
        </w:numPr>
        <w:tabs>
          <w:tab w:pos="1606" w:val="left" w:leader="none"/>
        </w:tabs>
        <w:spacing w:line="364" w:lineRule="auto" w:before="185" w:after="0"/>
        <w:ind w:left="200" w:right="834" w:firstLine="839"/>
        <w:jc w:val="both"/>
        <w:rPr>
          <w:sz w:val="28"/>
        </w:rPr>
      </w:pPr>
      <w:r>
        <w:rPr>
          <w:spacing w:val="-5"/>
          <w:sz w:val="28"/>
        </w:rPr>
        <w:t>高危险的冠状病毒如严重急性呼吸综合征冠状病毒、中</w:t>
      </w:r>
      <w:r>
        <w:rPr>
          <w:spacing w:val="11"/>
          <w:sz w:val="28"/>
        </w:rPr>
        <w:t>东呼吸综合征冠状病毒、新型冠状病毒 </w:t>
      </w:r>
      <w:r>
        <w:rPr>
          <w:rFonts w:ascii="Times New Roman" w:eastAsia="Times New Roman"/>
          <w:sz w:val="28"/>
        </w:rPr>
        <w:t>high-dangerous coronaviruses including SARS-CoV</w:t>
      </w:r>
      <w:r>
        <w:rPr>
          <w:sz w:val="28"/>
        </w:rPr>
        <w:t>，</w:t>
      </w:r>
      <w:r>
        <w:rPr>
          <w:rFonts w:ascii="Times New Roman" w:eastAsia="Times New Roman"/>
          <w:sz w:val="28"/>
        </w:rPr>
        <w:t>MERS</w:t>
      </w:r>
      <w:r>
        <w:rPr>
          <w:rFonts w:ascii="Times New Roman" w:eastAsia="Times New Roman"/>
          <w:spacing w:val="-2"/>
          <w:sz w:val="28"/>
        </w:rPr>
        <w:t>- </w:t>
      </w:r>
      <w:r>
        <w:rPr>
          <w:rFonts w:ascii="Times New Roman" w:eastAsia="Times New Roman"/>
          <w:spacing w:val="-3"/>
          <w:sz w:val="28"/>
        </w:rPr>
        <w:t>CoV</w:t>
      </w:r>
      <w:r>
        <w:rPr>
          <w:spacing w:val="-3"/>
          <w:sz w:val="28"/>
        </w:rPr>
        <w:t>，</w:t>
      </w:r>
      <w:r>
        <w:rPr>
          <w:rFonts w:ascii="Times New Roman" w:eastAsia="Times New Roman"/>
          <w:spacing w:val="-3"/>
          <w:sz w:val="28"/>
        </w:rPr>
        <w:t>SARS-CoV-2</w:t>
      </w:r>
      <w:r>
        <w:rPr>
          <w:spacing w:val="-3"/>
          <w:sz w:val="28"/>
        </w:rPr>
        <w:t>；</w:t>
      </w:r>
    </w:p>
    <w:p>
      <w:pPr>
        <w:pStyle w:val="ListParagraph"/>
        <w:numPr>
          <w:ilvl w:val="0"/>
          <w:numId w:val="44"/>
        </w:numPr>
        <w:tabs>
          <w:tab w:pos="1603" w:val="left" w:leader="none"/>
        </w:tabs>
        <w:spacing w:line="362" w:lineRule="auto" w:before="0" w:after="0"/>
        <w:ind w:left="1040" w:right="833" w:firstLine="0"/>
        <w:jc w:val="left"/>
        <w:rPr>
          <w:sz w:val="28"/>
        </w:rPr>
      </w:pPr>
      <w:r>
        <w:rPr>
          <w:spacing w:val="5"/>
          <w:sz w:val="28"/>
        </w:rPr>
        <w:t>非洲猪瘟病毒   </w:t>
      </w:r>
      <w:r>
        <w:rPr>
          <w:rFonts w:ascii="Times New Roman" w:eastAsia="Times New Roman"/>
          <w:sz w:val="28"/>
        </w:rPr>
        <w:t>African     swine      fever      virus</w:t>
      </w:r>
      <w:r>
        <w:rPr>
          <w:sz w:val="28"/>
        </w:rPr>
        <w:t>； </w:t>
      </w:r>
      <w:r>
        <w:rPr>
          <w:rFonts w:ascii="Times New Roman" w:eastAsia="Times New Roman"/>
          <w:sz w:val="28"/>
        </w:rPr>
        <w:t>35</w:t>
      </w:r>
      <w:r>
        <w:rPr>
          <w:sz w:val="28"/>
        </w:rPr>
        <w:t>．禽流感病毒 </w:t>
      </w:r>
      <w:r>
        <w:rPr>
          <w:rFonts w:ascii="Times New Roman" w:eastAsia="Times New Roman"/>
          <w:spacing w:val="-5"/>
          <w:sz w:val="28"/>
        </w:rPr>
        <w:t>Avian</w:t>
      </w:r>
      <w:r>
        <w:rPr>
          <w:rFonts w:ascii="Times New Roman" w:eastAsia="Times New Roman"/>
          <w:spacing w:val="37"/>
          <w:sz w:val="28"/>
        </w:rPr>
        <w:t> </w:t>
      </w:r>
      <w:r>
        <w:rPr>
          <w:rFonts w:ascii="Times New Roman" w:eastAsia="Times New Roman"/>
          <w:sz w:val="28"/>
        </w:rPr>
        <w:t>influenza</w:t>
      </w:r>
      <w:r>
        <w:rPr>
          <w:rFonts w:ascii="Times New Roman" w:eastAsia="Times New Roman"/>
          <w:spacing w:val="36"/>
          <w:sz w:val="28"/>
        </w:rPr>
        <w:t> </w:t>
      </w:r>
      <w:r>
        <w:rPr>
          <w:rFonts w:ascii="Times New Roman" w:eastAsia="Times New Roman"/>
          <w:sz w:val="28"/>
        </w:rPr>
        <w:t>virus</w:t>
      </w:r>
      <w:r>
        <w:rPr>
          <w:sz w:val="28"/>
        </w:rPr>
        <w:t>（已证实对人和</w:t>
      </w:r>
      <w:r>
        <w:rPr>
          <w:rFonts w:ascii="Times New Roman" w:eastAsia="Times New Roman"/>
          <w:sz w:val="28"/>
        </w:rPr>
        <w:t>/</w:t>
      </w:r>
      <w:r>
        <w:rPr>
          <w:sz w:val="28"/>
        </w:rPr>
        <w:t>或禽有</w:t>
      </w:r>
    </w:p>
    <w:p>
      <w:pPr>
        <w:pStyle w:val="BodyText"/>
        <w:spacing w:before="2"/>
      </w:pPr>
      <w:r>
        <w:rPr/>
        <w:t>致病性的亚型，如</w:t>
      </w:r>
      <w:r>
        <w:rPr>
          <w:rFonts w:ascii="Times New Roman" w:eastAsia="Times New Roman"/>
        </w:rPr>
        <w:t>H5N1</w:t>
      </w:r>
      <w:r>
        <w:rPr/>
        <w:t>、</w:t>
      </w:r>
      <w:r>
        <w:rPr>
          <w:rFonts w:ascii="Times New Roman" w:eastAsia="Times New Roman"/>
        </w:rPr>
        <w:t>H5N6</w:t>
      </w:r>
      <w:r>
        <w:rPr/>
        <w:t>、</w:t>
      </w:r>
      <w:r>
        <w:rPr>
          <w:rFonts w:ascii="Times New Roman" w:eastAsia="Times New Roman"/>
        </w:rPr>
        <w:t>H7N9 </w:t>
      </w:r>
      <w:r>
        <w:rPr/>
        <w:t>等等。）；</w:t>
      </w:r>
    </w:p>
    <w:p>
      <w:pPr>
        <w:pStyle w:val="ListParagraph"/>
        <w:numPr>
          <w:ilvl w:val="0"/>
          <w:numId w:val="45"/>
        </w:numPr>
        <w:tabs>
          <w:tab w:pos="1603" w:val="left" w:leader="none"/>
        </w:tabs>
        <w:spacing w:line="240" w:lineRule="auto" w:before="187" w:after="0"/>
        <w:ind w:left="1603" w:right="0" w:hanging="563"/>
        <w:jc w:val="left"/>
        <w:rPr>
          <w:sz w:val="28"/>
        </w:rPr>
      </w:pPr>
      <w:r>
        <w:rPr>
          <w:spacing w:val="-2"/>
          <w:sz w:val="28"/>
        </w:rPr>
        <w:t>蓝舌病毒 </w:t>
      </w:r>
      <w:r>
        <w:rPr>
          <w:rFonts w:ascii="Times New Roman" w:eastAsia="Times New Roman"/>
          <w:sz w:val="28"/>
        </w:rPr>
        <w:t>Bluetongue virus</w:t>
      </w:r>
      <w:r>
        <w:rPr>
          <w:sz w:val="28"/>
        </w:rPr>
        <w:t>；</w:t>
      </w:r>
    </w:p>
    <w:p>
      <w:pPr>
        <w:pStyle w:val="ListParagraph"/>
        <w:numPr>
          <w:ilvl w:val="0"/>
          <w:numId w:val="45"/>
        </w:numPr>
        <w:tabs>
          <w:tab w:pos="1603" w:val="left" w:leader="none"/>
        </w:tabs>
        <w:spacing w:line="364" w:lineRule="auto" w:before="186" w:after="0"/>
        <w:ind w:left="1040" w:right="2639" w:firstLine="0"/>
        <w:jc w:val="left"/>
        <w:rPr>
          <w:sz w:val="28"/>
        </w:rPr>
      </w:pPr>
      <w:r>
        <w:rPr>
          <w:spacing w:val="-3"/>
          <w:sz w:val="28"/>
        </w:rPr>
        <w:t>口蹄疫病毒 </w:t>
      </w:r>
      <w:r>
        <w:rPr>
          <w:rFonts w:ascii="Times New Roman" w:eastAsia="Times New Roman"/>
          <w:sz w:val="28"/>
        </w:rPr>
        <w:t>Foot and mouth</w:t>
      </w:r>
      <w:r>
        <w:rPr>
          <w:rFonts w:ascii="Times New Roman" w:eastAsia="Times New Roman"/>
          <w:spacing w:val="-5"/>
          <w:sz w:val="28"/>
        </w:rPr>
        <w:t> </w:t>
      </w:r>
      <w:r>
        <w:rPr>
          <w:rFonts w:ascii="Times New Roman" w:eastAsia="Times New Roman"/>
          <w:sz w:val="28"/>
        </w:rPr>
        <w:t>disease</w:t>
      </w:r>
      <w:r>
        <w:rPr>
          <w:rFonts w:ascii="Times New Roman" w:eastAsia="Times New Roman"/>
          <w:spacing w:val="-4"/>
          <w:sz w:val="28"/>
        </w:rPr>
        <w:t> </w:t>
      </w:r>
      <w:r>
        <w:rPr>
          <w:rFonts w:ascii="Times New Roman" w:eastAsia="Times New Roman"/>
          <w:sz w:val="28"/>
        </w:rPr>
        <w:t>virus</w:t>
      </w:r>
      <w:r>
        <w:rPr>
          <w:sz w:val="28"/>
        </w:rPr>
        <w:t>； </w:t>
      </w:r>
      <w:r>
        <w:rPr>
          <w:rFonts w:ascii="Times New Roman" w:eastAsia="Times New Roman"/>
          <w:sz w:val="28"/>
        </w:rPr>
        <w:t>38</w:t>
      </w:r>
      <w:r>
        <w:rPr>
          <w:spacing w:val="-2"/>
          <w:sz w:val="28"/>
        </w:rPr>
        <w:t>．山羊痘病毒 </w:t>
      </w:r>
      <w:r>
        <w:rPr>
          <w:rFonts w:ascii="Times New Roman" w:eastAsia="Times New Roman"/>
          <w:sz w:val="28"/>
        </w:rPr>
        <w:t>Goat</w:t>
      </w:r>
      <w:r>
        <w:rPr>
          <w:rFonts w:ascii="Times New Roman" w:eastAsia="Times New Roman"/>
          <w:spacing w:val="1"/>
          <w:sz w:val="28"/>
        </w:rPr>
        <w:t> </w:t>
      </w:r>
      <w:r>
        <w:rPr>
          <w:rFonts w:ascii="Times New Roman" w:eastAsia="Times New Roman"/>
          <w:sz w:val="28"/>
        </w:rPr>
        <w:t>pox</w:t>
      </w:r>
      <w:r>
        <w:rPr>
          <w:rFonts w:ascii="Times New Roman" w:eastAsia="Times New Roman"/>
          <w:spacing w:val="1"/>
          <w:sz w:val="28"/>
        </w:rPr>
        <w:t> </w:t>
      </w:r>
      <w:r>
        <w:rPr>
          <w:rFonts w:ascii="Times New Roman" w:eastAsia="Times New Roman"/>
          <w:sz w:val="28"/>
        </w:rPr>
        <w:t>virus</w:t>
      </w:r>
      <w:r>
        <w:rPr>
          <w:sz w:val="28"/>
        </w:rPr>
        <w:t>；</w:t>
      </w:r>
    </w:p>
    <w:p>
      <w:pPr>
        <w:pStyle w:val="BodyText"/>
        <w:spacing w:line="364" w:lineRule="auto"/>
        <w:ind w:left="1040" w:right="1189"/>
      </w:pPr>
      <w:r>
        <w:rPr>
          <w:rFonts w:ascii="Times New Roman" w:eastAsia="Times New Roman"/>
        </w:rPr>
        <w:t>39</w:t>
      </w:r>
      <w:r>
        <w:rPr/>
        <w:t>．伪狂犬病毒 </w:t>
      </w:r>
      <w:r>
        <w:rPr>
          <w:rFonts w:ascii="Times New Roman" w:eastAsia="Times New Roman"/>
        </w:rPr>
        <w:t>Herpes virus</w:t>
      </w:r>
      <w:r>
        <w:rPr/>
        <w:t>（</w:t>
      </w:r>
      <w:r>
        <w:rPr>
          <w:rFonts w:ascii="Times New Roman" w:eastAsia="Times New Roman"/>
        </w:rPr>
        <w:t>syn.Aujeszky's disease</w:t>
      </w:r>
      <w:r>
        <w:rPr/>
        <w:t>）； </w:t>
      </w:r>
      <w:r>
        <w:rPr>
          <w:rFonts w:ascii="Times New Roman" w:eastAsia="Times New Roman"/>
        </w:rPr>
        <w:t>40</w:t>
      </w:r>
      <w:r>
        <w:rPr/>
        <w:t>．猪瘟病毒 </w:t>
      </w:r>
      <w:r>
        <w:rPr>
          <w:rFonts w:ascii="Times New Roman" w:eastAsia="Times New Roman"/>
        </w:rPr>
        <w:t>Hog cholera virus</w:t>
      </w:r>
      <w:r>
        <w:rPr/>
        <w:t>（</w:t>
      </w:r>
      <w:r>
        <w:rPr>
          <w:rFonts w:ascii="Times New Roman" w:eastAsia="Times New Roman"/>
        </w:rPr>
        <w:t>syn.Swine fever virus</w:t>
      </w:r>
      <w:r>
        <w:rPr/>
        <w:t>）； </w:t>
      </w:r>
      <w:r>
        <w:rPr>
          <w:rFonts w:ascii="Times New Roman" w:eastAsia="Times New Roman"/>
        </w:rPr>
        <w:t>41</w:t>
      </w:r>
      <w:r>
        <w:rPr/>
        <w:t>．狂犬病毒 </w:t>
      </w:r>
      <w:r>
        <w:rPr>
          <w:rFonts w:ascii="Times New Roman" w:eastAsia="Times New Roman"/>
        </w:rPr>
        <w:t>Lyssa virus</w:t>
      </w:r>
      <w:r>
        <w:rPr/>
        <w:t>；</w:t>
      </w:r>
    </w:p>
    <w:p>
      <w:pPr>
        <w:pStyle w:val="ListParagraph"/>
        <w:numPr>
          <w:ilvl w:val="0"/>
          <w:numId w:val="46"/>
        </w:numPr>
        <w:tabs>
          <w:tab w:pos="1603" w:val="left" w:leader="none"/>
        </w:tabs>
        <w:spacing w:line="357" w:lineRule="exact" w:before="0" w:after="0"/>
        <w:ind w:left="1603" w:right="0" w:hanging="563"/>
        <w:jc w:val="left"/>
        <w:rPr>
          <w:sz w:val="28"/>
        </w:rPr>
      </w:pPr>
      <w:r>
        <w:rPr>
          <w:spacing w:val="-2"/>
          <w:sz w:val="28"/>
        </w:rPr>
        <w:t>新城疫病毒 </w:t>
      </w:r>
      <w:r>
        <w:rPr>
          <w:rFonts w:ascii="Times New Roman" w:eastAsia="Times New Roman"/>
          <w:sz w:val="28"/>
        </w:rPr>
        <w:t>Newcastle</w:t>
      </w:r>
      <w:r>
        <w:rPr>
          <w:rFonts w:ascii="Times New Roman" w:eastAsia="Times New Roman"/>
          <w:spacing w:val="-3"/>
          <w:sz w:val="28"/>
        </w:rPr>
        <w:t> </w:t>
      </w:r>
      <w:r>
        <w:rPr>
          <w:rFonts w:ascii="Times New Roman" w:eastAsia="Times New Roman"/>
          <w:sz w:val="28"/>
        </w:rPr>
        <w:t>disease</w:t>
      </w:r>
      <w:r>
        <w:rPr>
          <w:rFonts w:ascii="Times New Roman" w:eastAsia="Times New Roman"/>
          <w:spacing w:val="-3"/>
          <w:sz w:val="28"/>
        </w:rPr>
        <w:t> </w:t>
      </w:r>
      <w:r>
        <w:rPr>
          <w:rFonts w:ascii="Times New Roman" w:eastAsia="Times New Roman"/>
          <w:sz w:val="28"/>
        </w:rPr>
        <w:t>virus</w:t>
      </w:r>
      <w:r>
        <w:rPr>
          <w:sz w:val="28"/>
        </w:rPr>
        <w:t>；</w:t>
      </w:r>
    </w:p>
    <w:p>
      <w:pPr>
        <w:pStyle w:val="ListParagraph"/>
        <w:numPr>
          <w:ilvl w:val="0"/>
          <w:numId w:val="46"/>
        </w:numPr>
        <w:tabs>
          <w:tab w:pos="1603" w:val="left" w:leader="none"/>
        </w:tabs>
        <w:spacing w:line="364" w:lineRule="auto" w:before="185" w:after="0"/>
        <w:ind w:left="1040" w:right="1830" w:firstLine="0"/>
        <w:jc w:val="left"/>
        <w:rPr>
          <w:sz w:val="28"/>
        </w:rPr>
      </w:pPr>
      <w:r>
        <w:rPr>
          <w:spacing w:val="-3"/>
          <w:sz w:val="28"/>
        </w:rPr>
        <w:t>小反刍兽疫病毒 </w:t>
      </w:r>
      <w:r>
        <w:rPr>
          <w:rFonts w:ascii="Times New Roman" w:eastAsia="Times New Roman"/>
          <w:sz w:val="28"/>
        </w:rPr>
        <w:t>Peste</w:t>
      </w:r>
      <w:r>
        <w:rPr>
          <w:rFonts w:ascii="Times New Roman" w:eastAsia="Times New Roman"/>
          <w:spacing w:val="-1"/>
          <w:sz w:val="28"/>
        </w:rPr>
        <w:t> </w:t>
      </w:r>
      <w:r>
        <w:rPr>
          <w:rFonts w:ascii="Times New Roman" w:eastAsia="Times New Roman"/>
          <w:sz w:val="28"/>
        </w:rPr>
        <w:t>des</w:t>
      </w:r>
      <w:r>
        <w:rPr>
          <w:rFonts w:ascii="Times New Roman" w:eastAsia="Times New Roman"/>
          <w:spacing w:val="-1"/>
          <w:sz w:val="28"/>
        </w:rPr>
        <w:t> </w:t>
      </w:r>
      <w:r>
        <w:rPr>
          <w:rFonts w:ascii="Times New Roman" w:eastAsia="Times New Roman"/>
          <w:sz w:val="28"/>
        </w:rPr>
        <w:t>petits ruminants virus</w:t>
      </w:r>
      <w:r>
        <w:rPr>
          <w:sz w:val="28"/>
        </w:rPr>
        <w:t>； </w:t>
      </w:r>
      <w:r>
        <w:rPr>
          <w:rFonts w:ascii="Times New Roman" w:eastAsia="Times New Roman"/>
          <w:sz w:val="28"/>
        </w:rPr>
        <w:t>44</w:t>
      </w:r>
      <w:r>
        <w:rPr>
          <w:spacing w:val="-2"/>
          <w:sz w:val="28"/>
        </w:rPr>
        <w:t>．猪水泡病病毒 </w:t>
      </w:r>
      <w:r>
        <w:rPr>
          <w:rFonts w:ascii="Times New Roman" w:eastAsia="Times New Roman"/>
          <w:sz w:val="28"/>
        </w:rPr>
        <w:t>Swine</w:t>
      </w:r>
      <w:r>
        <w:rPr>
          <w:rFonts w:ascii="Times New Roman" w:eastAsia="Times New Roman"/>
          <w:spacing w:val="-3"/>
          <w:sz w:val="28"/>
        </w:rPr>
        <w:t> </w:t>
      </w:r>
      <w:r>
        <w:rPr>
          <w:rFonts w:ascii="Times New Roman" w:eastAsia="Times New Roman"/>
          <w:sz w:val="28"/>
        </w:rPr>
        <w:t>vesicular</w:t>
      </w:r>
      <w:r>
        <w:rPr>
          <w:rFonts w:ascii="Times New Roman" w:eastAsia="Times New Roman"/>
          <w:spacing w:val="-4"/>
          <w:sz w:val="28"/>
        </w:rPr>
        <w:t> </w:t>
      </w:r>
      <w:r>
        <w:rPr>
          <w:rFonts w:ascii="Times New Roman" w:eastAsia="Times New Roman"/>
          <w:sz w:val="28"/>
        </w:rPr>
        <w:t>disease virus</w:t>
      </w:r>
      <w:r>
        <w:rPr>
          <w:sz w:val="28"/>
        </w:rPr>
        <w:t>； </w:t>
      </w:r>
      <w:r>
        <w:rPr>
          <w:rFonts w:ascii="Times New Roman" w:eastAsia="Times New Roman"/>
          <w:sz w:val="28"/>
        </w:rPr>
        <w:t>45</w:t>
      </w:r>
      <w:r>
        <w:rPr>
          <w:spacing w:val="-2"/>
          <w:sz w:val="28"/>
        </w:rPr>
        <w:t>．牛瘟病毒 </w:t>
      </w:r>
      <w:r>
        <w:rPr>
          <w:rFonts w:ascii="Times New Roman" w:eastAsia="Times New Roman"/>
          <w:sz w:val="28"/>
        </w:rPr>
        <w:t>Rinderpest</w:t>
      </w:r>
      <w:r>
        <w:rPr>
          <w:rFonts w:ascii="Times New Roman" w:eastAsia="Times New Roman"/>
          <w:spacing w:val="-2"/>
          <w:sz w:val="28"/>
        </w:rPr>
        <w:t> </w:t>
      </w:r>
      <w:r>
        <w:rPr>
          <w:rFonts w:ascii="Times New Roman" w:eastAsia="Times New Roman"/>
          <w:sz w:val="28"/>
        </w:rPr>
        <w:t>virus</w:t>
      </w:r>
      <w:r>
        <w:rPr>
          <w:sz w:val="28"/>
        </w:rPr>
        <w:t>；</w:t>
      </w:r>
    </w:p>
    <w:p>
      <w:pPr>
        <w:pStyle w:val="BodyText"/>
        <w:spacing w:line="364" w:lineRule="auto"/>
        <w:ind w:left="1040" w:right="3498"/>
      </w:pPr>
      <w:r>
        <w:rPr>
          <w:rFonts w:ascii="Times New Roman" w:eastAsia="Times New Roman"/>
        </w:rPr>
        <w:t>46</w:t>
      </w:r>
      <w:r>
        <w:rPr>
          <w:spacing w:val="2"/>
        </w:rPr>
        <w:t>．绵羊痘病毒 </w:t>
      </w:r>
      <w:r>
        <w:rPr>
          <w:rFonts w:ascii="Times New Roman" w:eastAsia="Times New Roman"/>
        </w:rPr>
        <w:t>Sheep</w:t>
      </w:r>
      <w:r>
        <w:rPr>
          <w:rFonts w:ascii="Times New Roman" w:eastAsia="Times New Roman"/>
          <w:spacing w:val="22"/>
        </w:rPr>
        <w:t> </w:t>
      </w:r>
      <w:r>
        <w:rPr>
          <w:rFonts w:ascii="Times New Roman" w:eastAsia="Times New Roman"/>
        </w:rPr>
        <w:t>pox</w:t>
      </w:r>
      <w:r>
        <w:rPr>
          <w:rFonts w:ascii="Times New Roman" w:eastAsia="Times New Roman"/>
          <w:spacing w:val="25"/>
        </w:rPr>
        <w:t> </w:t>
      </w:r>
      <w:r>
        <w:rPr>
          <w:rFonts w:ascii="Times New Roman" w:eastAsia="Times New Roman"/>
        </w:rPr>
        <w:t>virus</w:t>
      </w:r>
      <w:r>
        <w:rPr/>
        <w:t>； </w:t>
      </w:r>
      <w:r>
        <w:rPr>
          <w:rFonts w:ascii="Times New Roman" w:eastAsia="Times New Roman"/>
        </w:rPr>
        <w:t>47</w:t>
      </w:r>
      <w:r>
        <w:rPr>
          <w:spacing w:val="-1"/>
        </w:rPr>
        <w:t>．捷申病病毒 </w:t>
      </w:r>
      <w:r>
        <w:rPr>
          <w:rFonts w:ascii="Times New Roman" w:eastAsia="Times New Roman"/>
          <w:spacing w:val="-4"/>
        </w:rPr>
        <w:t>Teschen</w:t>
      </w:r>
      <w:r>
        <w:rPr>
          <w:rFonts w:ascii="Times New Roman" w:eastAsia="Times New Roman"/>
          <w:spacing w:val="-1"/>
        </w:rPr>
        <w:t> </w:t>
      </w:r>
      <w:r>
        <w:rPr>
          <w:rFonts w:ascii="Times New Roman" w:eastAsia="Times New Roman"/>
        </w:rPr>
        <w:t>disease</w:t>
      </w:r>
      <w:r>
        <w:rPr>
          <w:rFonts w:ascii="Times New Roman" w:eastAsia="Times New Roman"/>
          <w:spacing w:val="-1"/>
        </w:rPr>
        <w:t> </w:t>
      </w:r>
      <w:r>
        <w:rPr>
          <w:rFonts w:ascii="Times New Roman" w:eastAsia="Times New Roman"/>
        </w:rPr>
        <w:t>virus</w:t>
      </w:r>
      <w:r>
        <w:rPr/>
        <w:t>；</w:t>
      </w:r>
    </w:p>
    <w:p>
      <w:pPr>
        <w:spacing w:after="0" w:line="364" w:lineRule="auto"/>
        <w:sectPr>
          <w:pgSz w:w="11910" w:h="16840"/>
          <w:pgMar w:header="0" w:footer="1191" w:top="1380" w:bottom="1420" w:left="1600" w:right="960"/>
        </w:sectPr>
      </w:pPr>
    </w:p>
    <w:p>
      <w:pPr>
        <w:pStyle w:val="ListParagraph"/>
        <w:numPr>
          <w:ilvl w:val="0"/>
          <w:numId w:val="47"/>
        </w:numPr>
        <w:tabs>
          <w:tab w:pos="1603" w:val="left" w:leader="none"/>
        </w:tabs>
        <w:spacing w:line="240" w:lineRule="auto" w:before="42" w:after="0"/>
        <w:ind w:left="1603" w:right="0" w:hanging="563"/>
        <w:jc w:val="left"/>
        <w:rPr>
          <w:sz w:val="28"/>
        </w:rPr>
      </w:pPr>
      <w:r>
        <w:rPr>
          <w:spacing w:val="-3"/>
          <w:sz w:val="28"/>
        </w:rPr>
        <w:t>水泡性口炎病毒 </w:t>
      </w:r>
      <w:r>
        <w:rPr>
          <w:rFonts w:ascii="Times New Roman" w:eastAsia="Times New Roman"/>
          <w:spacing w:val="-5"/>
          <w:sz w:val="28"/>
        </w:rPr>
        <w:t>Vesicular</w:t>
      </w:r>
      <w:r>
        <w:rPr>
          <w:rFonts w:ascii="Times New Roman" w:eastAsia="Times New Roman"/>
          <w:sz w:val="28"/>
        </w:rPr>
        <w:t> stomatitis</w:t>
      </w:r>
      <w:r>
        <w:rPr>
          <w:rFonts w:ascii="Times New Roman" w:eastAsia="Times New Roman"/>
          <w:spacing w:val="-3"/>
          <w:sz w:val="28"/>
        </w:rPr>
        <w:t> </w:t>
      </w:r>
      <w:r>
        <w:rPr>
          <w:rFonts w:ascii="Times New Roman" w:eastAsia="Times New Roman"/>
          <w:sz w:val="28"/>
        </w:rPr>
        <w:t>virus</w:t>
      </w:r>
      <w:r>
        <w:rPr>
          <w:sz w:val="28"/>
        </w:rPr>
        <w:t>；</w:t>
      </w:r>
    </w:p>
    <w:p>
      <w:pPr>
        <w:pStyle w:val="ListParagraph"/>
        <w:numPr>
          <w:ilvl w:val="0"/>
          <w:numId w:val="47"/>
        </w:numPr>
        <w:tabs>
          <w:tab w:pos="1610" w:val="left" w:leader="none"/>
        </w:tabs>
        <w:spacing w:line="364" w:lineRule="auto" w:before="187" w:after="0"/>
        <w:ind w:left="200" w:right="836" w:firstLine="839"/>
        <w:jc w:val="left"/>
        <w:rPr>
          <w:sz w:val="28"/>
        </w:rPr>
      </w:pPr>
      <w:r>
        <w:rPr>
          <w:sz w:val="28"/>
        </w:rPr>
        <w:t>疙瘩皮肤病病毒（也称结节性皮肤病病毒）</w:t>
      </w:r>
      <w:r>
        <w:rPr>
          <w:spacing w:val="29"/>
          <w:sz w:val="28"/>
        </w:rPr>
        <w:t> </w:t>
      </w:r>
      <w:r>
        <w:rPr>
          <w:rFonts w:ascii="Times New Roman" w:eastAsia="Times New Roman"/>
          <w:sz w:val="28"/>
        </w:rPr>
        <w:t>Lumpy</w:t>
      </w:r>
      <w:r>
        <w:rPr>
          <w:rFonts w:ascii="Times New Roman" w:eastAsia="Times New Roman"/>
          <w:spacing w:val="52"/>
          <w:sz w:val="28"/>
        </w:rPr>
        <w:t> </w:t>
      </w:r>
      <w:r>
        <w:rPr>
          <w:rFonts w:ascii="Times New Roman" w:eastAsia="Times New Roman"/>
          <w:sz w:val="28"/>
        </w:rPr>
        <w:t>skin disease</w:t>
      </w:r>
      <w:r>
        <w:rPr>
          <w:rFonts w:ascii="Times New Roman" w:eastAsia="Times New Roman"/>
          <w:spacing w:val="-4"/>
          <w:sz w:val="28"/>
        </w:rPr>
        <w:t> </w:t>
      </w:r>
      <w:r>
        <w:rPr>
          <w:rFonts w:ascii="Times New Roman" w:eastAsia="Times New Roman"/>
          <w:sz w:val="28"/>
        </w:rPr>
        <w:t>virus</w:t>
      </w:r>
      <w:r>
        <w:rPr>
          <w:sz w:val="28"/>
        </w:rPr>
        <w:t>；</w:t>
      </w:r>
    </w:p>
    <w:p>
      <w:pPr>
        <w:pStyle w:val="ListParagraph"/>
        <w:numPr>
          <w:ilvl w:val="0"/>
          <w:numId w:val="47"/>
        </w:numPr>
        <w:tabs>
          <w:tab w:pos="1603" w:val="left" w:leader="none"/>
        </w:tabs>
        <w:spacing w:line="364" w:lineRule="auto" w:before="0" w:after="0"/>
        <w:ind w:left="759" w:right="2473" w:firstLine="280"/>
        <w:jc w:val="left"/>
        <w:rPr>
          <w:sz w:val="28"/>
        </w:rPr>
      </w:pPr>
      <w:r>
        <w:rPr>
          <w:spacing w:val="-3"/>
          <w:sz w:val="28"/>
        </w:rPr>
        <w:t>非洲马瘟病毒 </w:t>
      </w:r>
      <w:r>
        <w:rPr>
          <w:rFonts w:ascii="Times New Roman" w:eastAsia="Times New Roman"/>
          <w:sz w:val="28"/>
        </w:rPr>
        <w:t>African horse</w:t>
      </w:r>
      <w:r>
        <w:rPr>
          <w:rFonts w:ascii="Times New Roman" w:eastAsia="Times New Roman"/>
          <w:spacing w:val="-1"/>
          <w:sz w:val="28"/>
        </w:rPr>
        <w:t> </w:t>
      </w:r>
      <w:r>
        <w:rPr>
          <w:rFonts w:ascii="Times New Roman" w:eastAsia="Times New Roman"/>
          <w:sz w:val="28"/>
        </w:rPr>
        <w:t>sickness virus</w:t>
      </w:r>
      <w:r>
        <w:rPr>
          <w:sz w:val="28"/>
        </w:rPr>
        <w:t>； </w:t>
      </w:r>
      <w:r>
        <w:rPr>
          <w:rFonts w:ascii="Times New Roman" w:eastAsia="Times New Roman"/>
          <w:sz w:val="28"/>
        </w:rPr>
        <w:t>b</w:t>
      </w:r>
      <w:r>
        <w:rPr>
          <w:spacing w:val="-2"/>
          <w:sz w:val="28"/>
        </w:rPr>
        <w:t>．立克次体：</w:t>
      </w:r>
    </w:p>
    <w:p>
      <w:pPr>
        <w:pStyle w:val="ListParagraph"/>
        <w:numPr>
          <w:ilvl w:val="0"/>
          <w:numId w:val="48"/>
        </w:numPr>
        <w:tabs>
          <w:tab w:pos="1464" w:val="left" w:leader="none"/>
        </w:tabs>
        <w:spacing w:line="358" w:lineRule="exact" w:before="0" w:after="0"/>
        <w:ind w:left="1463" w:right="0" w:hanging="424"/>
        <w:jc w:val="left"/>
        <w:rPr>
          <w:sz w:val="28"/>
        </w:rPr>
      </w:pPr>
      <w:r>
        <w:rPr>
          <w:spacing w:val="-3"/>
          <w:sz w:val="28"/>
        </w:rPr>
        <w:t>贝氏柯克斯体 </w:t>
      </w:r>
      <w:r>
        <w:rPr>
          <w:rFonts w:ascii="Times New Roman" w:eastAsia="Times New Roman"/>
          <w:sz w:val="28"/>
        </w:rPr>
        <w:t>Coxiella burnetii</w:t>
      </w:r>
      <w:r>
        <w:rPr>
          <w:sz w:val="28"/>
        </w:rPr>
        <w:t>；</w:t>
      </w:r>
    </w:p>
    <w:p>
      <w:pPr>
        <w:pStyle w:val="ListParagraph"/>
        <w:numPr>
          <w:ilvl w:val="0"/>
          <w:numId w:val="48"/>
        </w:numPr>
        <w:tabs>
          <w:tab w:pos="1487" w:val="left" w:leader="none"/>
        </w:tabs>
        <w:spacing w:line="364" w:lineRule="auto" w:before="185" w:after="0"/>
        <w:ind w:left="200" w:right="835" w:firstLine="839"/>
        <w:jc w:val="left"/>
        <w:rPr>
          <w:sz w:val="28"/>
        </w:rPr>
      </w:pPr>
      <w:r>
        <w:rPr>
          <w:spacing w:val="11"/>
          <w:sz w:val="28"/>
        </w:rPr>
        <w:t>巴通体（</w:t>
      </w:r>
      <w:r>
        <w:rPr>
          <w:spacing w:val="10"/>
          <w:sz w:val="28"/>
        </w:rPr>
        <w:t>也称五日热巴通体、昆氏立克次体</w:t>
      </w:r>
      <w:r>
        <w:rPr>
          <w:sz w:val="28"/>
        </w:rPr>
        <w:t>）</w:t>
      </w:r>
      <w:r>
        <w:rPr>
          <w:rFonts w:ascii="Times New Roman" w:eastAsia="Times New Roman"/>
          <w:sz w:val="28"/>
        </w:rPr>
        <w:t>Bartonella quintana</w:t>
      </w:r>
      <w:r>
        <w:rPr>
          <w:sz w:val="28"/>
        </w:rPr>
        <w:t>（</w:t>
      </w:r>
      <w:r>
        <w:rPr>
          <w:rFonts w:ascii="Times New Roman" w:eastAsia="Times New Roman"/>
          <w:sz w:val="28"/>
        </w:rPr>
        <w:t>syn.Rochalimea quintana</w:t>
      </w:r>
      <w:r>
        <w:rPr>
          <w:sz w:val="28"/>
        </w:rPr>
        <w:t>，</w:t>
      </w:r>
      <w:r>
        <w:rPr>
          <w:rFonts w:ascii="Times New Roman" w:eastAsia="Times New Roman"/>
          <w:sz w:val="28"/>
        </w:rPr>
        <w:t>Rickettsia</w:t>
      </w:r>
      <w:r>
        <w:rPr>
          <w:rFonts w:ascii="Times New Roman" w:eastAsia="Times New Roman"/>
          <w:spacing w:val="-6"/>
          <w:sz w:val="28"/>
        </w:rPr>
        <w:t> </w:t>
      </w:r>
      <w:r>
        <w:rPr>
          <w:rFonts w:ascii="Times New Roman" w:eastAsia="Times New Roman"/>
          <w:sz w:val="28"/>
        </w:rPr>
        <w:t>quintana</w:t>
      </w:r>
      <w:r>
        <w:rPr>
          <w:sz w:val="28"/>
        </w:rPr>
        <w:t>）；</w:t>
      </w:r>
    </w:p>
    <w:p>
      <w:pPr>
        <w:pStyle w:val="ListParagraph"/>
        <w:numPr>
          <w:ilvl w:val="0"/>
          <w:numId w:val="48"/>
        </w:numPr>
        <w:tabs>
          <w:tab w:pos="1464" w:val="left" w:leader="none"/>
        </w:tabs>
        <w:spacing w:line="364" w:lineRule="auto" w:before="0" w:after="0"/>
        <w:ind w:left="1040" w:right="3423" w:firstLine="0"/>
        <w:jc w:val="left"/>
        <w:rPr>
          <w:sz w:val="28"/>
        </w:rPr>
      </w:pPr>
      <w:r>
        <w:rPr>
          <w:spacing w:val="-3"/>
          <w:sz w:val="28"/>
        </w:rPr>
        <w:t>普氏立克次体 </w:t>
      </w:r>
      <w:r>
        <w:rPr>
          <w:rFonts w:ascii="Times New Roman" w:eastAsia="Times New Roman"/>
          <w:sz w:val="28"/>
        </w:rPr>
        <w:t>Rickettsia</w:t>
      </w:r>
      <w:r>
        <w:rPr>
          <w:rFonts w:ascii="Times New Roman" w:eastAsia="Times New Roman"/>
          <w:spacing w:val="-3"/>
          <w:sz w:val="28"/>
        </w:rPr>
        <w:t> </w:t>
      </w:r>
      <w:r>
        <w:rPr>
          <w:rFonts w:ascii="Times New Roman" w:eastAsia="Times New Roman"/>
          <w:sz w:val="28"/>
        </w:rPr>
        <w:t>prowazeki</w:t>
      </w:r>
      <w:r>
        <w:rPr>
          <w:sz w:val="28"/>
        </w:rPr>
        <w:t>； </w:t>
      </w:r>
      <w:r>
        <w:rPr>
          <w:rFonts w:ascii="Times New Roman" w:eastAsia="Times New Roman"/>
          <w:sz w:val="28"/>
        </w:rPr>
        <w:t>4</w:t>
      </w:r>
      <w:r>
        <w:rPr>
          <w:spacing w:val="-3"/>
          <w:sz w:val="28"/>
        </w:rPr>
        <w:t>．立氏立克次体 </w:t>
      </w:r>
      <w:r>
        <w:rPr>
          <w:rFonts w:ascii="Times New Roman" w:eastAsia="Times New Roman"/>
          <w:sz w:val="28"/>
        </w:rPr>
        <w:t>Rickettsia</w:t>
      </w:r>
      <w:r>
        <w:rPr>
          <w:rFonts w:ascii="Times New Roman" w:eastAsia="Times New Roman"/>
          <w:spacing w:val="-1"/>
          <w:sz w:val="28"/>
        </w:rPr>
        <w:t> </w:t>
      </w:r>
      <w:r>
        <w:rPr>
          <w:rFonts w:ascii="Times New Roman" w:eastAsia="Times New Roman"/>
          <w:sz w:val="28"/>
        </w:rPr>
        <w:t>rickettsii</w:t>
      </w:r>
      <w:r>
        <w:rPr>
          <w:sz w:val="28"/>
        </w:rPr>
        <w:t>；</w:t>
      </w:r>
    </w:p>
    <w:p>
      <w:pPr>
        <w:pStyle w:val="BodyText"/>
        <w:spacing w:line="358" w:lineRule="exact"/>
        <w:ind w:left="759"/>
      </w:pPr>
      <w:r>
        <w:rPr>
          <w:rFonts w:ascii="Times New Roman" w:eastAsia="Times New Roman"/>
        </w:rPr>
        <w:t>c</w:t>
      </w:r>
      <w:r>
        <w:rPr/>
        <w:t>．细菌：</w:t>
      </w:r>
    </w:p>
    <w:p>
      <w:pPr>
        <w:pStyle w:val="BodyText"/>
        <w:spacing w:line="364" w:lineRule="auto" w:before="183"/>
        <w:ind w:left="1040" w:right="3781"/>
      </w:pPr>
      <w:r>
        <w:rPr>
          <w:rFonts w:ascii="Times New Roman" w:eastAsia="Times New Roman"/>
        </w:rPr>
        <w:t>1</w:t>
      </w:r>
      <w:r>
        <w:rPr>
          <w:spacing w:val="-3"/>
        </w:rPr>
        <w:t>．炭疽芽胞杆菌 </w:t>
      </w:r>
      <w:r>
        <w:rPr>
          <w:rFonts w:ascii="Times New Roman" w:eastAsia="Times New Roman"/>
        </w:rPr>
        <w:t>Bacillus</w:t>
      </w:r>
      <w:r>
        <w:rPr>
          <w:rFonts w:ascii="Times New Roman" w:eastAsia="Times New Roman"/>
          <w:spacing w:val="1"/>
        </w:rPr>
        <w:t> </w:t>
      </w:r>
      <w:r>
        <w:rPr>
          <w:rFonts w:ascii="Times New Roman" w:eastAsia="Times New Roman"/>
        </w:rPr>
        <w:t>anthracis</w:t>
      </w:r>
      <w:r>
        <w:rPr/>
        <w:t>； </w:t>
      </w:r>
      <w:r>
        <w:rPr>
          <w:rFonts w:ascii="Times New Roman" w:eastAsia="Times New Roman"/>
        </w:rPr>
        <w:t>2</w:t>
      </w:r>
      <w:r>
        <w:rPr>
          <w:spacing w:val="-1"/>
        </w:rPr>
        <w:t>．牛种布鲁菌 </w:t>
      </w:r>
      <w:r>
        <w:rPr>
          <w:rFonts w:ascii="Times New Roman" w:eastAsia="Times New Roman"/>
        </w:rPr>
        <w:t>Brucella</w:t>
      </w:r>
      <w:r>
        <w:rPr>
          <w:rFonts w:ascii="Times New Roman" w:eastAsia="Times New Roman"/>
          <w:spacing w:val="16"/>
        </w:rPr>
        <w:t> </w:t>
      </w:r>
      <w:r>
        <w:rPr>
          <w:rFonts w:ascii="Times New Roman" w:eastAsia="Times New Roman"/>
        </w:rPr>
        <w:t>abortus</w:t>
      </w:r>
      <w:r>
        <w:rPr/>
        <w:t>； </w:t>
      </w:r>
      <w:r>
        <w:rPr>
          <w:rFonts w:ascii="Times New Roman" w:eastAsia="Times New Roman"/>
        </w:rPr>
        <w:t>3</w:t>
      </w:r>
      <w:r>
        <w:rPr>
          <w:spacing w:val="-3"/>
        </w:rPr>
        <w:t>．羊种布鲁菌 </w:t>
      </w:r>
      <w:r>
        <w:rPr>
          <w:rFonts w:ascii="Times New Roman" w:eastAsia="Times New Roman"/>
        </w:rPr>
        <w:t>Brucella</w:t>
      </w:r>
      <w:r>
        <w:rPr>
          <w:rFonts w:ascii="Times New Roman" w:eastAsia="Times New Roman"/>
          <w:spacing w:val="-1"/>
        </w:rPr>
        <w:t> </w:t>
      </w:r>
      <w:r>
        <w:rPr>
          <w:rFonts w:ascii="Times New Roman" w:eastAsia="Times New Roman"/>
        </w:rPr>
        <w:t>melitensis</w:t>
      </w:r>
      <w:r>
        <w:rPr/>
        <w:t>； </w:t>
      </w:r>
      <w:r>
        <w:rPr>
          <w:rFonts w:ascii="Times New Roman" w:eastAsia="Times New Roman"/>
        </w:rPr>
        <w:t>4</w:t>
      </w:r>
      <w:r>
        <w:rPr>
          <w:spacing w:val="-3"/>
        </w:rPr>
        <w:t>．猪种布鲁菌 </w:t>
      </w:r>
      <w:r>
        <w:rPr>
          <w:rFonts w:ascii="Times New Roman" w:eastAsia="Times New Roman"/>
        </w:rPr>
        <w:t>Brucella suis</w:t>
      </w:r>
      <w:r>
        <w:rPr/>
        <w:t>；</w:t>
      </w:r>
    </w:p>
    <w:p>
      <w:pPr>
        <w:pStyle w:val="BodyText"/>
        <w:spacing w:line="364" w:lineRule="auto"/>
        <w:ind w:left="1040" w:right="3128"/>
      </w:pPr>
      <w:r>
        <w:rPr>
          <w:rFonts w:ascii="Times New Roman" w:eastAsia="Times New Roman"/>
        </w:rPr>
        <w:t>5</w:t>
      </w:r>
      <w:r>
        <w:rPr>
          <w:spacing w:val="6"/>
        </w:rPr>
        <w:t>．鹦鹉热衣原体 </w:t>
      </w:r>
      <w:r>
        <w:rPr>
          <w:rFonts w:ascii="Times New Roman" w:eastAsia="Times New Roman"/>
        </w:rPr>
        <w:t>Chlamydia psittaci</w:t>
      </w:r>
      <w:r>
        <w:rPr/>
        <w:t>； </w:t>
      </w:r>
      <w:r>
        <w:rPr>
          <w:rFonts w:ascii="Times New Roman" w:eastAsia="Times New Roman"/>
        </w:rPr>
        <w:t>6</w:t>
      </w:r>
      <w:r>
        <w:rPr>
          <w:spacing w:val="-2"/>
        </w:rPr>
        <w:t>． 肉 毒 梭 菌 </w:t>
      </w:r>
      <w:r>
        <w:rPr>
          <w:rFonts w:ascii="Times New Roman" w:eastAsia="Times New Roman"/>
        </w:rPr>
        <w:t>Clostridium botulinum</w:t>
      </w:r>
      <w:r>
        <w:rPr/>
        <w:t>； </w:t>
      </w:r>
      <w:r>
        <w:rPr>
          <w:rFonts w:ascii="Times New Roman" w:eastAsia="Times New Roman"/>
        </w:rPr>
        <w:t>7</w:t>
      </w:r>
      <w:r>
        <w:rPr>
          <w:spacing w:val="-4"/>
        </w:rPr>
        <w:t>．土拉弗朗西斯菌 </w:t>
      </w:r>
      <w:r>
        <w:rPr>
          <w:rFonts w:ascii="Times New Roman" w:eastAsia="Times New Roman"/>
        </w:rPr>
        <w:t>Francisella</w:t>
      </w:r>
      <w:r>
        <w:rPr>
          <w:rFonts w:ascii="Times New Roman" w:eastAsia="Times New Roman"/>
          <w:spacing w:val="-1"/>
        </w:rPr>
        <w:t> </w:t>
      </w:r>
      <w:r>
        <w:rPr>
          <w:rFonts w:ascii="Times New Roman" w:eastAsia="Times New Roman"/>
        </w:rPr>
        <w:t>tularensis</w:t>
      </w:r>
      <w:r>
        <w:rPr/>
        <w:t>；</w:t>
      </w:r>
    </w:p>
    <w:p>
      <w:pPr>
        <w:pStyle w:val="ListParagraph"/>
        <w:numPr>
          <w:ilvl w:val="0"/>
          <w:numId w:val="49"/>
        </w:numPr>
        <w:tabs>
          <w:tab w:pos="1464" w:val="left" w:leader="none"/>
        </w:tabs>
        <w:spacing w:line="357" w:lineRule="exact" w:before="0" w:after="0"/>
        <w:ind w:left="1463" w:right="0" w:hanging="424"/>
        <w:jc w:val="left"/>
        <w:rPr>
          <w:rFonts w:ascii="Times New Roman" w:eastAsia="Times New Roman"/>
          <w:sz w:val="28"/>
        </w:rPr>
      </w:pPr>
      <w:r>
        <w:rPr>
          <w:spacing w:val="-18"/>
          <w:sz w:val="28"/>
        </w:rPr>
        <w:t>鼻疽伯克霍尔德菌</w:t>
      </w:r>
      <w:r>
        <w:rPr>
          <w:sz w:val="28"/>
        </w:rPr>
        <w:t>（</w:t>
      </w:r>
      <w:r>
        <w:rPr>
          <w:spacing w:val="-2"/>
          <w:sz w:val="28"/>
        </w:rPr>
        <w:t>也称鼻疽假单孢菌</w:t>
      </w:r>
      <w:r>
        <w:rPr>
          <w:sz w:val="28"/>
        </w:rPr>
        <w:t>）</w:t>
      </w:r>
      <w:r>
        <w:rPr>
          <w:rFonts w:ascii="Times New Roman" w:eastAsia="Times New Roman"/>
          <w:sz w:val="28"/>
        </w:rPr>
        <w:t>Burkholderia</w:t>
      </w:r>
      <w:r>
        <w:rPr>
          <w:rFonts w:ascii="Times New Roman" w:eastAsia="Times New Roman"/>
          <w:spacing w:val="-17"/>
          <w:sz w:val="28"/>
        </w:rPr>
        <w:t> </w:t>
      </w:r>
      <w:r>
        <w:rPr>
          <w:rFonts w:ascii="Times New Roman" w:eastAsia="Times New Roman"/>
          <w:sz w:val="28"/>
        </w:rPr>
        <w:t>mallei</w:t>
      </w:r>
    </w:p>
    <w:p>
      <w:pPr>
        <w:pStyle w:val="BodyText"/>
        <w:spacing w:before="184"/>
      </w:pPr>
      <w:r>
        <w:rPr/>
        <w:t>（</w:t>
      </w:r>
      <w:r>
        <w:rPr>
          <w:rFonts w:ascii="Times New Roman" w:eastAsia="Times New Roman"/>
        </w:rPr>
        <w:t>syn.Pseudomonas mallei</w:t>
      </w:r>
      <w:r>
        <w:rPr/>
        <w:t>）；</w:t>
      </w:r>
    </w:p>
    <w:p>
      <w:pPr>
        <w:pStyle w:val="ListParagraph"/>
        <w:numPr>
          <w:ilvl w:val="0"/>
          <w:numId w:val="49"/>
        </w:numPr>
        <w:tabs>
          <w:tab w:pos="1464" w:val="left" w:leader="none"/>
        </w:tabs>
        <w:spacing w:line="364" w:lineRule="auto" w:before="186" w:after="0"/>
        <w:ind w:left="200" w:right="835" w:firstLine="839"/>
        <w:jc w:val="left"/>
        <w:rPr>
          <w:sz w:val="28"/>
        </w:rPr>
      </w:pPr>
      <w:r>
        <w:rPr>
          <w:spacing w:val="-10"/>
          <w:sz w:val="28"/>
        </w:rPr>
        <w:t>类鼻疽伯克霍尔德菌</w:t>
      </w:r>
      <w:r>
        <w:rPr>
          <w:sz w:val="28"/>
        </w:rPr>
        <w:t>（</w:t>
      </w:r>
      <w:r>
        <w:rPr>
          <w:spacing w:val="-3"/>
          <w:sz w:val="28"/>
        </w:rPr>
        <w:t>也称类鼻疽假单孢菌</w:t>
      </w:r>
      <w:r>
        <w:rPr>
          <w:sz w:val="28"/>
        </w:rPr>
        <w:t>） </w:t>
      </w:r>
      <w:r>
        <w:rPr>
          <w:rFonts w:ascii="Times New Roman" w:eastAsia="Times New Roman"/>
          <w:sz w:val="28"/>
        </w:rPr>
        <w:t>Burkholderia pseudomallei</w:t>
      </w:r>
      <w:r>
        <w:rPr>
          <w:sz w:val="28"/>
        </w:rPr>
        <w:t>（</w:t>
      </w:r>
      <w:r>
        <w:rPr>
          <w:rFonts w:ascii="Times New Roman" w:eastAsia="Times New Roman"/>
          <w:sz w:val="28"/>
        </w:rPr>
        <w:t>syn.Pseudomonas</w:t>
      </w:r>
      <w:r>
        <w:rPr>
          <w:rFonts w:ascii="Times New Roman" w:eastAsia="Times New Roman"/>
          <w:spacing w:val="-6"/>
          <w:sz w:val="28"/>
        </w:rPr>
        <w:t> </w:t>
      </w:r>
      <w:r>
        <w:rPr>
          <w:rFonts w:ascii="Times New Roman" w:eastAsia="Times New Roman"/>
          <w:sz w:val="28"/>
        </w:rPr>
        <w:t>pseudomallei</w:t>
      </w:r>
      <w:r>
        <w:rPr>
          <w:sz w:val="28"/>
        </w:rPr>
        <w:t>）；</w:t>
      </w:r>
    </w:p>
    <w:p>
      <w:pPr>
        <w:pStyle w:val="ListParagraph"/>
        <w:numPr>
          <w:ilvl w:val="0"/>
          <w:numId w:val="49"/>
        </w:numPr>
        <w:tabs>
          <w:tab w:pos="1603" w:val="left" w:leader="none"/>
        </w:tabs>
        <w:spacing w:line="364" w:lineRule="auto" w:before="0" w:after="0"/>
        <w:ind w:left="1040" w:right="3668" w:firstLine="0"/>
        <w:jc w:val="left"/>
        <w:rPr>
          <w:sz w:val="28"/>
        </w:rPr>
      </w:pPr>
      <w:r>
        <w:rPr>
          <w:spacing w:val="-2"/>
          <w:sz w:val="28"/>
        </w:rPr>
        <w:t>伤寒沙门菌 </w:t>
      </w:r>
      <w:r>
        <w:rPr>
          <w:rFonts w:ascii="Times New Roman" w:eastAsia="Times New Roman"/>
          <w:sz w:val="28"/>
        </w:rPr>
        <w:t>Salmonella</w:t>
      </w:r>
      <w:r>
        <w:rPr>
          <w:rFonts w:ascii="Times New Roman" w:eastAsia="Times New Roman"/>
          <w:spacing w:val="-1"/>
          <w:sz w:val="28"/>
        </w:rPr>
        <w:t> </w:t>
      </w:r>
      <w:r>
        <w:rPr>
          <w:rFonts w:ascii="Times New Roman" w:eastAsia="Times New Roman"/>
          <w:sz w:val="28"/>
        </w:rPr>
        <w:t>typhi</w:t>
      </w:r>
      <w:r>
        <w:rPr>
          <w:sz w:val="28"/>
        </w:rPr>
        <w:t>； </w:t>
      </w:r>
      <w:r>
        <w:rPr>
          <w:rFonts w:ascii="Times New Roman" w:eastAsia="Times New Roman"/>
          <w:spacing w:val="-4"/>
          <w:sz w:val="28"/>
        </w:rPr>
        <w:t>11</w:t>
      </w:r>
      <w:r>
        <w:rPr>
          <w:spacing w:val="-3"/>
          <w:sz w:val="28"/>
        </w:rPr>
        <w:t>．痢疾志贺菌 </w:t>
      </w:r>
      <w:r>
        <w:rPr>
          <w:rFonts w:ascii="Times New Roman" w:eastAsia="Times New Roman"/>
          <w:sz w:val="28"/>
        </w:rPr>
        <w:t>Shigella</w:t>
      </w:r>
      <w:r>
        <w:rPr>
          <w:rFonts w:ascii="Times New Roman" w:eastAsia="Times New Roman"/>
          <w:spacing w:val="-1"/>
          <w:sz w:val="28"/>
        </w:rPr>
        <w:t> </w:t>
      </w:r>
      <w:r>
        <w:rPr>
          <w:rFonts w:ascii="Times New Roman" w:eastAsia="Times New Roman"/>
          <w:sz w:val="28"/>
        </w:rPr>
        <w:t>dysenteriae</w:t>
      </w:r>
      <w:r>
        <w:rPr>
          <w:sz w:val="28"/>
        </w:rPr>
        <w:t>； </w:t>
      </w:r>
      <w:r>
        <w:rPr>
          <w:rFonts w:ascii="Times New Roman" w:eastAsia="Times New Roman"/>
          <w:sz w:val="28"/>
        </w:rPr>
        <w:t>12</w:t>
      </w:r>
      <w:r>
        <w:rPr>
          <w:spacing w:val="-1"/>
          <w:sz w:val="28"/>
        </w:rPr>
        <w:t>．霍乱弧菌 </w:t>
      </w:r>
      <w:r>
        <w:rPr>
          <w:rFonts w:ascii="Times New Roman" w:eastAsia="Times New Roman"/>
          <w:spacing w:val="-4"/>
          <w:sz w:val="28"/>
        </w:rPr>
        <w:t>Vibrio</w:t>
      </w:r>
      <w:r>
        <w:rPr>
          <w:rFonts w:ascii="Times New Roman" w:eastAsia="Times New Roman"/>
          <w:spacing w:val="1"/>
          <w:sz w:val="28"/>
        </w:rPr>
        <w:t> </w:t>
      </w:r>
      <w:r>
        <w:rPr>
          <w:rFonts w:ascii="Times New Roman" w:eastAsia="Times New Roman"/>
          <w:sz w:val="28"/>
        </w:rPr>
        <w:t>cholerae</w:t>
      </w:r>
      <w:r>
        <w:rPr>
          <w:sz w:val="28"/>
        </w:rPr>
        <w:t>；</w:t>
      </w:r>
    </w:p>
    <w:p>
      <w:pPr>
        <w:spacing w:after="0" w:line="364" w:lineRule="auto"/>
        <w:jc w:val="left"/>
        <w:rPr>
          <w:sz w:val="28"/>
        </w:rPr>
        <w:sectPr>
          <w:pgSz w:w="11910" w:h="16840"/>
          <w:pgMar w:header="0" w:footer="1191" w:top="1380" w:bottom="1420" w:left="1600" w:right="960"/>
        </w:sectPr>
      </w:pPr>
    </w:p>
    <w:p>
      <w:pPr>
        <w:pStyle w:val="BodyText"/>
        <w:spacing w:line="364" w:lineRule="auto" w:before="42"/>
        <w:ind w:left="1040" w:right="849"/>
      </w:pPr>
      <w:r>
        <w:rPr>
          <w:rFonts w:ascii="Times New Roman" w:hAnsi="Times New Roman" w:eastAsia="Times New Roman"/>
        </w:rPr>
        <w:t>13</w:t>
      </w:r>
      <w:r>
        <w:rPr>
          <w:spacing w:val="-2"/>
        </w:rPr>
        <w:t>． 鼠 疫 耶 尔 森 菌          </w:t>
      </w:r>
      <w:r>
        <w:rPr>
          <w:rFonts w:ascii="Times New Roman" w:hAnsi="Times New Roman" w:eastAsia="Times New Roman"/>
          <w:spacing w:val="-4"/>
        </w:rPr>
        <w:t>Yersinia</w:t>
      </w:r>
      <w:r>
        <w:rPr>
          <w:rFonts w:ascii="Times New Roman" w:hAnsi="Times New Roman" w:eastAsia="Times New Roman"/>
          <w:spacing w:val="2"/>
        </w:rPr>
        <w:t>        </w:t>
      </w:r>
      <w:r>
        <w:rPr>
          <w:rFonts w:ascii="Times New Roman" w:hAnsi="Times New Roman" w:eastAsia="Times New Roman"/>
        </w:rPr>
        <w:t>pestis</w:t>
      </w:r>
      <w:r>
        <w:rPr/>
        <w:t>； </w:t>
      </w:r>
      <w:r>
        <w:rPr>
          <w:rFonts w:ascii="Times New Roman" w:hAnsi="Times New Roman" w:eastAsia="Times New Roman"/>
          <w:spacing w:val="11"/>
        </w:rPr>
        <w:t>14</w:t>
      </w:r>
      <w:r>
        <w:rPr>
          <w:spacing w:val="14"/>
        </w:rPr>
        <w:t>．产气荚膜梭菌，产</w:t>
      </w:r>
      <w:r>
        <w:rPr>
          <w:spacing w:val="16"/>
        </w:rPr>
        <w:t>ε</w:t>
      </w:r>
      <w:r>
        <w:rPr>
          <w:rFonts w:ascii="Times New Roman" w:hAnsi="Times New Roman" w:eastAsia="Times New Roman"/>
          <w:spacing w:val="16"/>
        </w:rPr>
        <w:t>-</w:t>
      </w:r>
      <w:r>
        <w:rPr>
          <w:spacing w:val="19"/>
        </w:rPr>
        <w:t>毒素型 </w:t>
      </w:r>
      <w:r>
        <w:rPr>
          <w:rFonts w:ascii="Times New Roman" w:hAnsi="Times New Roman" w:eastAsia="Times New Roman"/>
        </w:rPr>
        <w:t>Clostridium</w:t>
      </w:r>
      <w:r>
        <w:rPr>
          <w:rFonts w:ascii="Times New Roman" w:hAnsi="Times New Roman" w:eastAsia="Times New Roman"/>
          <w:spacing w:val="54"/>
        </w:rPr>
        <w:t> </w:t>
      </w:r>
      <w:r>
        <w:rPr>
          <w:rFonts w:ascii="Times New Roman" w:hAnsi="Times New Roman" w:eastAsia="Times New Roman"/>
        </w:rPr>
        <w:t>perfringens</w:t>
      </w:r>
      <w:r>
        <w:rPr/>
        <w:t>，</w:t>
      </w:r>
    </w:p>
    <w:p>
      <w:pPr>
        <w:pStyle w:val="BodyText"/>
        <w:spacing w:line="358" w:lineRule="exact"/>
      </w:pPr>
      <w:r>
        <w:rPr>
          <w:rFonts w:ascii="Times New Roman" w:eastAsia="Times New Roman"/>
        </w:rPr>
        <w:t>epsilon toxin producing types</w:t>
      </w:r>
      <w:r>
        <w:rPr/>
        <w:t>；</w:t>
      </w:r>
    </w:p>
    <w:p>
      <w:pPr>
        <w:pStyle w:val="ListParagraph"/>
        <w:numPr>
          <w:ilvl w:val="0"/>
          <w:numId w:val="50"/>
        </w:numPr>
        <w:tabs>
          <w:tab w:pos="1603" w:val="left" w:leader="none"/>
        </w:tabs>
        <w:spacing w:line="240" w:lineRule="auto" w:before="186" w:after="0"/>
        <w:ind w:left="1603" w:right="0" w:hanging="563"/>
        <w:jc w:val="left"/>
        <w:rPr>
          <w:sz w:val="28"/>
        </w:rPr>
      </w:pPr>
      <w:r>
        <w:rPr>
          <w:spacing w:val="-5"/>
          <w:sz w:val="28"/>
        </w:rPr>
        <w:t>产志贺毒素大肠埃希菌（</w:t>
      </w:r>
      <w:r>
        <w:rPr>
          <w:rFonts w:ascii="Times New Roman" w:eastAsia="Times New Roman"/>
          <w:spacing w:val="-5"/>
          <w:sz w:val="28"/>
        </w:rPr>
        <w:t>STEC</w:t>
      </w:r>
      <w:r>
        <w:rPr>
          <w:spacing w:val="-5"/>
          <w:sz w:val="28"/>
        </w:rPr>
        <w:t>），</w:t>
      </w:r>
      <w:r>
        <w:rPr>
          <w:rFonts w:ascii="Times New Roman" w:eastAsia="Times New Roman"/>
          <w:spacing w:val="-5"/>
          <w:sz w:val="28"/>
        </w:rPr>
        <w:t>O157</w:t>
      </w:r>
      <w:r>
        <w:rPr>
          <w:rFonts w:ascii="Times New Roman" w:eastAsia="Times New Roman"/>
          <w:sz w:val="28"/>
        </w:rPr>
        <w:t> </w:t>
      </w:r>
      <w:r>
        <w:rPr>
          <w:spacing w:val="-2"/>
          <w:sz w:val="28"/>
        </w:rPr>
        <w:t>和其他产志贺毒</w:t>
      </w:r>
    </w:p>
    <w:p>
      <w:pPr>
        <w:pStyle w:val="BodyText"/>
        <w:ind w:left="0"/>
        <w:rPr>
          <w:sz w:val="9"/>
        </w:rPr>
      </w:pPr>
    </w:p>
    <w:p>
      <w:pPr>
        <w:spacing w:after="0"/>
        <w:rPr>
          <w:sz w:val="9"/>
        </w:rPr>
        <w:sectPr>
          <w:pgSz w:w="11910" w:h="16840"/>
          <w:pgMar w:header="0" w:footer="1191" w:top="1380" w:bottom="1420" w:left="1600" w:right="960"/>
        </w:sectPr>
      </w:pPr>
    </w:p>
    <w:p>
      <w:pPr>
        <w:pStyle w:val="BodyText"/>
        <w:spacing w:line="364" w:lineRule="auto" w:before="71"/>
        <w:ind w:hanging="153"/>
        <w:jc w:val="center"/>
      </w:pPr>
      <w:r>
        <w:rPr>
          <w:w w:val="100"/>
        </w:rPr>
        <w:t>素的血清型</w:t>
      </w:r>
      <w:r>
        <w:rPr>
          <w:spacing w:val="-73"/>
        </w:rPr>
        <w:t> </w:t>
      </w:r>
      <w:r>
        <w:rPr>
          <w:rFonts w:ascii="Times New Roman" w:eastAsia="Times New Roman"/>
          <w:spacing w:val="-1"/>
          <w:w w:val="100"/>
        </w:rPr>
        <w:t>S</w:t>
      </w:r>
      <w:r>
        <w:rPr>
          <w:rFonts w:ascii="Times New Roman" w:eastAsia="Times New Roman"/>
          <w:spacing w:val="-2"/>
          <w:w w:val="100"/>
        </w:rPr>
        <w:t>h</w:t>
      </w:r>
      <w:r>
        <w:rPr>
          <w:rFonts w:ascii="Times New Roman" w:eastAsia="Times New Roman"/>
          <w:w w:val="100"/>
        </w:rPr>
        <w:t>i</w:t>
      </w:r>
      <w:r>
        <w:rPr>
          <w:rFonts w:ascii="Times New Roman" w:eastAsia="Times New Roman"/>
          <w:spacing w:val="-2"/>
          <w:w w:val="100"/>
        </w:rPr>
        <w:t>g</w:t>
      </w:r>
      <w:r>
        <w:rPr>
          <w:rFonts w:ascii="Times New Roman" w:eastAsia="Times New Roman"/>
          <w:w w:val="100"/>
        </w:rPr>
        <w:t>a</w:t>
      </w:r>
      <w:r>
        <w:rPr>
          <w:rFonts w:ascii="Times New Roman" w:eastAsia="Times New Roman"/>
        </w:rPr>
        <w:t> </w:t>
      </w:r>
      <w:r>
        <w:rPr>
          <w:rFonts w:ascii="Times New Roman" w:eastAsia="Times New Roman"/>
          <w:spacing w:val="-2"/>
          <w:w w:val="100"/>
        </w:rPr>
        <w:t>to</w:t>
      </w:r>
      <w:r>
        <w:rPr>
          <w:rFonts w:ascii="Times New Roman" w:eastAsia="Times New Roman"/>
          <w:w w:val="100"/>
        </w:rPr>
        <w:t>x</w:t>
      </w:r>
      <w:r>
        <w:rPr>
          <w:rFonts w:ascii="Times New Roman" w:eastAsia="Times New Roman"/>
          <w:spacing w:val="-2"/>
          <w:w w:val="100"/>
        </w:rPr>
        <w:t>i</w:t>
      </w:r>
      <w:r>
        <w:rPr>
          <w:rFonts w:ascii="Times New Roman" w:eastAsia="Times New Roman"/>
          <w:w w:val="100"/>
        </w:rPr>
        <w:t>n</w:t>
      </w:r>
      <w:r>
        <w:rPr>
          <w:rFonts w:ascii="Times New Roman" w:eastAsia="Times New Roman"/>
        </w:rPr>
        <w:t> </w:t>
      </w:r>
      <w:r>
        <w:rPr>
          <w:rFonts w:ascii="Times New Roman" w:eastAsia="Times New Roman"/>
          <w:w w:val="100"/>
        </w:rPr>
        <w:t>p</w:t>
      </w:r>
      <w:r>
        <w:rPr>
          <w:rFonts w:ascii="Times New Roman" w:eastAsia="Times New Roman"/>
          <w:spacing w:val="-3"/>
          <w:w w:val="100"/>
        </w:rPr>
        <w:t>r</w:t>
      </w:r>
      <w:r>
        <w:rPr>
          <w:rFonts w:ascii="Times New Roman" w:eastAsia="Times New Roman"/>
          <w:w w:val="100"/>
        </w:rPr>
        <w:t>o</w:t>
      </w:r>
      <w:r>
        <w:rPr>
          <w:rFonts w:ascii="Times New Roman" w:eastAsia="Times New Roman"/>
          <w:spacing w:val="-2"/>
          <w:w w:val="100"/>
        </w:rPr>
        <w:t>d</w:t>
      </w:r>
      <w:r>
        <w:rPr>
          <w:rFonts w:ascii="Times New Roman" w:eastAsia="Times New Roman"/>
          <w:w w:val="100"/>
        </w:rPr>
        <w:t>u</w:t>
      </w:r>
      <w:r>
        <w:rPr>
          <w:rFonts w:ascii="Times New Roman" w:eastAsia="Times New Roman"/>
          <w:spacing w:val="-3"/>
          <w:w w:val="100"/>
        </w:rPr>
        <w:t>c</w:t>
      </w:r>
      <w:r>
        <w:rPr>
          <w:rFonts w:ascii="Times New Roman" w:eastAsia="Times New Roman"/>
          <w:w w:val="100"/>
        </w:rPr>
        <w:t>i</w:t>
      </w:r>
      <w:r>
        <w:rPr>
          <w:rFonts w:ascii="Times New Roman" w:eastAsia="Times New Roman"/>
          <w:spacing w:val="-2"/>
          <w:w w:val="100"/>
        </w:rPr>
        <w:t>n</w:t>
      </w:r>
      <w:r>
        <w:rPr>
          <w:rFonts w:ascii="Times New Roman" w:eastAsia="Times New Roman"/>
          <w:w w:val="100"/>
        </w:rPr>
        <w:t>g</w:t>
      </w:r>
      <w:r>
        <w:rPr>
          <w:rFonts w:ascii="Times New Roman" w:eastAsia="Times New Roman"/>
        </w:rPr>
        <w:t> </w:t>
      </w:r>
      <w:r>
        <w:rPr>
          <w:rFonts w:ascii="Times New Roman" w:eastAsia="Times New Roman"/>
          <w:spacing w:val="-2"/>
          <w:w w:val="100"/>
        </w:rPr>
        <w:t>Es</w:t>
      </w:r>
      <w:r>
        <w:rPr>
          <w:rFonts w:ascii="Times New Roman" w:eastAsia="Times New Roman"/>
          <w:w w:val="100"/>
        </w:rPr>
        <w:t>c</w:t>
      </w:r>
      <w:r>
        <w:rPr>
          <w:rFonts w:ascii="Times New Roman" w:eastAsia="Times New Roman"/>
          <w:spacing w:val="1"/>
          <w:w w:val="100"/>
        </w:rPr>
        <w:t>h</w:t>
      </w:r>
      <w:r>
        <w:rPr>
          <w:rFonts w:ascii="Times New Roman" w:eastAsia="Times New Roman"/>
          <w:spacing w:val="-3"/>
          <w:w w:val="100"/>
        </w:rPr>
        <w:t>e</w:t>
      </w:r>
      <w:r>
        <w:rPr>
          <w:rFonts w:ascii="Times New Roman" w:eastAsia="Times New Roman"/>
          <w:w w:val="100"/>
        </w:rPr>
        <w:t>r</w:t>
      </w:r>
      <w:r>
        <w:rPr>
          <w:rFonts w:ascii="Times New Roman" w:eastAsia="Times New Roman"/>
          <w:spacing w:val="-2"/>
          <w:w w:val="100"/>
        </w:rPr>
        <w:t>i</w:t>
      </w:r>
      <w:r>
        <w:rPr>
          <w:rFonts w:ascii="Times New Roman" w:eastAsia="Times New Roman"/>
          <w:w w:val="100"/>
        </w:rPr>
        <w:t>c</w:t>
      </w:r>
      <w:r>
        <w:rPr>
          <w:rFonts w:ascii="Times New Roman" w:eastAsia="Times New Roman"/>
          <w:spacing w:val="1"/>
          <w:w w:val="100"/>
        </w:rPr>
        <w:t>h</w:t>
      </w:r>
      <w:r>
        <w:rPr>
          <w:rFonts w:ascii="Times New Roman" w:eastAsia="Times New Roman"/>
          <w:spacing w:val="-2"/>
          <w:w w:val="100"/>
        </w:rPr>
        <w:t>i</w:t>
      </w:r>
      <w:r>
        <w:rPr>
          <w:rFonts w:ascii="Times New Roman" w:eastAsia="Times New Roman"/>
          <w:w w:val="100"/>
        </w:rPr>
        <w:t>a</w:t>
      </w:r>
      <w:r>
        <w:rPr>
          <w:rFonts w:ascii="Times New Roman" w:eastAsia="Times New Roman"/>
        </w:rPr>
        <w:t> </w:t>
      </w:r>
      <w:r>
        <w:rPr>
          <w:rFonts w:ascii="Times New Roman" w:eastAsia="Times New Roman"/>
          <w:spacing w:val="-3"/>
          <w:w w:val="100"/>
        </w:rPr>
        <w:t>c</w:t>
      </w:r>
      <w:r>
        <w:rPr>
          <w:rFonts w:ascii="Times New Roman" w:eastAsia="Times New Roman"/>
          <w:w w:val="100"/>
        </w:rPr>
        <w:t>o</w:t>
      </w:r>
      <w:r>
        <w:rPr>
          <w:rFonts w:ascii="Times New Roman" w:eastAsia="Times New Roman"/>
          <w:spacing w:val="-23"/>
          <w:w w:val="100"/>
        </w:rPr>
        <w:t>l</w:t>
      </w:r>
      <w:r>
        <w:rPr>
          <w:spacing w:val="-260"/>
          <w:w w:val="100"/>
        </w:rPr>
        <w:t>（</w:t>
      </w:r>
      <w:r>
        <w:rPr>
          <w:rFonts w:ascii="Times New Roman" w:eastAsia="Times New Roman"/>
          <w:w w:val="100"/>
        </w:rPr>
        <w:t>i </w:t>
      </w:r>
      <w:r>
        <w:rPr>
          <w:rFonts w:ascii="Times New Roman" w:eastAsia="Times New Roman"/>
        </w:rPr>
        <w:t>O157, and other shiga toxin producing serogroups</w:t>
      </w:r>
      <w:r>
        <w:rPr/>
        <w:t>；</w:t>
      </w:r>
    </w:p>
    <w:p>
      <w:pPr>
        <w:pStyle w:val="ListParagraph"/>
        <w:numPr>
          <w:ilvl w:val="0"/>
          <w:numId w:val="50"/>
        </w:numPr>
        <w:tabs>
          <w:tab w:pos="1603" w:val="left" w:leader="none"/>
        </w:tabs>
        <w:spacing w:line="358" w:lineRule="exact" w:before="0" w:after="0"/>
        <w:ind w:left="1603" w:right="0" w:hanging="1218"/>
        <w:jc w:val="left"/>
        <w:rPr>
          <w:sz w:val="28"/>
        </w:rPr>
      </w:pPr>
      <w:r>
        <w:rPr>
          <w:spacing w:val="-2"/>
          <w:sz w:val="28"/>
        </w:rPr>
        <w:t>破伤风梭菌 </w:t>
      </w:r>
      <w:r>
        <w:rPr>
          <w:rFonts w:ascii="Times New Roman" w:eastAsia="Times New Roman"/>
          <w:sz w:val="28"/>
        </w:rPr>
        <w:t>Clostridium</w:t>
      </w:r>
      <w:r>
        <w:rPr>
          <w:rFonts w:ascii="Times New Roman" w:eastAsia="Times New Roman"/>
          <w:spacing w:val="-5"/>
          <w:sz w:val="28"/>
        </w:rPr>
        <w:t> </w:t>
      </w:r>
      <w:r>
        <w:rPr>
          <w:rFonts w:ascii="Times New Roman" w:eastAsia="Times New Roman"/>
          <w:sz w:val="28"/>
        </w:rPr>
        <w:t>tetani</w:t>
      </w:r>
      <w:r>
        <w:rPr>
          <w:sz w:val="28"/>
        </w:rPr>
        <w:t>；</w:t>
      </w:r>
    </w:p>
    <w:p>
      <w:pPr>
        <w:pStyle w:val="BodyText"/>
        <w:spacing w:before="71"/>
        <w:ind w:left="-14"/>
        <w:rPr>
          <w:rFonts w:ascii="Times New Roman" w:eastAsia="Times New Roman"/>
        </w:rPr>
      </w:pPr>
      <w:r>
        <w:rPr/>
        <w:br w:type="column"/>
      </w:r>
      <w:r>
        <w:rPr>
          <w:rFonts w:ascii="Times New Roman" w:eastAsia="Times New Roman"/>
        </w:rPr>
        <w:t>STEC</w:t>
      </w:r>
      <w:r>
        <w:rPr/>
        <w:t>）</w:t>
      </w:r>
      <w:r>
        <w:rPr>
          <w:rFonts w:ascii="Times New Roman" w:eastAsia="Times New Roman"/>
        </w:rPr>
        <w:t>of serogroups</w:t>
      </w:r>
    </w:p>
    <w:p>
      <w:pPr>
        <w:spacing w:after="0"/>
        <w:rPr>
          <w:rFonts w:ascii="Times New Roman" w:eastAsia="Times New Roman"/>
        </w:rPr>
        <w:sectPr>
          <w:type w:val="continuous"/>
          <w:pgSz w:w="11910" w:h="16840"/>
          <w:pgMar w:top="1460" w:bottom="280" w:left="1600" w:right="960"/>
          <w:cols w:num="2" w:equalWidth="0">
            <w:col w:w="6108" w:space="40"/>
            <w:col w:w="3202"/>
          </w:cols>
        </w:sectPr>
      </w:pPr>
    </w:p>
    <w:p>
      <w:pPr>
        <w:pStyle w:val="BodyText"/>
        <w:spacing w:before="1"/>
        <w:ind w:left="0"/>
        <w:rPr>
          <w:rFonts w:ascii="Times New Roman"/>
          <w:sz w:val="10"/>
        </w:rPr>
      </w:pPr>
    </w:p>
    <w:p>
      <w:pPr>
        <w:pStyle w:val="ListParagraph"/>
        <w:numPr>
          <w:ilvl w:val="0"/>
          <w:numId w:val="50"/>
        </w:numPr>
        <w:tabs>
          <w:tab w:pos="1603" w:val="left" w:leader="none"/>
        </w:tabs>
        <w:spacing w:line="364" w:lineRule="auto" w:before="70" w:after="0"/>
        <w:ind w:left="1040" w:right="2211" w:firstLine="0"/>
        <w:jc w:val="left"/>
        <w:rPr>
          <w:sz w:val="28"/>
        </w:rPr>
      </w:pPr>
      <w:r>
        <w:rPr>
          <w:spacing w:val="-2"/>
          <w:sz w:val="28"/>
        </w:rPr>
        <w:t>嗜 肺 军 团 菌 </w:t>
      </w:r>
      <w:r>
        <w:rPr>
          <w:rFonts w:ascii="Times New Roman" w:eastAsia="Times New Roman"/>
          <w:sz w:val="28"/>
        </w:rPr>
        <w:t>Legionella pneumophila</w:t>
      </w:r>
      <w:r>
        <w:rPr>
          <w:sz w:val="28"/>
        </w:rPr>
        <w:t>； </w:t>
      </w:r>
      <w:r>
        <w:rPr>
          <w:rFonts w:ascii="Times New Roman" w:eastAsia="Times New Roman"/>
          <w:sz w:val="28"/>
        </w:rPr>
        <w:t>18</w:t>
      </w:r>
      <w:r>
        <w:rPr>
          <w:spacing w:val="-3"/>
          <w:sz w:val="28"/>
        </w:rPr>
        <w:t>．假结核耶尔森菌 </w:t>
      </w:r>
      <w:r>
        <w:rPr>
          <w:rFonts w:ascii="Times New Roman" w:eastAsia="Times New Roman"/>
          <w:spacing w:val="-4"/>
          <w:sz w:val="28"/>
        </w:rPr>
        <w:t>Yersinia</w:t>
      </w:r>
      <w:r>
        <w:rPr>
          <w:rFonts w:ascii="Times New Roman" w:eastAsia="Times New Roman"/>
          <w:spacing w:val="-3"/>
          <w:sz w:val="28"/>
        </w:rPr>
        <w:t> </w:t>
      </w:r>
      <w:r>
        <w:rPr>
          <w:rFonts w:ascii="Times New Roman" w:eastAsia="Times New Roman"/>
          <w:sz w:val="28"/>
        </w:rPr>
        <w:t>pseudotuberculosis</w:t>
      </w:r>
      <w:r>
        <w:rPr>
          <w:sz w:val="28"/>
        </w:rPr>
        <w:t>； </w:t>
      </w:r>
      <w:r>
        <w:rPr>
          <w:rFonts w:ascii="Times New Roman" w:eastAsia="Times New Roman"/>
          <w:sz w:val="28"/>
        </w:rPr>
        <w:t>19</w:t>
      </w:r>
      <w:r>
        <w:rPr>
          <w:spacing w:val="-3"/>
          <w:sz w:val="28"/>
        </w:rPr>
        <w:t>．丝状支原体丝状亚种 </w:t>
      </w:r>
      <w:r>
        <w:rPr>
          <w:rFonts w:ascii="Times New Roman" w:eastAsia="Times New Roman"/>
          <w:sz w:val="28"/>
        </w:rPr>
        <w:t>Mycoplasma</w:t>
      </w:r>
      <w:r>
        <w:rPr>
          <w:rFonts w:ascii="Times New Roman" w:eastAsia="Times New Roman"/>
          <w:spacing w:val="1"/>
          <w:sz w:val="28"/>
        </w:rPr>
        <w:t> </w:t>
      </w:r>
      <w:r>
        <w:rPr>
          <w:rFonts w:ascii="Times New Roman" w:eastAsia="Times New Roman"/>
          <w:sz w:val="28"/>
        </w:rPr>
        <w:t>mycoides</w:t>
      </w:r>
      <w:r>
        <w:rPr>
          <w:sz w:val="28"/>
        </w:rPr>
        <w:t>；</w:t>
      </w:r>
    </w:p>
    <w:p>
      <w:pPr>
        <w:pStyle w:val="BodyText"/>
        <w:spacing w:line="358" w:lineRule="exact"/>
        <w:ind w:left="759"/>
      </w:pPr>
      <w:r>
        <w:rPr>
          <w:rFonts w:ascii="Times New Roman" w:eastAsia="Times New Roman"/>
        </w:rPr>
        <w:t>d</w:t>
      </w:r>
      <w:r>
        <w:rPr/>
        <w:t>．毒素及其亚单位：</w:t>
      </w:r>
    </w:p>
    <w:p>
      <w:pPr>
        <w:pStyle w:val="ListParagraph"/>
        <w:numPr>
          <w:ilvl w:val="0"/>
          <w:numId w:val="51"/>
        </w:numPr>
        <w:tabs>
          <w:tab w:pos="1464" w:val="left" w:leader="none"/>
        </w:tabs>
        <w:spacing w:line="240" w:lineRule="auto" w:before="184" w:after="0"/>
        <w:ind w:left="1463" w:right="0" w:hanging="424"/>
        <w:jc w:val="left"/>
        <w:rPr>
          <w:sz w:val="28"/>
        </w:rPr>
      </w:pPr>
      <w:r>
        <w:rPr>
          <w:spacing w:val="-2"/>
          <w:sz w:val="28"/>
        </w:rPr>
        <w:t>肉毒毒素 </w:t>
      </w:r>
      <w:r>
        <w:rPr>
          <w:rFonts w:ascii="Times New Roman" w:eastAsia="Times New Roman"/>
          <w:sz w:val="28"/>
        </w:rPr>
        <w:t>Botulinum</w:t>
      </w:r>
      <w:r>
        <w:rPr>
          <w:rFonts w:ascii="Times New Roman" w:eastAsia="Times New Roman"/>
          <w:spacing w:val="-5"/>
          <w:sz w:val="28"/>
        </w:rPr>
        <w:t> </w:t>
      </w:r>
      <w:r>
        <w:rPr>
          <w:rFonts w:ascii="Times New Roman" w:eastAsia="Times New Roman"/>
          <w:sz w:val="28"/>
        </w:rPr>
        <w:t>toxins</w:t>
      </w:r>
      <w:r>
        <w:rPr>
          <w:sz w:val="28"/>
        </w:rPr>
        <w:t>；</w:t>
      </w:r>
    </w:p>
    <w:p>
      <w:pPr>
        <w:pStyle w:val="ListParagraph"/>
        <w:numPr>
          <w:ilvl w:val="0"/>
          <w:numId w:val="51"/>
        </w:numPr>
        <w:tabs>
          <w:tab w:pos="1464" w:val="left" w:leader="none"/>
        </w:tabs>
        <w:spacing w:line="364" w:lineRule="auto" w:before="186" w:after="0"/>
        <w:ind w:left="1040" w:right="1782" w:firstLine="0"/>
        <w:jc w:val="left"/>
        <w:rPr>
          <w:sz w:val="28"/>
        </w:rPr>
      </w:pPr>
      <w:r>
        <w:rPr>
          <w:spacing w:val="-3"/>
          <w:sz w:val="28"/>
        </w:rPr>
        <w:t>产气荚膜梭菌毒素 </w:t>
      </w:r>
      <w:r>
        <w:rPr>
          <w:rFonts w:ascii="Times New Roman" w:eastAsia="Times New Roman"/>
          <w:sz w:val="28"/>
        </w:rPr>
        <w:t>Clostridium</w:t>
      </w:r>
      <w:r>
        <w:rPr>
          <w:rFonts w:ascii="Times New Roman" w:eastAsia="Times New Roman"/>
          <w:spacing w:val="-5"/>
          <w:sz w:val="28"/>
        </w:rPr>
        <w:t> </w:t>
      </w:r>
      <w:r>
        <w:rPr>
          <w:rFonts w:ascii="Times New Roman" w:eastAsia="Times New Roman"/>
          <w:sz w:val="28"/>
        </w:rPr>
        <w:t>perfringens toxins</w:t>
      </w:r>
      <w:r>
        <w:rPr>
          <w:sz w:val="28"/>
        </w:rPr>
        <w:t>； </w:t>
      </w:r>
      <w:r>
        <w:rPr>
          <w:rFonts w:ascii="Times New Roman" w:eastAsia="Times New Roman"/>
          <w:sz w:val="28"/>
        </w:rPr>
        <w:t>3</w:t>
      </w:r>
      <w:r>
        <w:rPr>
          <w:spacing w:val="-14"/>
          <w:sz w:val="28"/>
        </w:rPr>
        <w:t>．芋螺毒素 </w:t>
      </w:r>
      <w:r>
        <w:rPr>
          <w:rFonts w:ascii="Times New Roman" w:eastAsia="Times New Roman"/>
          <w:sz w:val="28"/>
        </w:rPr>
        <w:t>Conotoxins</w:t>
      </w:r>
      <w:r>
        <w:rPr>
          <w:sz w:val="28"/>
        </w:rPr>
        <w:t>；</w:t>
      </w:r>
    </w:p>
    <w:p>
      <w:pPr>
        <w:pStyle w:val="BodyText"/>
        <w:spacing w:line="364" w:lineRule="auto"/>
        <w:ind w:left="1040" w:right="4156"/>
      </w:pPr>
      <w:r>
        <w:rPr>
          <w:rFonts w:ascii="Times New Roman" w:eastAsia="Times New Roman"/>
        </w:rPr>
        <w:t>4</w:t>
      </w:r>
      <w:r>
        <w:rPr>
          <w:spacing w:val="5"/>
        </w:rPr>
        <w:t>．志贺毒素  </w:t>
      </w:r>
      <w:r>
        <w:rPr>
          <w:rFonts w:ascii="Times New Roman" w:eastAsia="Times New Roman"/>
        </w:rPr>
        <w:t>Shiga</w:t>
      </w:r>
      <w:r>
        <w:rPr>
          <w:rFonts w:ascii="Times New Roman" w:eastAsia="Times New Roman"/>
          <w:spacing w:val="25"/>
        </w:rPr>
        <w:t>  </w:t>
      </w:r>
      <w:r>
        <w:rPr>
          <w:rFonts w:ascii="Times New Roman" w:eastAsia="Times New Roman"/>
        </w:rPr>
        <w:t>toxins</w:t>
      </w:r>
      <w:r>
        <w:rPr/>
        <w:t>； </w:t>
      </w:r>
      <w:r>
        <w:rPr>
          <w:rFonts w:ascii="Times New Roman" w:eastAsia="Times New Roman"/>
        </w:rPr>
        <w:t>5</w:t>
      </w:r>
      <w:r>
        <w:rPr>
          <w:spacing w:val="-3"/>
        </w:rPr>
        <w:t>．志贺样毒素 </w:t>
      </w:r>
      <w:r>
        <w:rPr>
          <w:rFonts w:ascii="Times New Roman" w:eastAsia="Times New Roman"/>
        </w:rPr>
        <w:t>Shiga-like</w:t>
      </w:r>
      <w:r>
        <w:rPr>
          <w:rFonts w:ascii="Times New Roman" w:eastAsia="Times New Roman"/>
          <w:spacing w:val="-2"/>
        </w:rPr>
        <w:t> </w:t>
      </w:r>
      <w:r>
        <w:rPr>
          <w:rFonts w:ascii="Times New Roman" w:eastAsia="Times New Roman"/>
        </w:rPr>
        <w:t>toxins</w:t>
      </w:r>
      <w:r>
        <w:rPr/>
        <w:t>；</w:t>
      </w:r>
    </w:p>
    <w:p>
      <w:pPr>
        <w:pStyle w:val="BodyText"/>
        <w:spacing w:line="364" w:lineRule="auto"/>
        <w:ind w:left="1040" w:right="683"/>
      </w:pPr>
      <w:r>
        <w:rPr>
          <w:rFonts w:ascii="Times New Roman" w:eastAsia="Times New Roman"/>
          <w:spacing w:val="-6"/>
        </w:rPr>
        <w:t>6</w:t>
      </w:r>
      <w:r>
        <w:rPr>
          <w:spacing w:val="-4"/>
        </w:rPr>
        <w:t>．金黄色葡萄球菌肠毒素 </w:t>
      </w:r>
      <w:r>
        <w:rPr>
          <w:rFonts w:ascii="Times New Roman" w:eastAsia="Times New Roman"/>
        </w:rPr>
        <w:t>Staphylococcus</w:t>
      </w:r>
      <w:r>
        <w:rPr>
          <w:rFonts w:ascii="Times New Roman" w:eastAsia="Times New Roman"/>
          <w:spacing w:val="-20"/>
        </w:rPr>
        <w:t> </w:t>
      </w:r>
      <w:r>
        <w:rPr>
          <w:rFonts w:ascii="Times New Roman" w:eastAsia="Times New Roman"/>
        </w:rPr>
        <w:t>aureus</w:t>
      </w:r>
      <w:r>
        <w:rPr>
          <w:rFonts w:ascii="Times New Roman" w:eastAsia="Times New Roman"/>
          <w:spacing w:val="-19"/>
        </w:rPr>
        <w:t> </w:t>
      </w:r>
      <w:r>
        <w:rPr>
          <w:rFonts w:ascii="Times New Roman" w:eastAsia="Times New Roman"/>
        </w:rPr>
        <w:t>enterotoxins</w:t>
      </w:r>
      <w:r>
        <w:rPr/>
        <w:t>； </w:t>
      </w:r>
      <w:r>
        <w:rPr>
          <w:rFonts w:ascii="Times New Roman" w:eastAsia="Times New Roman"/>
        </w:rPr>
        <w:t>7</w:t>
      </w:r>
      <w:r>
        <w:rPr>
          <w:spacing w:val="-2"/>
        </w:rPr>
        <w:t>．河鲀毒素 </w:t>
      </w:r>
      <w:r>
        <w:rPr>
          <w:rFonts w:ascii="Times New Roman" w:eastAsia="Times New Roman"/>
          <w:spacing w:val="-3"/>
        </w:rPr>
        <w:t>Tetrodotoxin</w:t>
      </w:r>
      <w:r>
        <w:rPr>
          <w:spacing w:val="-3"/>
        </w:rPr>
        <w:t>；</w:t>
      </w:r>
    </w:p>
    <w:p>
      <w:pPr>
        <w:pStyle w:val="BodyText"/>
        <w:spacing w:line="364" w:lineRule="auto"/>
        <w:ind w:left="1040" w:right="1667"/>
      </w:pPr>
      <w:r>
        <w:rPr>
          <w:rFonts w:ascii="Times New Roman" w:eastAsia="Times New Roman"/>
        </w:rPr>
        <w:t>8</w:t>
      </w:r>
      <w:r>
        <w:rPr>
          <w:spacing w:val="-4"/>
        </w:rPr>
        <w:t>．微囊藻毒素 </w:t>
      </w:r>
      <w:r>
        <w:rPr>
          <w:rFonts w:ascii="Times New Roman" w:eastAsia="Times New Roman"/>
        </w:rPr>
        <w:t>Microcystins</w:t>
      </w:r>
      <w:r>
        <w:rPr/>
        <w:t>（</w:t>
      </w:r>
      <w:r>
        <w:rPr>
          <w:rFonts w:ascii="Times New Roman" w:eastAsia="Times New Roman"/>
        </w:rPr>
        <w:t>syn.</w:t>
      </w:r>
      <w:r>
        <w:rPr>
          <w:rFonts w:ascii="Times New Roman" w:eastAsia="Times New Roman"/>
          <w:spacing w:val="-2"/>
        </w:rPr>
        <w:t> </w:t>
      </w:r>
      <w:r>
        <w:rPr>
          <w:rFonts w:ascii="Times New Roman" w:eastAsia="Times New Roman"/>
        </w:rPr>
        <w:t>Cyanoginosins</w:t>
      </w:r>
      <w:r>
        <w:rPr/>
        <w:t>）； </w:t>
      </w:r>
      <w:r>
        <w:rPr>
          <w:rFonts w:ascii="Times New Roman" w:eastAsia="Times New Roman"/>
        </w:rPr>
        <w:t>9</w:t>
      </w:r>
      <w:r>
        <w:rPr>
          <w:spacing w:val="-3"/>
        </w:rPr>
        <w:t>．黄曲霉毒素 </w:t>
      </w:r>
      <w:r>
        <w:rPr>
          <w:rFonts w:ascii="Times New Roman" w:eastAsia="Times New Roman"/>
        </w:rPr>
        <w:t>Aflatoxins</w:t>
      </w:r>
      <w:r>
        <w:rPr/>
        <w:t>；</w:t>
      </w:r>
    </w:p>
    <w:p>
      <w:pPr>
        <w:pStyle w:val="BodyText"/>
        <w:spacing w:line="364" w:lineRule="auto"/>
        <w:ind w:left="1040" w:right="4679"/>
      </w:pPr>
      <w:r>
        <w:rPr>
          <w:rFonts w:ascii="Times New Roman" w:eastAsia="Times New Roman"/>
        </w:rPr>
        <w:t>10</w:t>
      </w:r>
      <w:r>
        <w:rPr>
          <w:spacing w:val="6"/>
        </w:rPr>
        <w:t>．相思豆毒素 </w:t>
      </w:r>
      <w:r>
        <w:rPr>
          <w:rFonts w:ascii="Times New Roman" w:eastAsia="Times New Roman"/>
        </w:rPr>
        <w:t>Abrin</w:t>
      </w:r>
      <w:r>
        <w:rPr/>
        <w:t>； </w:t>
      </w:r>
      <w:r>
        <w:rPr>
          <w:rFonts w:ascii="Times New Roman" w:eastAsia="Times New Roman"/>
          <w:spacing w:val="-4"/>
        </w:rPr>
        <w:t>11</w:t>
      </w:r>
      <w:r>
        <w:rPr>
          <w:spacing w:val="-3"/>
        </w:rPr>
        <w:t>．霍乱毒素 </w:t>
      </w:r>
      <w:r>
        <w:rPr>
          <w:rFonts w:ascii="Times New Roman" w:eastAsia="Times New Roman"/>
        </w:rPr>
        <w:t>Cholera toxin</w:t>
      </w:r>
      <w:r>
        <w:rPr/>
        <w:t>；</w:t>
      </w:r>
    </w:p>
    <w:p>
      <w:pPr>
        <w:pStyle w:val="BodyText"/>
        <w:spacing w:line="364" w:lineRule="auto"/>
        <w:ind w:left="1040" w:right="2343"/>
      </w:pPr>
      <w:r>
        <w:rPr>
          <w:rFonts w:ascii="Times New Roman" w:eastAsia="Times New Roman"/>
        </w:rPr>
        <w:t>12</w:t>
      </w:r>
      <w:r>
        <w:rPr/>
        <w:t>．二乙酰藨草镰刀菌烯醇 </w:t>
      </w:r>
      <w:r>
        <w:rPr>
          <w:rFonts w:ascii="Times New Roman" w:eastAsia="Times New Roman"/>
        </w:rPr>
        <w:t>Diacetoxyscirpenol</w:t>
      </w:r>
      <w:r>
        <w:rPr/>
        <w:t>； </w:t>
      </w:r>
      <w:r>
        <w:rPr>
          <w:rFonts w:ascii="Times New Roman" w:eastAsia="Times New Roman"/>
        </w:rPr>
        <w:t>13</w:t>
      </w:r>
      <w:r>
        <w:rPr/>
        <w:t>．</w:t>
      </w:r>
      <w:r>
        <w:rPr>
          <w:rFonts w:ascii="Times New Roman" w:eastAsia="Times New Roman"/>
        </w:rPr>
        <w:t>T-2 </w:t>
      </w:r>
      <w:r>
        <w:rPr/>
        <w:t>毒素 </w:t>
      </w:r>
      <w:r>
        <w:rPr>
          <w:rFonts w:ascii="Times New Roman" w:eastAsia="Times New Roman"/>
        </w:rPr>
        <w:t>T-2 toxin</w:t>
      </w:r>
      <w:r>
        <w:rPr/>
        <w:t>；</w:t>
      </w:r>
    </w:p>
    <w:p>
      <w:pPr>
        <w:pStyle w:val="ListParagraph"/>
        <w:numPr>
          <w:ilvl w:val="0"/>
          <w:numId w:val="52"/>
        </w:numPr>
        <w:tabs>
          <w:tab w:pos="1603" w:val="left" w:leader="none"/>
        </w:tabs>
        <w:spacing w:line="358" w:lineRule="exact" w:before="0" w:after="0"/>
        <w:ind w:left="1603" w:right="0" w:hanging="563"/>
        <w:jc w:val="left"/>
        <w:rPr>
          <w:sz w:val="28"/>
        </w:rPr>
      </w:pPr>
      <w:r>
        <w:rPr>
          <w:rFonts w:ascii="Times New Roman" w:eastAsia="Times New Roman"/>
          <w:spacing w:val="-8"/>
          <w:sz w:val="28"/>
        </w:rPr>
        <w:t>HT-2</w:t>
      </w:r>
      <w:r>
        <w:rPr>
          <w:rFonts w:ascii="Times New Roman" w:eastAsia="Times New Roman"/>
          <w:sz w:val="28"/>
        </w:rPr>
        <w:t> </w:t>
      </w:r>
      <w:r>
        <w:rPr>
          <w:spacing w:val="-1"/>
          <w:sz w:val="28"/>
        </w:rPr>
        <w:t>毒素 </w:t>
      </w:r>
      <w:r>
        <w:rPr>
          <w:rFonts w:ascii="Times New Roman" w:eastAsia="Times New Roman"/>
          <w:spacing w:val="-8"/>
          <w:sz w:val="28"/>
        </w:rPr>
        <w:t>HT-2</w:t>
      </w:r>
      <w:r>
        <w:rPr>
          <w:rFonts w:ascii="Times New Roman" w:eastAsia="Times New Roman"/>
          <w:spacing w:val="1"/>
          <w:sz w:val="28"/>
        </w:rPr>
        <w:t> </w:t>
      </w:r>
      <w:r>
        <w:rPr>
          <w:rFonts w:ascii="Times New Roman" w:eastAsia="Times New Roman"/>
          <w:sz w:val="28"/>
        </w:rPr>
        <w:t>toxin</w:t>
      </w:r>
      <w:r>
        <w:rPr>
          <w:sz w:val="28"/>
        </w:rPr>
        <w:t>；</w:t>
      </w:r>
    </w:p>
    <w:p>
      <w:pPr>
        <w:spacing w:after="0" w:line="358" w:lineRule="exact"/>
        <w:jc w:val="left"/>
        <w:rPr>
          <w:sz w:val="28"/>
        </w:rPr>
        <w:sectPr>
          <w:type w:val="continuous"/>
          <w:pgSz w:w="11910" w:h="16840"/>
          <w:pgMar w:top="1460" w:bottom="280" w:left="1600" w:right="960"/>
        </w:sectPr>
      </w:pPr>
    </w:p>
    <w:p>
      <w:pPr>
        <w:pStyle w:val="ListParagraph"/>
        <w:numPr>
          <w:ilvl w:val="0"/>
          <w:numId w:val="52"/>
        </w:numPr>
        <w:tabs>
          <w:tab w:pos="1603" w:val="left" w:leader="none"/>
        </w:tabs>
        <w:spacing w:line="364" w:lineRule="auto" w:before="42" w:after="0"/>
        <w:ind w:left="1040" w:right="4717" w:firstLine="0"/>
        <w:jc w:val="left"/>
        <w:rPr>
          <w:sz w:val="28"/>
        </w:rPr>
      </w:pPr>
      <w:r>
        <w:rPr>
          <w:spacing w:val="-3"/>
          <w:sz w:val="28"/>
        </w:rPr>
        <w:t>药莲素 </w:t>
      </w:r>
      <w:r>
        <w:rPr>
          <w:rFonts w:ascii="Times New Roman" w:eastAsia="Times New Roman"/>
          <w:sz w:val="28"/>
        </w:rPr>
        <w:t>Modeccin</w:t>
      </w:r>
      <w:r>
        <w:rPr>
          <w:rFonts w:ascii="Times New Roman" w:eastAsia="Times New Roman"/>
          <w:spacing w:val="-4"/>
          <w:sz w:val="28"/>
        </w:rPr>
        <w:t> </w:t>
      </w:r>
      <w:r>
        <w:rPr>
          <w:rFonts w:ascii="Times New Roman" w:eastAsia="Times New Roman"/>
          <w:sz w:val="28"/>
        </w:rPr>
        <w:t>toxin</w:t>
      </w:r>
      <w:r>
        <w:rPr>
          <w:sz w:val="28"/>
        </w:rPr>
        <w:t>； </w:t>
      </w:r>
      <w:r>
        <w:rPr>
          <w:rFonts w:ascii="Times New Roman" w:eastAsia="Times New Roman"/>
          <w:sz w:val="28"/>
        </w:rPr>
        <w:t>16</w:t>
      </w:r>
      <w:r>
        <w:rPr>
          <w:spacing w:val="-1"/>
          <w:sz w:val="28"/>
        </w:rPr>
        <w:t>．沃莲素 </w:t>
      </w:r>
      <w:r>
        <w:rPr>
          <w:rFonts w:ascii="Times New Roman" w:eastAsia="Times New Roman"/>
          <w:spacing w:val="-5"/>
          <w:sz w:val="28"/>
        </w:rPr>
        <w:t>Volkensin</w:t>
      </w:r>
      <w:r>
        <w:rPr>
          <w:rFonts w:ascii="Times New Roman" w:eastAsia="Times New Roman"/>
          <w:spacing w:val="-1"/>
          <w:sz w:val="28"/>
        </w:rPr>
        <w:t> </w:t>
      </w:r>
      <w:r>
        <w:rPr>
          <w:rFonts w:ascii="Times New Roman" w:eastAsia="Times New Roman"/>
          <w:sz w:val="28"/>
        </w:rPr>
        <w:t>toxin</w:t>
      </w:r>
      <w:r>
        <w:rPr>
          <w:sz w:val="28"/>
        </w:rPr>
        <w:t>；</w:t>
      </w:r>
    </w:p>
    <w:p>
      <w:pPr>
        <w:pStyle w:val="BodyText"/>
        <w:spacing w:line="358" w:lineRule="exact"/>
        <w:ind w:left="1040"/>
      </w:pPr>
      <w:r>
        <w:rPr>
          <w:rFonts w:ascii="Times New Roman" w:hAnsi="Times New Roman" w:eastAsia="Times New Roman"/>
          <w:spacing w:val="-28"/>
        </w:rPr>
        <w:t>17</w:t>
      </w:r>
      <w:r>
        <w:rPr>
          <w:spacing w:val="-6"/>
        </w:rPr>
        <w:t>．槲寄生凝集素Ⅰ </w:t>
      </w:r>
      <w:r>
        <w:rPr>
          <w:rFonts w:ascii="Times New Roman" w:hAnsi="Times New Roman" w:eastAsia="Times New Roman"/>
          <w:spacing w:val="-3"/>
        </w:rPr>
        <w:t>Viscum </w:t>
      </w:r>
      <w:r>
        <w:rPr>
          <w:rFonts w:ascii="Times New Roman" w:hAnsi="Times New Roman" w:eastAsia="Times New Roman"/>
        </w:rPr>
        <w:t>Album Lectin </w:t>
      </w:r>
      <w:r>
        <w:rPr>
          <w:rFonts w:ascii="Times New Roman" w:hAnsi="Times New Roman" w:eastAsia="Times New Roman"/>
          <w:spacing w:val="-15"/>
        </w:rPr>
        <w:t>1</w:t>
      </w:r>
      <w:r>
        <w:rPr>
          <w:spacing w:val="-15"/>
        </w:rPr>
        <w:t>（</w:t>
      </w:r>
      <w:r>
        <w:rPr>
          <w:rFonts w:ascii="Times New Roman" w:hAnsi="Times New Roman" w:eastAsia="Times New Roman"/>
          <w:spacing w:val="-15"/>
        </w:rPr>
        <w:t>syn. </w:t>
      </w:r>
      <w:r>
        <w:rPr>
          <w:rFonts w:ascii="Times New Roman" w:hAnsi="Times New Roman" w:eastAsia="Times New Roman"/>
          <w:spacing w:val="-12"/>
        </w:rPr>
        <w:t>Viscumin</w:t>
      </w:r>
      <w:r>
        <w:rPr>
          <w:spacing w:val="-12"/>
        </w:rPr>
        <w:t>）</w:t>
      </w:r>
      <w:r>
        <w:rPr>
          <w:spacing w:val="-84"/>
        </w:rPr>
        <w:t>。</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line="364" w:lineRule="auto" w:before="186"/>
        <w:ind w:right="831" w:firstLine="559"/>
        <w:jc w:val="both"/>
        <w:rPr>
          <w:rFonts w:ascii="楷体" w:hAnsi="楷体" w:eastAsia="楷体" w:hint="eastAsia"/>
        </w:rPr>
      </w:pPr>
      <w:r>
        <w:rPr>
          <w:rFonts w:ascii="Times New Roman" w:hAnsi="Times New Roman" w:eastAsia="Times New Roman"/>
          <w:spacing w:val="-7"/>
        </w:rPr>
        <w:t>1</w:t>
      </w:r>
      <w:r>
        <w:rPr>
          <w:spacing w:val="-7"/>
        </w:rPr>
        <w:t>．</w:t>
      </w:r>
      <w:r>
        <w:rPr>
          <w:rFonts w:ascii="Times New Roman" w:hAnsi="Times New Roman" w:eastAsia="Times New Roman"/>
          <w:spacing w:val="-7"/>
        </w:rPr>
        <w:t>1C351</w:t>
      </w:r>
      <w:r>
        <w:rPr>
          <w:rFonts w:ascii="Times New Roman" w:hAnsi="Times New Roman" w:eastAsia="Times New Roman"/>
          <w:spacing w:val="16"/>
        </w:rPr>
        <w:t> </w:t>
      </w:r>
      <w:r>
        <w:rPr>
          <w:rFonts w:ascii="楷体" w:hAnsi="楷体" w:eastAsia="楷体" w:hint="eastAsia"/>
          <w:spacing w:val="-14"/>
        </w:rPr>
        <w:t>项所管制的各类“病原微生物”，包括菌、毒种及各类</w:t>
      </w:r>
      <w:r>
        <w:rPr>
          <w:rFonts w:ascii="楷体" w:hAnsi="楷体" w:eastAsia="楷体" w:hint="eastAsia"/>
          <w:spacing w:val="-12"/>
        </w:rPr>
        <w:t>活培养物，以及含有此类“病原微生物”的各种生物材料</w:t>
      </w:r>
      <w:r>
        <w:rPr>
          <w:rFonts w:ascii="楷体" w:hAnsi="楷体" w:eastAsia="楷体" w:hint="eastAsia"/>
        </w:rPr>
        <w:t>（</w:t>
      </w:r>
      <w:r>
        <w:rPr>
          <w:rFonts w:ascii="楷体" w:hAnsi="楷体" w:eastAsia="楷体" w:hint="eastAsia"/>
          <w:spacing w:val="-9"/>
        </w:rPr>
        <w:t>例如：细</w:t>
      </w:r>
      <w:r>
        <w:rPr>
          <w:rFonts w:ascii="楷体" w:hAnsi="楷体" w:eastAsia="楷体" w:hint="eastAsia"/>
          <w:spacing w:val="-8"/>
        </w:rPr>
        <w:t>胞、组织、血清、带菌动物等</w:t>
      </w:r>
      <w:r>
        <w:rPr>
          <w:rFonts w:ascii="楷体" w:hAnsi="楷体" w:eastAsia="楷体" w:hint="eastAsia"/>
          <w:spacing w:val="-17"/>
        </w:rPr>
        <w:t>）</w:t>
      </w:r>
      <w:r>
        <w:rPr>
          <w:rFonts w:ascii="楷体" w:hAnsi="楷体" w:eastAsia="楷体" w:hint="eastAsia"/>
          <w:spacing w:val="-7"/>
        </w:rPr>
        <w:t>或非生物材料；无论这些“病原微生</w:t>
      </w:r>
      <w:r>
        <w:rPr>
          <w:rFonts w:ascii="楷体" w:hAnsi="楷体" w:eastAsia="楷体" w:hint="eastAsia"/>
          <w:spacing w:val="-23"/>
        </w:rPr>
        <w:t>物”是天然的，还是经过遗传修饰的都在出口管制之列，但以“疫苗” </w:t>
      </w:r>
      <w:r>
        <w:rPr>
          <w:rFonts w:ascii="楷体" w:hAnsi="楷体" w:eastAsia="楷体" w:hint="eastAsia"/>
          <w:spacing w:val="-11"/>
        </w:rPr>
        <w:t>形式存在的除外。</w:t>
      </w:r>
    </w:p>
    <w:p>
      <w:pPr>
        <w:pStyle w:val="BodyText"/>
        <w:spacing w:line="364" w:lineRule="auto"/>
        <w:ind w:right="836" w:firstLine="559"/>
        <w:jc w:val="both"/>
        <w:rPr>
          <w:rFonts w:ascii="楷体" w:hAnsi="楷体" w:eastAsia="楷体" w:hint="eastAsia"/>
        </w:rPr>
      </w:pPr>
      <w:r>
        <w:rPr>
          <w:rFonts w:ascii="Times New Roman" w:hAnsi="Times New Roman" w:eastAsia="Times New Roman"/>
          <w:spacing w:val="-7"/>
        </w:rPr>
        <w:t>2</w:t>
      </w:r>
      <w:r>
        <w:rPr>
          <w:spacing w:val="-7"/>
        </w:rPr>
        <w:t>．</w:t>
      </w:r>
      <w:r>
        <w:rPr>
          <w:rFonts w:ascii="Times New Roman" w:hAnsi="Times New Roman" w:eastAsia="Times New Roman"/>
          <w:spacing w:val="-7"/>
        </w:rPr>
        <w:t>1C351 </w:t>
      </w:r>
      <w:r>
        <w:rPr>
          <w:rFonts w:ascii="楷体" w:hAnsi="楷体" w:eastAsia="楷体" w:hint="eastAsia"/>
          <w:spacing w:val="-15"/>
        </w:rPr>
        <w:t>项所管制的各种“毒素”，不包括免疫用毒素，以及经</w:t>
      </w:r>
      <w:r>
        <w:rPr>
          <w:rFonts w:ascii="楷体" w:hAnsi="楷体" w:eastAsia="楷体" w:hint="eastAsia"/>
          <w:spacing w:val="-8"/>
        </w:rPr>
        <w:t>国家主管部门批准的人或动物用药物产品。</w:t>
      </w:r>
    </w:p>
    <w:p>
      <w:pPr>
        <w:pStyle w:val="BodyText"/>
        <w:spacing w:line="364" w:lineRule="auto"/>
        <w:ind w:right="697" w:firstLine="559"/>
        <w:rPr>
          <w:rFonts w:ascii="楷体" w:hAnsi="楷体" w:eastAsia="楷体" w:hint="eastAsia"/>
        </w:rPr>
      </w:pPr>
      <w:r>
        <w:rPr>
          <w:rFonts w:ascii="Times New Roman" w:hAnsi="Times New Roman" w:eastAsia="Times New Roman"/>
        </w:rPr>
        <w:t>3</w:t>
      </w:r>
      <w:r>
        <w:rPr/>
        <w:t>．</w:t>
      </w:r>
      <w:r>
        <w:rPr>
          <w:rFonts w:ascii="Times New Roman" w:hAnsi="Times New Roman" w:eastAsia="Times New Roman"/>
        </w:rPr>
        <w:t>1C351 </w:t>
      </w:r>
      <w:r>
        <w:rPr>
          <w:rFonts w:ascii="楷体" w:hAnsi="楷体" w:eastAsia="楷体" w:hint="eastAsia"/>
          <w:spacing w:val="-3"/>
        </w:rPr>
        <w:t>项亦管制属于我国境内新发现或生物学特征有明显改</w:t>
      </w:r>
      <w:r>
        <w:rPr>
          <w:rFonts w:ascii="楷体" w:hAnsi="楷体" w:eastAsia="楷体" w:hint="eastAsia"/>
          <w:spacing w:val="-27"/>
        </w:rPr>
        <w:t>变，可对人、动物健康造成严重损害的人及人兽共患病“病原微生物”、</w:t>
      </w:r>
      <w:r>
        <w:rPr>
          <w:rFonts w:ascii="楷体" w:hAnsi="楷体" w:eastAsia="楷体" w:hint="eastAsia"/>
          <w:spacing w:val="-3"/>
        </w:rPr>
        <w:t>动物“病原微生物”。</w:t>
      </w:r>
    </w:p>
    <w:p>
      <w:pPr>
        <w:pStyle w:val="BodyText"/>
        <w:spacing w:before="5"/>
        <w:ind w:left="0"/>
        <w:rPr>
          <w:rFonts w:ascii="楷体"/>
          <w:sz w:val="37"/>
        </w:rPr>
      </w:pPr>
    </w:p>
    <w:p>
      <w:pPr>
        <w:pStyle w:val="Heading2"/>
      </w:pPr>
      <w:bookmarkStart w:name="_bookmark53" w:id="54"/>
      <w:bookmarkEnd w:id="54"/>
      <w:r>
        <w:rPr>
          <w:b w:val="0"/>
        </w:rPr>
      </w:r>
      <w:r>
        <w:rPr>
          <w:rFonts w:ascii="Times New Roman" w:eastAsia="Times New Roman"/>
        </w:rPr>
        <w:t>1C353 </w:t>
      </w:r>
      <w:r>
        <w:rPr/>
        <w:t>遗传物质和遗传修饰生物体：</w:t>
      </w:r>
    </w:p>
    <w:p>
      <w:pPr>
        <w:pStyle w:val="ListParagraph"/>
        <w:numPr>
          <w:ilvl w:val="0"/>
          <w:numId w:val="53"/>
        </w:numPr>
        <w:tabs>
          <w:tab w:pos="1170" w:val="left" w:leader="none"/>
        </w:tabs>
        <w:spacing w:line="364" w:lineRule="auto" w:before="211" w:after="0"/>
        <w:ind w:left="200" w:right="837" w:firstLine="559"/>
        <w:jc w:val="left"/>
        <w:rPr>
          <w:sz w:val="28"/>
        </w:rPr>
      </w:pPr>
      <w:r>
        <w:rPr>
          <w:spacing w:val="-1"/>
          <w:sz w:val="28"/>
        </w:rPr>
        <w:t>含有与本清单所管制微生物的致病性相关的核酸序列的遗传</w:t>
      </w:r>
      <w:r>
        <w:rPr>
          <w:sz w:val="28"/>
        </w:rPr>
        <w:t>物质；</w:t>
      </w:r>
    </w:p>
    <w:p>
      <w:pPr>
        <w:pStyle w:val="ListParagraph"/>
        <w:numPr>
          <w:ilvl w:val="0"/>
          <w:numId w:val="53"/>
        </w:numPr>
        <w:tabs>
          <w:tab w:pos="1183" w:val="left" w:leader="none"/>
        </w:tabs>
        <w:spacing w:line="364" w:lineRule="auto" w:before="0" w:after="0"/>
        <w:ind w:left="759" w:right="699" w:firstLine="0"/>
        <w:jc w:val="left"/>
        <w:rPr>
          <w:sz w:val="28"/>
        </w:rPr>
      </w:pPr>
      <w:r>
        <w:rPr>
          <w:spacing w:val="-3"/>
          <w:sz w:val="28"/>
        </w:rPr>
        <w:t>含有编码本清单所管制毒素及其亚单位核酸序列的遗传物质</w:t>
      </w:r>
      <w:r>
        <w:rPr>
          <w:spacing w:val="19"/>
          <w:sz w:val="28"/>
        </w:rPr>
        <w:t>； </w:t>
      </w:r>
      <w:r>
        <w:rPr>
          <w:rFonts w:ascii="Times New Roman" w:eastAsia="Times New Roman"/>
          <w:sz w:val="28"/>
        </w:rPr>
        <w:t>c</w:t>
      </w:r>
      <w:r>
        <w:rPr>
          <w:sz w:val="28"/>
        </w:rPr>
        <w:t>．含有与清单所管制微生物的致病性相关的核酸序列的遗传修</w:t>
      </w:r>
    </w:p>
    <w:p>
      <w:pPr>
        <w:pStyle w:val="BodyText"/>
        <w:spacing w:line="358" w:lineRule="exact"/>
      </w:pPr>
      <w:r>
        <w:rPr/>
        <w:t>饰生物体；</w:t>
      </w:r>
    </w:p>
    <w:p>
      <w:pPr>
        <w:pStyle w:val="BodyText"/>
        <w:spacing w:line="364" w:lineRule="auto" w:before="186"/>
        <w:ind w:right="839" w:firstLine="559"/>
      </w:pPr>
      <w:r>
        <w:rPr>
          <w:rFonts w:ascii="Times New Roman" w:eastAsia="Times New Roman"/>
        </w:rPr>
        <w:t>d</w:t>
      </w:r>
      <w:r>
        <w:rPr/>
        <w:t>．含有编码本清单所管制毒素及其亚单位核酸序列的遗传修饰生物体。</w:t>
      </w:r>
    </w:p>
    <w:p>
      <w:pPr>
        <w:pStyle w:val="Heading3"/>
        <w:spacing w:line="358" w:lineRule="exact"/>
        <w:rPr>
          <w:b w:val="0"/>
        </w:rPr>
      </w:pPr>
      <w:r>
        <w:rPr/>
        <w:t>技术说明</w:t>
      </w:r>
      <w:r>
        <w:rPr>
          <w:b w:val="0"/>
        </w:rPr>
        <w:t>：</w:t>
      </w:r>
    </w:p>
    <w:p>
      <w:pPr>
        <w:pStyle w:val="ListParagraph"/>
        <w:numPr>
          <w:ilvl w:val="0"/>
          <w:numId w:val="54"/>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16"/>
          <w:sz w:val="28"/>
        </w:rPr>
        <w:t>遗传物质包括染色体、基因组、质粒、转座子、载体</w:t>
      </w:r>
      <w:r>
        <w:rPr>
          <w:rFonts w:ascii="楷体" w:eastAsia="楷体" w:hint="eastAsia"/>
          <w:spacing w:val="-3"/>
          <w:sz w:val="28"/>
        </w:rPr>
        <w:t>（</w:t>
      </w:r>
      <w:r>
        <w:rPr>
          <w:rFonts w:ascii="楷体" w:eastAsia="楷体" w:hint="eastAsia"/>
          <w:spacing w:val="-2"/>
          <w:sz w:val="28"/>
        </w:rPr>
        <w:t>无论是</w:t>
      </w:r>
    </w:p>
    <w:p>
      <w:pPr>
        <w:spacing w:after="0" w:line="240" w:lineRule="auto"/>
        <w:jc w:val="left"/>
        <w:rPr>
          <w:rFonts w:ascii="楷体" w:eastAsia="楷体" w:hint="eastAsia"/>
          <w:sz w:val="28"/>
        </w:rPr>
        <w:sectPr>
          <w:pgSz w:w="11910" w:h="16840"/>
          <w:pgMar w:header="0" w:footer="1191" w:top="1380" w:bottom="1420" w:left="1600" w:right="960"/>
        </w:sectPr>
      </w:pPr>
    </w:p>
    <w:p>
      <w:pPr>
        <w:pStyle w:val="BodyText"/>
        <w:spacing w:before="42"/>
        <w:rPr>
          <w:rFonts w:ascii="楷体" w:eastAsia="楷体" w:hint="eastAsia"/>
        </w:rPr>
      </w:pPr>
      <w:r>
        <w:rPr>
          <w:rFonts w:ascii="楷体" w:eastAsia="楷体" w:hint="eastAsia"/>
        </w:rPr>
        <w:t>否经过遗传修饰）。</w:t>
      </w:r>
    </w:p>
    <w:p>
      <w:pPr>
        <w:pStyle w:val="ListParagraph"/>
        <w:numPr>
          <w:ilvl w:val="0"/>
          <w:numId w:val="54"/>
        </w:numPr>
        <w:tabs>
          <w:tab w:pos="1185" w:val="left" w:leader="none"/>
        </w:tabs>
        <w:spacing w:line="364" w:lineRule="auto" w:before="187" w:after="0"/>
        <w:ind w:left="200" w:right="839" w:firstLine="559"/>
        <w:jc w:val="left"/>
        <w:rPr>
          <w:rFonts w:ascii="楷体" w:eastAsia="楷体" w:hint="eastAsia"/>
          <w:sz w:val="28"/>
        </w:rPr>
      </w:pPr>
      <w:r>
        <w:rPr>
          <w:rFonts w:ascii="楷体" w:eastAsia="楷体" w:hint="eastAsia"/>
          <w:spacing w:val="-1"/>
          <w:sz w:val="28"/>
        </w:rPr>
        <w:t>与本清单所管制微生物致病性相关的核酸序列是指与清单所</w:t>
      </w:r>
      <w:r>
        <w:rPr>
          <w:rFonts w:ascii="楷体" w:eastAsia="楷体" w:hint="eastAsia"/>
          <w:spacing w:val="-3"/>
          <w:sz w:val="28"/>
        </w:rPr>
        <w:t>管制微生物有关的以下特殊序列：</w:t>
      </w:r>
    </w:p>
    <w:p>
      <w:pPr>
        <w:pStyle w:val="ListParagraph"/>
        <w:numPr>
          <w:ilvl w:val="1"/>
          <w:numId w:val="54"/>
        </w:numPr>
        <w:tabs>
          <w:tab w:pos="1449" w:val="left" w:leader="none"/>
        </w:tabs>
        <w:spacing w:line="364" w:lineRule="auto" w:before="0" w:after="0"/>
        <w:ind w:left="200" w:right="840" w:firstLine="839"/>
        <w:jc w:val="left"/>
        <w:rPr>
          <w:rFonts w:ascii="楷体" w:eastAsia="楷体" w:hint="eastAsia"/>
          <w:sz w:val="28"/>
        </w:rPr>
      </w:pPr>
      <w:r>
        <w:rPr>
          <w:rFonts w:ascii="楷体" w:eastAsia="楷体" w:hint="eastAsia"/>
          <w:spacing w:val="-1"/>
          <w:sz w:val="28"/>
        </w:rPr>
        <w:t>该序列本身或通过其转录或翻译产物会给人、动植物健康带来明显危害；</w:t>
      </w:r>
    </w:p>
    <w:p>
      <w:pPr>
        <w:pStyle w:val="ListParagraph"/>
        <w:numPr>
          <w:ilvl w:val="1"/>
          <w:numId w:val="54"/>
        </w:numPr>
        <w:tabs>
          <w:tab w:pos="1466" w:val="left" w:leader="none"/>
        </w:tabs>
        <w:spacing w:line="364" w:lineRule="auto" w:before="0" w:after="0"/>
        <w:ind w:left="200" w:right="837" w:firstLine="839"/>
        <w:jc w:val="left"/>
        <w:rPr>
          <w:rFonts w:ascii="楷体" w:eastAsia="楷体" w:hint="eastAsia"/>
          <w:sz w:val="28"/>
        </w:rPr>
      </w:pPr>
      <w:r>
        <w:rPr>
          <w:rFonts w:ascii="楷体" w:eastAsia="楷体" w:hint="eastAsia"/>
          <w:spacing w:val="-1"/>
          <w:sz w:val="28"/>
        </w:rPr>
        <w:t>通过插入、替换、整合或缺失，该序列能增强清单所管制</w:t>
      </w:r>
      <w:r>
        <w:rPr>
          <w:rFonts w:ascii="楷体" w:eastAsia="楷体" w:hint="eastAsia"/>
          <w:spacing w:val="-3"/>
          <w:sz w:val="28"/>
        </w:rPr>
        <w:t>微生物或其他任何生物体对人、动植物健康造成严重损害的能力。</w:t>
      </w:r>
    </w:p>
    <w:p>
      <w:pPr>
        <w:pStyle w:val="ListParagraph"/>
        <w:numPr>
          <w:ilvl w:val="0"/>
          <w:numId w:val="54"/>
        </w:numPr>
        <w:tabs>
          <w:tab w:pos="1181" w:val="left" w:leader="none"/>
        </w:tabs>
        <w:spacing w:line="364" w:lineRule="auto" w:before="0" w:after="0"/>
        <w:ind w:left="200" w:right="834" w:firstLine="559"/>
        <w:jc w:val="both"/>
        <w:rPr>
          <w:rFonts w:ascii="楷体" w:hAnsi="楷体" w:eastAsia="楷体" w:hint="eastAsia"/>
          <w:sz w:val="28"/>
        </w:rPr>
      </w:pPr>
      <w:r>
        <w:rPr>
          <w:rFonts w:ascii="楷体" w:hAnsi="楷体" w:eastAsia="楷体" w:hint="eastAsia"/>
          <w:spacing w:val="-5"/>
          <w:sz w:val="28"/>
        </w:rPr>
        <w:t>与肠出血性大肠埃希氏菌</w:t>
      </w:r>
      <w:r>
        <w:rPr>
          <w:rFonts w:ascii="楷体" w:hAnsi="楷体" w:eastAsia="楷体" w:hint="eastAsia"/>
          <w:sz w:val="28"/>
        </w:rPr>
        <w:t>（</w:t>
      </w:r>
      <w:r>
        <w:rPr>
          <w:rFonts w:ascii="Times New Roman" w:hAnsi="Times New Roman" w:eastAsia="Times New Roman"/>
          <w:sz w:val="28"/>
        </w:rPr>
        <w:t>О157</w:t>
      </w:r>
      <w:r>
        <w:rPr>
          <w:rFonts w:ascii="Times New Roman" w:hAnsi="Times New Roman" w:eastAsia="Times New Roman"/>
          <w:spacing w:val="8"/>
          <w:sz w:val="28"/>
        </w:rPr>
        <w:t> </w:t>
      </w:r>
      <w:r>
        <w:rPr>
          <w:rFonts w:ascii="楷体" w:hAnsi="楷体" w:eastAsia="楷体" w:hint="eastAsia"/>
          <w:sz w:val="28"/>
        </w:rPr>
        <w:t>血清型</w:t>
      </w:r>
      <w:r>
        <w:rPr>
          <w:rFonts w:ascii="楷体" w:hAnsi="楷体" w:eastAsia="楷体" w:hint="eastAsia"/>
          <w:spacing w:val="-29"/>
          <w:sz w:val="28"/>
        </w:rPr>
        <w:t>）</w:t>
      </w:r>
      <w:r>
        <w:rPr>
          <w:rFonts w:ascii="楷体" w:hAnsi="楷体" w:eastAsia="楷体" w:hint="eastAsia"/>
          <w:spacing w:val="-4"/>
          <w:sz w:val="28"/>
        </w:rPr>
        <w:t>和其它产志贺样毒</w:t>
      </w:r>
      <w:r>
        <w:rPr>
          <w:rFonts w:ascii="楷体" w:hAnsi="楷体" w:eastAsia="楷体" w:hint="eastAsia"/>
          <w:spacing w:val="-9"/>
          <w:sz w:val="28"/>
        </w:rPr>
        <w:t>素菌株致病性相关的核酸序列不受管制，编码志贺样毒素或其亚单位</w:t>
      </w:r>
      <w:r>
        <w:rPr>
          <w:rFonts w:ascii="楷体" w:hAnsi="楷体" w:eastAsia="楷体" w:hint="eastAsia"/>
          <w:spacing w:val="-6"/>
          <w:sz w:val="28"/>
        </w:rPr>
        <w:t>的核酸序列则受管制。</w:t>
      </w:r>
    </w:p>
    <w:p>
      <w:pPr>
        <w:pStyle w:val="BodyText"/>
        <w:spacing w:before="5"/>
        <w:ind w:left="0"/>
        <w:rPr>
          <w:rFonts w:ascii="楷体"/>
          <w:sz w:val="37"/>
        </w:rPr>
      </w:pPr>
    </w:p>
    <w:p>
      <w:pPr>
        <w:pStyle w:val="Heading2"/>
      </w:pPr>
      <w:bookmarkStart w:name="_bookmark54" w:id="55"/>
      <w:bookmarkEnd w:id="55"/>
      <w:r>
        <w:rPr>
          <w:b w:val="0"/>
        </w:rPr>
      </w:r>
      <w:r>
        <w:rPr>
          <w:rFonts w:ascii="Times New Roman" w:hAnsi="Times New Roman" w:eastAsia="Times New Roman"/>
        </w:rPr>
        <w:t>1C354 </w:t>
      </w:r>
      <w:r>
        <w:rPr/>
        <w:t>植物“病原微生物”：</w:t>
      </w:r>
    </w:p>
    <w:p>
      <w:pPr>
        <w:pStyle w:val="ListParagraph"/>
        <w:numPr>
          <w:ilvl w:val="1"/>
          <w:numId w:val="54"/>
        </w:numPr>
        <w:tabs>
          <w:tab w:pos="1167" w:val="left" w:leader="none"/>
        </w:tabs>
        <w:spacing w:line="240" w:lineRule="auto" w:before="211" w:after="0"/>
        <w:ind w:left="1166" w:right="0" w:hanging="408"/>
        <w:jc w:val="left"/>
        <w:rPr>
          <w:sz w:val="28"/>
        </w:rPr>
      </w:pPr>
      <w:r>
        <w:rPr>
          <w:spacing w:val="-2"/>
          <w:sz w:val="28"/>
        </w:rPr>
        <w:t>病毒：</w:t>
      </w:r>
    </w:p>
    <w:p>
      <w:pPr>
        <w:pStyle w:val="ListParagraph"/>
        <w:numPr>
          <w:ilvl w:val="2"/>
          <w:numId w:val="54"/>
        </w:numPr>
        <w:tabs>
          <w:tab w:pos="1492" w:val="left" w:leader="none"/>
        </w:tabs>
        <w:spacing w:line="364" w:lineRule="auto" w:before="186" w:after="0"/>
        <w:ind w:left="200" w:right="838" w:firstLine="839"/>
        <w:jc w:val="left"/>
        <w:rPr>
          <w:sz w:val="28"/>
        </w:rPr>
      </w:pPr>
      <w:r>
        <w:rPr>
          <w:spacing w:val="14"/>
          <w:sz w:val="28"/>
        </w:rPr>
        <w:t>安第斯马铃薯潜隐芜菁黄花叶病毒 </w:t>
      </w:r>
      <w:r>
        <w:rPr>
          <w:rFonts w:ascii="Times New Roman" w:eastAsia="Times New Roman"/>
          <w:sz w:val="28"/>
        </w:rPr>
        <w:t>Andean</w:t>
      </w:r>
      <w:r>
        <w:rPr>
          <w:rFonts w:ascii="Times New Roman" w:eastAsia="Times New Roman"/>
          <w:spacing w:val="45"/>
          <w:sz w:val="28"/>
        </w:rPr>
        <w:t> </w:t>
      </w:r>
      <w:r>
        <w:rPr>
          <w:rFonts w:ascii="Times New Roman" w:eastAsia="Times New Roman"/>
          <w:sz w:val="28"/>
        </w:rPr>
        <w:t>potato</w:t>
      </w:r>
      <w:r>
        <w:rPr>
          <w:rFonts w:ascii="Times New Roman" w:eastAsia="Times New Roman"/>
          <w:spacing w:val="45"/>
          <w:sz w:val="28"/>
        </w:rPr>
        <w:t> </w:t>
      </w:r>
      <w:r>
        <w:rPr>
          <w:rFonts w:ascii="Times New Roman" w:eastAsia="Times New Roman"/>
          <w:sz w:val="28"/>
        </w:rPr>
        <w:t>latent tymovirus</w:t>
      </w:r>
      <w:r>
        <w:rPr>
          <w:sz w:val="28"/>
        </w:rPr>
        <w:t>；</w:t>
      </w:r>
    </w:p>
    <w:p>
      <w:pPr>
        <w:pStyle w:val="ListParagraph"/>
        <w:numPr>
          <w:ilvl w:val="2"/>
          <w:numId w:val="54"/>
        </w:numPr>
        <w:tabs>
          <w:tab w:pos="1464" w:val="left" w:leader="none"/>
        </w:tabs>
        <w:spacing w:line="364" w:lineRule="auto" w:before="0" w:after="0"/>
        <w:ind w:left="1040" w:right="1400" w:firstLine="0"/>
        <w:jc w:val="left"/>
        <w:rPr>
          <w:sz w:val="28"/>
        </w:rPr>
      </w:pPr>
      <w:r>
        <w:rPr>
          <w:spacing w:val="-3"/>
          <w:sz w:val="28"/>
        </w:rPr>
        <w:t>马铃薯纺锤形块茎类病毒 </w:t>
      </w:r>
      <w:r>
        <w:rPr>
          <w:rFonts w:ascii="Times New Roman" w:eastAsia="Times New Roman"/>
          <w:sz w:val="28"/>
        </w:rPr>
        <w:t>Potato</w:t>
      </w:r>
      <w:r>
        <w:rPr>
          <w:rFonts w:ascii="Times New Roman" w:eastAsia="Times New Roman"/>
          <w:spacing w:val="1"/>
          <w:sz w:val="28"/>
        </w:rPr>
        <w:t> </w:t>
      </w:r>
      <w:r>
        <w:rPr>
          <w:rFonts w:ascii="Times New Roman" w:eastAsia="Times New Roman"/>
          <w:sz w:val="28"/>
        </w:rPr>
        <w:t>spindle</w:t>
      </w:r>
      <w:r>
        <w:rPr>
          <w:rFonts w:ascii="Times New Roman" w:eastAsia="Times New Roman"/>
          <w:spacing w:val="-4"/>
          <w:sz w:val="28"/>
        </w:rPr>
        <w:t> </w:t>
      </w:r>
      <w:r>
        <w:rPr>
          <w:rFonts w:ascii="Times New Roman" w:eastAsia="Times New Roman"/>
          <w:sz w:val="28"/>
        </w:rPr>
        <w:t>tuber</w:t>
      </w:r>
      <w:r>
        <w:rPr>
          <w:rFonts w:ascii="Times New Roman" w:eastAsia="Times New Roman"/>
          <w:spacing w:val="-3"/>
          <w:sz w:val="28"/>
        </w:rPr>
        <w:t> </w:t>
      </w:r>
      <w:r>
        <w:rPr>
          <w:rFonts w:ascii="Times New Roman" w:eastAsia="Times New Roman"/>
          <w:sz w:val="28"/>
        </w:rPr>
        <w:t>viroid</w:t>
      </w:r>
      <w:r>
        <w:rPr>
          <w:sz w:val="28"/>
        </w:rPr>
        <w:t>； </w:t>
      </w:r>
      <w:r>
        <w:rPr>
          <w:rFonts w:ascii="Times New Roman" w:eastAsia="Times New Roman"/>
          <w:sz w:val="28"/>
        </w:rPr>
        <w:t>3</w:t>
      </w:r>
      <w:r>
        <w:rPr>
          <w:spacing w:val="-3"/>
          <w:sz w:val="28"/>
        </w:rPr>
        <w:t>．香蕉束顶病毒 </w:t>
      </w:r>
      <w:r>
        <w:rPr>
          <w:rFonts w:ascii="Times New Roman" w:eastAsia="Times New Roman"/>
          <w:sz w:val="28"/>
        </w:rPr>
        <w:t>Banana bunchy</w:t>
      </w:r>
      <w:r>
        <w:rPr>
          <w:rFonts w:ascii="Times New Roman" w:eastAsia="Times New Roman"/>
          <w:spacing w:val="-4"/>
          <w:sz w:val="28"/>
        </w:rPr>
        <w:t> </w:t>
      </w:r>
      <w:r>
        <w:rPr>
          <w:rFonts w:ascii="Times New Roman" w:eastAsia="Times New Roman"/>
          <w:sz w:val="28"/>
        </w:rPr>
        <w:t>top</w:t>
      </w:r>
      <w:r>
        <w:rPr>
          <w:rFonts w:ascii="Times New Roman" w:eastAsia="Times New Roman"/>
          <w:spacing w:val="-3"/>
          <w:sz w:val="28"/>
        </w:rPr>
        <w:t> </w:t>
      </w:r>
      <w:r>
        <w:rPr>
          <w:rFonts w:ascii="Times New Roman" w:eastAsia="Times New Roman"/>
          <w:sz w:val="28"/>
        </w:rPr>
        <w:t>virus</w:t>
      </w:r>
      <w:r>
        <w:rPr>
          <w:sz w:val="28"/>
        </w:rPr>
        <w:t>；</w:t>
      </w:r>
    </w:p>
    <w:p>
      <w:pPr>
        <w:pStyle w:val="ListParagraph"/>
        <w:numPr>
          <w:ilvl w:val="1"/>
          <w:numId w:val="54"/>
        </w:numPr>
        <w:tabs>
          <w:tab w:pos="1183" w:val="left" w:leader="none"/>
        </w:tabs>
        <w:spacing w:line="358" w:lineRule="exact" w:before="0" w:after="0"/>
        <w:ind w:left="1183" w:right="0" w:hanging="424"/>
        <w:jc w:val="left"/>
        <w:rPr>
          <w:sz w:val="28"/>
        </w:rPr>
      </w:pPr>
      <w:r>
        <w:rPr>
          <w:spacing w:val="-2"/>
          <w:sz w:val="28"/>
        </w:rPr>
        <w:t>细菌：</w:t>
      </w:r>
    </w:p>
    <w:p>
      <w:pPr>
        <w:pStyle w:val="ListParagraph"/>
        <w:numPr>
          <w:ilvl w:val="2"/>
          <w:numId w:val="54"/>
        </w:numPr>
        <w:tabs>
          <w:tab w:pos="1464" w:val="left" w:leader="none"/>
        </w:tabs>
        <w:spacing w:line="240" w:lineRule="auto" w:before="185" w:after="0"/>
        <w:ind w:left="1463" w:right="0" w:hanging="424"/>
        <w:jc w:val="left"/>
        <w:rPr>
          <w:sz w:val="28"/>
        </w:rPr>
      </w:pPr>
      <w:r>
        <w:rPr>
          <w:spacing w:val="-2"/>
          <w:sz w:val="28"/>
        </w:rPr>
        <w:t>白纹</w:t>
      </w:r>
      <w:r>
        <w:rPr>
          <w:sz w:val="28"/>
        </w:rPr>
        <w:t>（</w:t>
      </w:r>
      <w:r>
        <w:rPr>
          <w:spacing w:val="-3"/>
          <w:sz w:val="28"/>
        </w:rPr>
        <w:t>条</w:t>
      </w:r>
      <w:r>
        <w:rPr>
          <w:sz w:val="28"/>
        </w:rPr>
        <w:t>）</w:t>
      </w:r>
      <w:r>
        <w:rPr>
          <w:spacing w:val="-2"/>
          <w:sz w:val="28"/>
        </w:rPr>
        <w:t>黄单胞菌 </w:t>
      </w:r>
      <w:r>
        <w:rPr>
          <w:rFonts w:ascii="Times New Roman" w:eastAsia="Times New Roman"/>
          <w:sz w:val="28"/>
        </w:rPr>
        <w:t>Xanthomonas</w:t>
      </w:r>
      <w:r>
        <w:rPr>
          <w:rFonts w:ascii="Times New Roman" w:eastAsia="Times New Roman"/>
          <w:spacing w:val="1"/>
          <w:sz w:val="28"/>
        </w:rPr>
        <w:t> </w:t>
      </w:r>
      <w:r>
        <w:rPr>
          <w:rFonts w:ascii="Times New Roman" w:eastAsia="Times New Roman"/>
          <w:sz w:val="28"/>
        </w:rPr>
        <w:t>albilineans</w:t>
      </w:r>
      <w:r>
        <w:rPr>
          <w:sz w:val="28"/>
        </w:rPr>
        <w:t>；</w:t>
      </w:r>
    </w:p>
    <w:p>
      <w:pPr>
        <w:pStyle w:val="ListParagraph"/>
        <w:numPr>
          <w:ilvl w:val="2"/>
          <w:numId w:val="54"/>
        </w:numPr>
        <w:tabs>
          <w:tab w:pos="1511" w:val="left" w:leader="none"/>
        </w:tabs>
        <w:spacing w:line="364" w:lineRule="auto" w:before="186" w:after="0"/>
        <w:ind w:left="200" w:right="837" w:firstLine="839"/>
        <w:jc w:val="left"/>
        <w:rPr>
          <w:sz w:val="28"/>
        </w:rPr>
      </w:pPr>
      <w:r>
        <w:rPr>
          <w:spacing w:val="21"/>
          <w:sz w:val="28"/>
        </w:rPr>
        <w:t>．野油菜黄单胞菌柑桔致病变种 </w:t>
      </w:r>
      <w:r>
        <w:rPr>
          <w:rFonts w:ascii="Times New Roman" w:eastAsia="Times New Roman"/>
          <w:sz w:val="28"/>
        </w:rPr>
        <w:t>Xanthomonas campestris </w:t>
      </w:r>
      <w:r>
        <w:rPr>
          <w:rFonts w:ascii="Times New Roman" w:eastAsia="Times New Roman"/>
          <w:spacing w:val="-3"/>
          <w:sz w:val="28"/>
        </w:rPr>
        <w:t>pv.citri</w:t>
      </w:r>
      <w:r>
        <w:rPr>
          <w:spacing w:val="-3"/>
          <w:sz w:val="28"/>
        </w:rPr>
        <w:t>；</w:t>
      </w:r>
    </w:p>
    <w:p>
      <w:pPr>
        <w:pStyle w:val="ListParagraph"/>
        <w:numPr>
          <w:ilvl w:val="2"/>
          <w:numId w:val="54"/>
        </w:numPr>
        <w:tabs>
          <w:tab w:pos="1487" w:val="left" w:leader="none"/>
        </w:tabs>
        <w:spacing w:line="364" w:lineRule="auto" w:before="0" w:after="0"/>
        <w:ind w:left="200" w:right="663" w:firstLine="839"/>
        <w:jc w:val="left"/>
        <w:rPr>
          <w:sz w:val="28"/>
        </w:rPr>
      </w:pPr>
      <w:r>
        <w:rPr>
          <w:spacing w:val="11"/>
          <w:sz w:val="28"/>
        </w:rPr>
        <w:t>稻黄单胞菌水稻致病变种（也称水稻白叶枯病致病菌</w:t>
      </w:r>
      <w:r>
        <w:rPr>
          <w:sz w:val="28"/>
        </w:rPr>
        <w:t>） </w:t>
      </w:r>
      <w:r>
        <w:rPr>
          <w:rFonts w:ascii="Times New Roman" w:eastAsia="Times New Roman"/>
          <w:spacing w:val="-2"/>
          <w:w w:val="100"/>
          <w:sz w:val="28"/>
        </w:rPr>
        <w:t>X</w:t>
      </w:r>
      <w:r>
        <w:rPr>
          <w:rFonts w:ascii="Times New Roman" w:eastAsia="Times New Roman"/>
          <w:w w:val="100"/>
          <w:sz w:val="28"/>
        </w:rPr>
        <w:t>a</w:t>
      </w:r>
      <w:r>
        <w:rPr>
          <w:rFonts w:ascii="Times New Roman" w:eastAsia="Times New Roman"/>
          <w:spacing w:val="1"/>
          <w:w w:val="100"/>
          <w:sz w:val="28"/>
        </w:rPr>
        <w:t>n</w:t>
      </w:r>
      <w:r>
        <w:rPr>
          <w:rFonts w:ascii="Times New Roman" w:eastAsia="Times New Roman"/>
          <w:spacing w:val="-2"/>
          <w:w w:val="100"/>
          <w:sz w:val="28"/>
        </w:rPr>
        <w:t>th</w:t>
      </w:r>
      <w:r>
        <w:rPr>
          <w:rFonts w:ascii="Times New Roman" w:eastAsia="Times New Roman"/>
          <w:w w:val="100"/>
          <w:sz w:val="28"/>
        </w:rPr>
        <w:t>o</w:t>
      </w:r>
      <w:r>
        <w:rPr>
          <w:rFonts w:ascii="Times New Roman" w:eastAsia="Times New Roman"/>
          <w:spacing w:val="-5"/>
          <w:w w:val="100"/>
          <w:sz w:val="28"/>
        </w:rPr>
        <w:t>m</w:t>
      </w:r>
      <w:r>
        <w:rPr>
          <w:rFonts w:ascii="Times New Roman" w:eastAsia="Times New Roman"/>
          <w:w w:val="100"/>
          <w:sz w:val="28"/>
        </w:rPr>
        <w:t>onas</w:t>
      </w:r>
      <w:r>
        <w:rPr>
          <w:rFonts w:ascii="Times New Roman" w:eastAsia="Times New Roman"/>
          <w:spacing w:val="-19"/>
          <w:sz w:val="28"/>
        </w:rPr>
        <w:t> </w:t>
      </w:r>
      <w:r>
        <w:rPr>
          <w:rFonts w:ascii="Times New Roman" w:eastAsia="Times New Roman"/>
          <w:w w:val="100"/>
          <w:sz w:val="28"/>
        </w:rPr>
        <w:t>or</w:t>
      </w:r>
      <w:r>
        <w:rPr>
          <w:rFonts w:ascii="Times New Roman" w:eastAsia="Times New Roman"/>
          <w:spacing w:val="-4"/>
          <w:w w:val="100"/>
          <w:sz w:val="28"/>
        </w:rPr>
        <w:t>y</w:t>
      </w:r>
      <w:r>
        <w:rPr>
          <w:rFonts w:ascii="Times New Roman" w:eastAsia="Times New Roman"/>
          <w:w w:val="100"/>
          <w:sz w:val="28"/>
        </w:rPr>
        <w:t>zae</w:t>
      </w:r>
      <w:r>
        <w:rPr>
          <w:rFonts w:ascii="Times New Roman" w:eastAsia="Times New Roman"/>
          <w:spacing w:val="-17"/>
          <w:sz w:val="28"/>
        </w:rPr>
        <w:t> </w:t>
      </w:r>
      <w:r>
        <w:rPr>
          <w:rFonts w:ascii="Times New Roman" w:eastAsia="Times New Roman"/>
          <w:w w:val="100"/>
          <w:sz w:val="28"/>
        </w:rPr>
        <w:t>p</w:t>
      </w:r>
      <w:r>
        <w:rPr>
          <w:rFonts w:ascii="Times New Roman" w:eastAsia="Times New Roman"/>
          <w:spacing w:val="-18"/>
          <w:w w:val="100"/>
          <w:sz w:val="28"/>
        </w:rPr>
        <w:t>v</w:t>
      </w:r>
      <w:r>
        <w:rPr>
          <w:rFonts w:ascii="Times New Roman" w:eastAsia="Times New Roman"/>
          <w:w w:val="100"/>
          <w:sz w:val="28"/>
        </w:rPr>
        <w:t>.</w:t>
      </w:r>
      <w:r>
        <w:rPr>
          <w:rFonts w:ascii="Times New Roman" w:eastAsia="Times New Roman"/>
          <w:spacing w:val="-21"/>
          <w:sz w:val="28"/>
        </w:rPr>
        <w:t> </w:t>
      </w:r>
      <w:r>
        <w:rPr>
          <w:rFonts w:ascii="Times New Roman" w:eastAsia="Times New Roman"/>
          <w:w w:val="100"/>
          <w:sz w:val="28"/>
        </w:rPr>
        <w:t>or</w:t>
      </w:r>
      <w:r>
        <w:rPr>
          <w:rFonts w:ascii="Times New Roman" w:eastAsia="Times New Roman"/>
          <w:spacing w:val="-4"/>
          <w:w w:val="100"/>
          <w:sz w:val="28"/>
        </w:rPr>
        <w:t>y</w:t>
      </w:r>
      <w:r>
        <w:rPr>
          <w:rFonts w:ascii="Times New Roman" w:eastAsia="Times New Roman"/>
          <w:w w:val="100"/>
          <w:sz w:val="28"/>
        </w:rPr>
        <w:t>za</w:t>
      </w:r>
      <w:r>
        <w:rPr>
          <w:rFonts w:ascii="Times New Roman" w:eastAsia="Times New Roman"/>
          <w:spacing w:val="-108"/>
          <w:w w:val="100"/>
          <w:sz w:val="28"/>
        </w:rPr>
        <w:t>e</w:t>
      </w:r>
      <w:r>
        <w:rPr>
          <w:w w:val="100"/>
          <w:sz w:val="28"/>
        </w:rPr>
        <w:t>（</w:t>
      </w:r>
      <w:r>
        <w:rPr>
          <w:rFonts w:ascii="Times New Roman" w:eastAsia="Times New Roman"/>
          <w:w w:val="100"/>
          <w:sz w:val="28"/>
        </w:rPr>
        <w:t>s</w:t>
      </w:r>
      <w:r>
        <w:rPr>
          <w:rFonts w:ascii="Times New Roman" w:eastAsia="Times New Roman"/>
          <w:spacing w:val="-4"/>
          <w:w w:val="100"/>
          <w:sz w:val="28"/>
        </w:rPr>
        <w:t>y</w:t>
      </w:r>
      <w:r>
        <w:rPr>
          <w:rFonts w:ascii="Times New Roman" w:eastAsia="Times New Roman"/>
          <w:w w:val="100"/>
          <w:sz w:val="28"/>
        </w:rPr>
        <w:t>n.Ps</w:t>
      </w:r>
      <w:r>
        <w:rPr>
          <w:rFonts w:ascii="Times New Roman" w:eastAsia="Times New Roman"/>
          <w:spacing w:val="-2"/>
          <w:w w:val="100"/>
          <w:sz w:val="28"/>
        </w:rPr>
        <w:t>eud</w:t>
      </w:r>
      <w:r>
        <w:rPr>
          <w:rFonts w:ascii="Times New Roman" w:eastAsia="Times New Roman"/>
          <w:w w:val="100"/>
          <w:sz w:val="28"/>
        </w:rPr>
        <w:t>o</w:t>
      </w:r>
      <w:r>
        <w:rPr>
          <w:rFonts w:ascii="Times New Roman" w:eastAsia="Times New Roman"/>
          <w:spacing w:val="-5"/>
          <w:w w:val="100"/>
          <w:sz w:val="28"/>
        </w:rPr>
        <w:t>m</w:t>
      </w:r>
      <w:r>
        <w:rPr>
          <w:rFonts w:ascii="Times New Roman" w:eastAsia="Times New Roman"/>
          <w:w w:val="100"/>
          <w:sz w:val="28"/>
        </w:rPr>
        <w:t>onas</w:t>
      </w:r>
      <w:r>
        <w:rPr>
          <w:rFonts w:ascii="Times New Roman" w:eastAsia="Times New Roman"/>
          <w:spacing w:val="-17"/>
          <w:sz w:val="28"/>
        </w:rPr>
        <w:t> </w:t>
      </w:r>
      <w:r>
        <w:rPr>
          <w:rFonts w:ascii="Times New Roman" w:eastAsia="Times New Roman"/>
          <w:spacing w:val="-3"/>
          <w:w w:val="100"/>
          <w:sz w:val="28"/>
        </w:rPr>
        <w:t>c</w:t>
      </w:r>
      <w:r>
        <w:rPr>
          <w:rFonts w:ascii="Times New Roman" w:eastAsia="Times New Roman"/>
          <w:w w:val="100"/>
          <w:sz w:val="28"/>
        </w:rPr>
        <w:t>a</w:t>
      </w:r>
      <w:r>
        <w:rPr>
          <w:rFonts w:ascii="Times New Roman" w:eastAsia="Times New Roman"/>
          <w:spacing w:val="-5"/>
          <w:w w:val="100"/>
          <w:sz w:val="28"/>
        </w:rPr>
        <w:t>m</w:t>
      </w:r>
      <w:r>
        <w:rPr>
          <w:rFonts w:ascii="Times New Roman" w:eastAsia="Times New Roman"/>
          <w:w w:val="100"/>
          <w:sz w:val="28"/>
        </w:rPr>
        <w:t>pe</w:t>
      </w:r>
      <w:r>
        <w:rPr>
          <w:rFonts w:ascii="Times New Roman" w:eastAsia="Times New Roman"/>
          <w:spacing w:val="1"/>
          <w:w w:val="100"/>
          <w:sz w:val="28"/>
        </w:rPr>
        <w:t>s</w:t>
      </w:r>
      <w:r>
        <w:rPr>
          <w:rFonts w:ascii="Times New Roman" w:eastAsia="Times New Roman"/>
          <w:w w:val="100"/>
          <w:sz w:val="28"/>
        </w:rPr>
        <w:t>t</w:t>
      </w:r>
      <w:r>
        <w:rPr>
          <w:rFonts w:ascii="Times New Roman" w:eastAsia="Times New Roman"/>
          <w:spacing w:val="-3"/>
          <w:w w:val="100"/>
          <w:sz w:val="28"/>
        </w:rPr>
        <w:t>r</w:t>
      </w:r>
      <w:r>
        <w:rPr>
          <w:rFonts w:ascii="Times New Roman" w:eastAsia="Times New Roman"/>
          <w:w w:val="100"/>
          <w:sz w:val="28"/>
        </w:rPr>
        <w:t>is</w:t>
      </w:r>
      <w:r>
        <w:rPr>
          <w:rFonts w:ascii="Times New Roman" w:eastAsia="Times New Roman"/>
          <w:spacing w:val="-19"/>
          <w:sz w:val="28"/>
        </w:rPr>
        <w:t> </w:t>
      </w:r>
      <w:r>
        <w:rPr>
          <w:rFonts w:ascii="Times New Roman" w:eastAsia="Times New Roman"/>
          <w:w w:val="100"/>
          <w:sz w:val="28"/>
        </w:rPr>
        <w:t>p</w:t>
      </w:r>
      <w:r>
        <w:rPr>
          <w:rFonts w:ascii="Times New Roman" w:eastAsia="Times New Roman"/>
          <w:spacing w:val="-21"/>
          <w:w w:val="100"/>
          <w:sz w:val="28"/>
        </w:rPr>
        <w:t>v</w:t>
      </w:r>
      <w:r>
        <w:rPr>
          <w:rFonts w:ascii="Times New Roman" w:eastAsia="Times New Roman"/>
          <w:w w:val="100"/>
          <w:sz w:val="28"/>
        </w:rPr>
        <w:t>.</w:t>
      </w:r>
      <w:r>
        <w:rPr>
          <w:rFonts w:ascii="Times New Roman" w:eastAsia="Times New Roman"/>
          <w:spacing w:val="-18"/>
          <w:sz w:val="28"/>
        </w:rPr>
        <w:t> </w:t>
      </w:r>
      <w:r>
        <w:rPr>
          <w:rFonts w:ascii="Times New Roman" w:eastAsia="Times New Roman"/>
          <w:w w:val="100"/>
          <w:sz w:val="28"/>
        </w:rPr>
        <w:t>or</w:t>
      </w:r>
      <w:r>
        <w:rPr>
          <w:rFonts w:ascii="Times New Roman" w:eastAsia="Times New Roman"/>
          <w:spacing w:val="-4"/>
          <w:w w:val="100"/>
          <w:sz w:val="28"/>
        </w:rPr>
        <w:t>y</w:t>
      </w:r>
      <w:r>
        <w:rPr>
          <w:rFonts w:ascii="Times New Roman" w:eastAsia="Times New Roman"/>
          <w:w w:val="100"/>
          <w:sz w:val="28"/>
        </w:rPr>
        <w:t>za</w:t>
      </w:r>
      <w:r>
        <w:rPr>
          <w:rFonts w:ascii="Times New Roman" w:eastAsia="Times New Roman"/>
          <w:spacing w:val="5"/>
          <w:w w:val="100"/>
          <w:sz w:val="28"/>
        </w:rPr>
        <w:t>e</w:t>
      </w:r>
      <w:r>
        <w:rPr>
          <w:spacing w:val="-111"/>
          <w:w w:val="100"/>
          <w:sz w:val="28"/>
        </w:rPr>
        <w:t>）；</w:t>
      </w:r>
    </w:p>
    <w:p>
      <w:pPr>
        <w:pStyle w:val="BodyText"/>
        <w:tabs>
          <w:tab w:pos="2536" w:val="left" w:leader="none"/>
          <w:tab w:pos="3076" w:val="left" w:leader="none"/>
          <w:tab w:pos="5459" w:val="left" w:leader="none"/>
          <w:tab w:pos="5836" w:val="left" w:leader="none"/>
          <w:tab w:pos="7795" w:val="left" w:leader="none"/>
        </w:tabs>
        <w:spacing w:line="364" w:lineRule="auto"/>
        <w:ind w:right="837" w:firstLine="839"/>
        <w:rPr>
          <w:rFonts w:ascii="Times New Roman" w:eastAsia="Times New Roman"/>
        </w:rPr>
      </w:pPr>
      <w:r>
        <w:rPr>
          <w:rFonts w:ascii="Times New Roman" w:eastAsia="Times New Roman"/>
        </w:rPr>
        <w:t>4</w:t>
      </w:r>
      <w:r>
        <w:rPr>
          <w:rFonts w:ascii="Times New Roman" w:eastAsia="Times New Roman"/>
          <w:spacing w:val="-9"/>
        </w:rPr>
        <w:t> </w:t>
      </w:r>
      <w:r>
        <w:rPr/>
        <w:t>．</w:t>
      </w:r>
      <w:r>
        <w:rPr>
          <w:spacing w:val="-80"/>
        </w:rPr>
        <w:t> </w:t>
      </w:r>
      <w:r>
        <w:rPr>
          <w:spacing w:val="55"/>
        </w:rPr>
        <w:t>密执安棒</w:t>
      </w:r>
      <w:r>
        <w:rPr>
          <w:spacing w:val="52"/>
        </w:rPr>
        <w:t>状</w:t>
      </w:r>
      <w:r>
        <w:rPr>
          <w:spacing w:val="55"/>
        </w:rPr>
        <w:t>杆菌坏腐亚</w:t>
      </w:r>
      <w:r>
        <w:rPr/>
        <w:t>种</w:t>
        <w:tab/>
      </w:r>
      <w:r>
        <w:rPr>
          <w:rFonts w:ascii="Times New Roman" w:eastAsia="Times New Roman"/>
        </w:rPr>
        <w:t>Clavibacter michiganensis subsp.sepedonicus</w:t>
        <w:tab/>
      </w:r>
      <w:r>
        <w:rPr/>
        <w:t>（</w:t>
        <w:tab/>
      </w:r>
      <w:r>
        <w:rPr>
          <w:rFonts w:ascii="Times New Roman" w:eastAsia="Times New Roman"/>
        </w:rPr>
        <w:t>syn.Corynebacterium</w:t>
        <w:tab/>
        <w:t>michiganensis</w:t>
        <w:tab/>
        <w:t>subsq.</w:t>
      </w:r>
    </w:p>
    <w:p>
      <w:pPr>
        <w:spacing w:after="0" w:line="364" w:lineRule="auto"/>
        <w:rPr>
          <w:rFonts w:ascii="Times New Roman" w:eastAsia="Times New Roman"/>
        </w:rPr>
        <w:sectPr>
          <w:pgSz w:w="11910" w:h="16840"/>
          <w:pgMar w:header="0" w:footer="1191" w:top="1380" w:bottom="1420" w:left="1600" w:right="960"/>
        </w:sectPr>
      </w:pPr>
    </w:p>
    <w:p>
      <w:pPr>
        <w:pStyle w:val="BodyText"/>
        <w:spacing w:before="42"/>
        <w:jc w:val="both"/>
      </w:pPr>
      <w:r>
        <w:rPr>
          <w:rFonts w:ascii="Times New Roman" w:eastAsia="Times New Roman"/>
        </w:rPr>
        <w:t>Sepedonicum or Corynebacterium sepedonicum</w:t>
      </w:r>
      <w:r>
        <w:rPr/>
        <w:t>）；</w:t>
      </w:r>
    </w:p>
    <w:p>
      <w:pPr>
        <w:pStyle w:val="ListParagraph"/>
        <w:numPr>
          <w:ilvl w:val="0"/>
          <w:numId w:val="55"/>
        </w:numPr>
        <w:tabs>
          <w:tab w:pos="1464" w:val="left" w:leader="none"/>
        </w:tabs>
        <w:spacing w:line="364" w:lineRule="auto" w:before="187" w:after="0"/>
        <w:ind w:left="200" w:right="837" w:firstLine="839"/>
        <w:jc w:val="both"/>
        <w:rPr>
          <w:sz w:val="28"/>
        </w:rPr>
      </w:pPr>
      <w:r>
        <w:rPr>
          <w:spacing w:val="-8"/>
          <w:sz w:val="28"/>
        </w:rPr>
        <w:t>茄科罗尔斯通菌亚种 </w:t>
      </w:r>
      <w:r>
        <w:rPr>
          <w:rFonts w:ascii="Times New Roman" w:eastAsia="Times New Roman"/>
          <w:sz w:val="28"/>
        </w:rPr>
        <w:t>2</w:t>
      </w:r>
      <w:r>
        <w:rPr>
          <w:spacing w:val="-8"/>
          <w:sz w:val="28"/>
        </w:rPr>
        <w:t>、</w:t>
      </w:r>
      <w:r>
        <w:rPr>
          <w:rFonts w:ascii="Times New Roman" w:eastAsia="Times New Roman"/>
          <w:spacing w:val="-5"/>
          <w:sz w:val="28"/>
        </w:rPr>
        <w:t>3</w:t>
      </w:r>
      <w:r>
        <w:rPr>
          <w:spacing w:val="-5"/>
          <w:sz w:val="28"/>
        </w:rPr>
        <w:t>（</w:t>
      </w:r>
      <w:r>
        <w:rPr>
          <w:spacing w:val="-3"/>
          <w:sz w:val="28"/>
        </w:rPr>
        <w:t>也称茄科假单孢菌或茄科伯克霍尔德氏菌</w:t>
      </w:r>
      <w:r>
        <w:rPr>
          <w:sz w:val="28"/>
        </w:rPr>
        <w:t>）</w:t>
      </w:r>
      <w:r>
        <w:rPr>
          <w:rFonts w:ascii="Times New Roman" w:eastAsia="Times New Roman"/>
          <w:sz w:val="28"/>
        </w:rPr>
        <w:t>Ralstonia</w:t>
      </w:r>
      <w:r>
        <w:rPr>
          <w:rFonts w:ascii="Times New Roman" w:eastAsia="Times New Roman"/>
          <w:spacing w:val="26"/>
          <w:sz w:val="28"/>
        </w:rPr>
        <w:t> </w:t>
      </w:r>
      <w:r>
        <w:rPr>
          <w:rFonts w:ascii="Times New Roman" w:eastAsia="Times New Roman"/>
          <w:sz w:val="28"/>
        </w:rPr>
        <w:t>solanacearum</w:t>
      </w:r>
      <w:r>
        <w:rPr>
          <w:rFonts w:ascii="Times New Roman" w:eastAsia="Times New Roman"/>
          <w:spacing w:val="23"/>
          <w:sz w:val="28"/>
        </w:rPr>
        <w:t> </w:t>
      </w:r>
      <w:r>
        <w:rPr>
          <w:rFonts w:ascii="Times New Roman" w:eastAsia="Times New Roman"/>
          <w:sz w:val="28"/>
        </w:rPr>
        <w:t>races</w:t>
      </w:r>
      <w:r>
        <w:rPr>
          <w:rFonts w:ascii="Times New Roman" w:eastAsia="Times New Roman"/>
          <w:spacing w:val="28"/>
          <w:sz w:val="28"/>
        </w:rPr>
        <w:t> </w:t>
      </w:r>
      <w:r>
        <w:rPr>
          <w:rFonts w:ascii="Times New Roman" w:eastAsia="Times New Roman"/>
          <w:sz w:val="28"/>
        </w:rPr>
        <w:t>2</w:t>
      </w:r>
      <w:r>
        <w:rPr>
          <w:rFonts w:ascii="Times New Roman" w:eastAsia="Times New Roman"/>
          <w:spacing w:val="29"/>
          <w:sz w:val="28"/>
        </w:rPr>
        <w:t> </w:t>
      </w:r>
      <w:r>
        <w:rPr>
          <w:rFonts w:ascii="Times New Roman" w:eastAsia="Times New Roman"/>
          <w:sz w:val="28"/>
        </w:rPr>
        <w:t>and</w:t>
      </w:r>
      <w:r>
        <w:rPr>
          <w:rFonts w:ascii="Times New Roman" w:eastAsia="Times New Roman"/>
          <w:spacing w:val="29"/>
          <w:sz w:val="28"/>
        </w:rPr>
        <w:t> </w:t>
      </w:r>
      <w:r>
        <w:rPr>
          <w:rFonts w:ascii="Times New Roman" w:eastAsia="Times New Roman"/>
          <w:sz w:val="28"/>
        </w:rPr>
        <w:t>3</w:t>
      </w:r>
      <w:r>
        <w:rPr>
          <w:sz w:val="28"/>
        </w:rPr>
        <w:t>（</w:t>
      </w:r>
      <w:r>
        <w:rPr>
          <w:rFonts w:ascii="Times New Roman" w:eastAsia="Times New Roman"/>
          <w:sz w:val="28"/>
        </w:rPr>
        <w:t>syn.pseudomonas solanacearum races 2 and 3 or Burkholderia solanacarum races 2 and</w:t>
      </w:r>
      <w:r>
        <w:rPr>
          <w:rFonts w:ascii="Times New Roman" w:eastAsia="Times New Roman"/>
          <w:spacing w:val="-13"/>
          <w:sz w:val="28"/>
        </w:rPr>
        <w:t> </w:t>
      </w:r>
      <w:r>
        <w:rPr>
          <w:rFonts w:ascii="Times New Roman" w:eastAsia="Times New Roman"/>
          <w:sz w:val="28"/>
        </w:rPr>
        <w:t>3</w:t>
      </w:r>
      <w:r>
        <w:rPr>
          <w:sz w:val="28"/>
        </w:rPr>
        <w:t>）</w:t>
      </w:r>
    </w:p>
    <w:p>
      <w:pPr>
        <w:pStyle w:val="ListParagraph"/>
        <w:numPr>
          <w:ilvl w:val="0"/>
          <w:numId w:val="55"/>
        </w:numPr>
        <w:tabs>
          <w:tab w:pos="1464" w:val="left" w:leader="none"/>
        </w:tabs>
        <w:spacing w:line="364" w:lineRule="auto" w:before="0" w:after="0"/>
        <w:ind w:left="759" w:right="4093" w:firstLine="280"/>
        <w:jc w:val="left"/>
        <w:rPr>
          <w:sz w:val="28"/>
        </w:rPr>
      </w:pPr>
      <w:r>
        <w:rPr>
          <w:spacing w:val="-3"/>
          <w:sz w:val="28"/>
        </w:rPr>
        <w:t>苛养木杆菌 </w:t>
      </w:r>
      <w:r>
        <w:rPr>
          <w:rFonts w:ascii="Times New Roman" w:eastAsia="Times New Roman"/>
          <w:sz w:val="28"/>
        </w:rPr>
        <w:t>Xylella</w:t>
      </w:r>
      <w:r>
        <w:rPr>
          <w:rFonts w:ascii="Times New Roman" w:eastAsia="Times New Roman"/>
          <w:spacing w:val="-1"/>
          <w:sz w:val="28"/>
        </w:rPr>
        <w:t> </w:t>
      </w:r>
      <w:r>
        <w:rPr>
          <w:rFonts w:ascii="Times New Roman" w:eastAsia="Times New Roman"/>
          <w:sz w:val="28"/>
        </w:rPr>
        <w:t>fastidiosa</w:t>
      </w:r>
      <w:r>
        <w:rPr>
          <w:sz w:val="28"/>
        </w:rPr>
        <w:t>； </w:t>
      </w:r>
      <w:r>
        <w:rPr>
          <w:rFonts w:ascii="Times New Roman" w:eastAsia="Times New Roman"/>
          <w:sz w:val="28"/>
        </w:rPr>
        <w:t>c</w:t>
      </w:r>
      <w:r>
        <w:rPr>
          <w:spacing w:val="-1"/>
          <w:sz w:val="28"/>
        </w:rPr>
        <w:t>．真菌：</w:t>
      </w:r>
    </w:p>
    <w:p>
      <w:pPr>
        <w:pStyle w:val="ListParagraph"/>
        <w:numPr>
          <w:ilvl w:val="0"/>
          <w:numId w:val="56"/>
        </w:numPr>
        <w:tabs>
          <w:tab w:pos="1464" w:val="left" w:leader="none"/>
        </w:tabs>
        <w:spacing w:line="358" w:lineRule="exact" w:before="0" w:after="0"/>
        <w:ind w:left="1463" w:right="0" w:hanging="424"/>
        <w:jc w:val="left"/>
        <w:rPr>
          <w:rFonts w:ascii="Times New Roman" w:eastAsia="Times New Roman"/>
          <w:sz w:val="28"/>
        </w:rPr>
      </w:pPr>
      <w:r>
        <w:rPr>
          <w:spacing w:val="-10"/>
          <w:sz w:val="28"/>
        </w:rPr>
        <w:t>咖啡刺盘孢毒性变种 </w:t>
      </w:r>
      <w:r>
        <w:rPr>
          <w:rFonts w:ascii="Times New Roman" w:eastAsia="Times New Roman"/>
          <w:sz w:val="28"/>
        </w:rPr>
        <w:t>Colletotrichum</w:t>
      </w:r>
      <w:r>
        <w:rPr>
          <w:rFonts w:ascii="Times New Roman" w:eastAsia="Times New Roman"/>
          <w:spacing w:val="-1"/>
          <w:sz w:val="28"/>
        </w:rPr>
        <w:t> </w:t>
      </w:r>
      <w:r>
        <w:rPr>
          <w:rFonts w:ascii="Times New Roman" w:eastAsia="Times New Roman"/>
          <w:sz w:val="28"/>
        </w:rPr>
        <w:t>coffeanum</w:t>
      </w:r>
      <w:r>
        <w:rPr>
          <w:rFonts w:ascii="Times New Roman" w:eastAsia="Times New Roman"/>
          <w:spacing w:val="-4"/>
          <w:sz w:val="28"/>
        </w:rPr>
        <w:t> var. Virulans</w:t>
      </w:r>
    </w:p>
    <w:p>
      <w:pPr>
        <w:pStyle w:val="BodyText"/>
        <w:spacing w:before="184"/>
        <w:jc w:val="both"/>
      </w:pPr>
      <w:r>
        <w:rPr/>
        <w:t>（</w:t>
      </w:r>
      <w:r>
        <w:rPr>
          <w:rFonts w:ascii="Times New Roman" w:eastAsia="Times New Roman"/>
        </w:rPr>
        <w:t>syn.Colletotrichum kahawae</w:t>
      </w:r>
      <w:r>
        <w:rPr/>
        <w:t>）；</w:t>
      </w:r>
    </w:p>
    <w:p>
      <w:pPr>
        <w:pStyle w:val="ListParagraph"/>
        <w:numPr>
          <w:ilvl w:val="0"/>
          <w:numId w:val="56"/>
        </w:numPr>
        <w:tabs>
          <w:tab w:pos="1464" w:val="left" w:leader="none"/>
        </w:tabs>
        <w:spacing w:line="240" w:lineRule="auto" w:before="187" w:after="0"/>
        <w:ind w:left="1463" w:right="0" w:hanging="424"/>
        <w:jc w:val="left"/>
        <w:rPr>
          <w:rFonts w:ascii="Times New Roman" w:eastAsia="Times New Roman"/>
          <w:sz w:val="28"/>
        </w:rPr>
      </w:pPr>
      <w:r>
        <w:rPr>
          <w:spacing w:val="-5"/>
          <w:sz w:val="28"/>
        </w:rPr>
        <w:t>宫部旋孢腔菌</w:t>
      </w:r>
      <w:r>
        <w:rPr>
          <w:spacing w:val="-3"/>
          <w:sz w:val="28"/>
        </w:rPr>
        <w:t>（</w:t>
      </w:r>
      <w:r>
        <w:rPr>
          <w:spacing w:val="-2"/>
          <w:sz w:val="28"/>
        </w:rPr>
        <w:t>也称稻长蠕孢菌</w:t>
      </w:r>
      <w:r>
        <w:rPr>
          <w:spacing w:val="-3"/>
          <w:sz w:val="28"/>
        </w:rPr>
        <w:t>）</w:t>
      </w:r>
      <w:r>
        <w:rPr>
          <w:rFonts w:ascii="Times New Roman" w:eastAsia="Times New Roman"/>
          <w:spacing w:val="-3"/>
          <w:sz w:val="28"/>
        </w:rPr>
        <w:t>Cochliobolus</w:t>
      </w:r>
      <w:r>
        <w:rPr>
          <w:rFonts w:ascii="Times New Roman" w:eastAsia="Times New Roman"/>
          <w:spacing w:val="-16"/>
          <w:sz w:val="28"/>
        </w:rPr>
        <w:t> </w:t>
      </w:r>
      <w:r>
        <w:rPr>
          <w:rFonts w:ascii="Times New Roman" w:eastAsia="Times New Roman"/>
          <w:sz w:val="28"/>
        </w:rPr>
        <w:t>miyabeanus</w:t>
      </w:r>
    </w:p>
    <w:p>
      <w:pPr>
        <w:pStyle w:val="BodyText"/>
        <w:spacing w:before="186"/>
        <w:jc w:val="both"/>
      </w:pPr>
      <w:r>
        <w:rPr/>
        <w:t>（</w:t>
      </w:r>
      <w:r>
        <w:rPr>
          <w:rFonts w:ascii="Times New Roman" w:eastAsia="Times New Roman"/>
        </w:rPr>
        <w:t>syn.Helminthosporium oryzae</w:t>
      </w:r>
      <w:r>
        <w:rPr/>
        <w:t>）；</w:t>
      </w:r>
    </w:p>
    <w:p>
      <w:pPr>
        <w:pStyle w:val="ListParagraph"/>
        <w:numPr>
          <w:ilvl w:val="0"/>
          <w:numId w:val="56"/>
        </w:numPr>
        <w:tabs>
          <w:tab w:pos="1480" w:val="left" w:leader="none"/>
        </w:tabs>
        <w:spacing w:line="240" w:lineRule="auto" w:before="186" w:after="0"/>
        <w:ind w:left="1479" w:right="0" w:hanging="440"/>
        <w:jc w:val="left"/>
        <w:rPr>
          <w:rFonts w:ascii="Times New Roman" w:eastAsia="Times New Roman"/>
          <w:sz w:val="28"/>
        </w:rPr>
      </w:pPr>
      <w:r>
        <w:rPr>
          <w:spacing w:val="7"/>
          <w:sz w:val="28"/>
        </w:rPr>
        <w:t>乌氏微环菌（也称南美叶疫病菌</w:t>
      </w:r>
      <w:r>
        <w:rPr>
          <w:sz w:val="28"/>
        </w:rPr>
        <w:t>）</w:t>
      </w:r>
      <w:r>
        <w:rPr>
          <w:rFonts w:ascii="Times New Roman" w:eastAsia="Times New Roman"/>
          <w:sz w:val="28"/>
        </w:rPr>
        <w:t>Microcyclus</w:t>
      </w:r>
      <w:r>
        <w:rPr>
          <w:rFonts w:ascii="Times New Roman" w:eastAsia="Times New Roman"/>
          <w:spacing w:val="41"/>
          <w:sz w:val="28"/>
        </w:rPr>
        <w:t> </w:t>
      </w:r>
      <w:r>
        <w:rPr>
          <w:rFonts w:ascii="Times New Roman" w:eastAsia="Times New Roman"/>
          <w:sz w:val="28"/>
        </w:rPr>
        <w:t>ulei</w:t>
      </w:r>
      <w:r>
        <w:rPr>
          <w:sz w:val="28"/>
        </w:rPr>
        <w:t>（</w:t>
      </w:r>
      <w:r>
        <w:rPr>
          <w:rFonts w:ascii="Times New Roman" w:eastAsia="Times New Roman"/>
          <w:sz w:val="28"/>
        </w:rPr>
        <w:t>syn.</w:t>
      </w:r>
    </w:p>
    <w:p>
      <w:pPr>
        <w:pStyle w:val="BodyText"/>
        <w:spacing w:before="183"/>
        <w:jc w:val="both"/>
      </w:pPr>
      <w:r>
        <w:rPr>
          <w:rFonts w:ascii="Times New Roman" w:eastAsia="Times New Roman"/>
        </w:rPr>
        <w:t>Dothidella ulei</w:t>
      </w:r>
      <w:r>
        <w:rPr/>
        <w:t>）；</w:t>
      </w:r>
    </w:p>
    <w:p>
      <w:pPr>
        <w:pStyle w:val="BodyText"/>
        <w:spacing w:before="1"/>
        <w:ind w:left="0"/>
        <w:rPr>
          <w:sz w:val="9"/>
        </w:rPr>
      </w:pPr>
    </w:p>
    <w:p>
      <w:pPr>
        <w:pStyle w:val="ListParagraph"/>
        <w:numPr>
          <w:ilvl w:val="0"/>
          <w:numId w:val="56"/>
        </w:numPr>
        <w:tabs>
          <w:tab w:pos="1464" w:val="left" w:leader="none"/>
        </w:tabs>
        <w:spacing w:line="240" w:lineRule="auto" w:before="70" w:after="0"/>
        <w:ind w:left="1463" w:right="0" w:hanging="424"/>
        <w:jc w:val="left"/>
        <w:rPr>
          <w:sz w:val="28"/>
        </w:rPr>
      </w:pPr>
      <w:r>
        <w:rPr>
          <w:spacing w:val="-1"/>
          <w:w w:val="100"/>
          <w:sz w:val="28"/>
        </w:rPr>
        <w:t>禾柄锈菌</w:t>
      </w:r>
      <w:r>
        <w:rPr>
          <w:spacing w:val="-1"/>
          <w:sz w:val="28"/>
        </w:rPr>
        <w:t> </w:t>
      </w:r>
      <w:r>
        <w:rPr>
          <w:rFonts w:ascii="Times New Roman" w:eastAsia="Times New Roman"/>
          <w:spacing w:val="-1"/>
          <w:w w:val="100"/>
          <w:sz w:val="28"/>
        </w:rPr>
        <w:t>P</w:t>
      </w:r>
      <w:r>
        <w:rPr>
          <w:rFonts w:ascii="Times New Roman" w:eastAsia="Times New Roman"/>
          <w:w w:val="100"/>
          <w:sz w:val="28"/>
        </w:rPr>
        <w:t>uc</w:t>
      </w:r>
      <w:r>
        <w:rPr>
          <w:rFonts w:ascii="Times New Roman" w:eastAsia="Times New Roman"/>
          <w:spacing w:val="-3"/>
          <w:w w:val="100"/>
          <w:sz w:val="28"/>
        </w:rPr>
        <w:t>c</w:t>
      </w:r>
      <w:r>
        <w:rPr>
          <w:rFonts w:ascii="Times New Roman" w:eastAsia="Times New Roman"/>
          <w:spacing w:val="-2"/>
          <w:w w:val="100"/>
          <w:sz w:val="28"/>
        </w:rPr>
        <w:t>i</w:t>
      </w:r>
      <w:r>
        <w:rPr>
          <w:rFonts w:ascii="Times New Roman" w:eastAsia="Times New Roman"/>
          <w:w w:val="100"/>
          <w:sz w:val="28"/>
        </w:rPr>
        <w:t>n</w:t>
      </w:r>
      <w:r>
        <w:rPr>
          <w:rFonts w:ascii="Times New Roman" w:eastAsia="Times New Roman"/>
          <w:spacing w:val="-2"/>
          <w:w w:val="100"/>
          <w:sz w:val="28"/>
        </w:rPr>
        <w:t>i</w:t>
      </w:r>
      <w:r>
        <w:rPr>
          <w:rFonts w:ascii="Times New Roman" w:eastAsia="Times New Roman"/>
          <w:w w:val="100"/>
          <w:sz w:val="28"/>
        </w:rPr>
        <w:t>a</w:t>
      </w:r>
      <w:r>
        <w:rPr>
          <w:rFonts w:ascii="Times New Roman" w:eastAsia="Times New Roman"/>
          <w:spacing w:val="-18"/>
          <w:sz w:val="28"/>
        </w:rPr>
        <w:t> </w:t>
      </w:r>
      <w:r>
        <w:rPr>
          <w:rFonts w:ascii="Times New Roman" w:eastAsia="Times New Roman"/>
          <w:w w:val="100"/>
          <w:sz w:val="28"/>
        </w:rPr>
        <w:t>gra</w:t>
      </w:r>
      <w:r>
        <w:rPr>
          <w:rFonts w:ascii="Times New Roman" w:eastAsia="Times New Roman"/>
          <w:spacing w:val="-5"/>
          <w:w w:val="100"/>
          <w:sz w:val="28"/>
        </w:rPr>
        <w:t>m</w:t>
      </w:r>
      <w:r>
        <w:rPr>
          <w:rFonts w:ascii="Times New Roman" w:eastAsia="Times New Roman"/>
          <w:w w:val="100"/>
          <w:sz w:val="28"/>
        </w:rPr>
        <w:t>in</w:t>
      </w:r>
      <w:r>
        <w:rPr>
          <w:rFonts w:ascii="Times New Roman" w:eastAsia="Times New Roman"/>
          <w:spacing w:val="-31"/>
          <w:w w:val="100"/>
          <w:sz w:val="28"/>
        </w:rPr>
        <w:t>i</w:t>
      </w:r>
      <w:r>
        <w:rPr>
          <w:spacing w:val="-252"/>
          <w:w w:val="100"/>
          <w:sz w:val="28"/>
        </w:rPr>
        <w:t>（</w:t>
      </w:r>
      <w:r>
        <w:rPr>
          <w:rFonts w:ascii="Times New Roman" w:eastAsia="Times New Roman"/>
          <w:w w:val="100"/>
          <w:sz w:val="28"/>
        </w:rPr>
        <w:t>s</w:t>
      </w:r>
      <w:r>
        <w:rPr>
          <w:rFonts w:ascii="Times New Roman" w:eastAsia="Times New Roman"/>
          <w:sz w:val="28"/>
        </w:rPr>
        <w:t>  </w:t>
      </w:r>
      <w:r>
        <w:rPr>
          <w:rFonts w:ascii="Times New Roman" w:eastAsia="Times New Roman"/>
          <w:w w:val="100"/>
          <w:sz w:val="28"/>
        </w:rPr>
        <w:t>s</w:t>
      </w:r>
      <w:r>
        <w:rPr>
          <w:rFonts w:ascii="Times New Roman" w:eastAsia="Times New Roman"/>
          <w:spacing w:val="-4"/>
          <w:w w:val="100"/>
          <w:sz w:val="28"/>
        </w:rPr>
        <w:t>y</w:t>
      </w:r>
      <w:r>
        <w:rPr>
          <w:rFonts w:ascii="Times New Roman" w:eastAsia="Times New Roman"/>
          <w:w w:val="100"/>
          <w:sz w:val="28"/>
        </w:rPr>
        <w:t>n.</w:t>
      </w:r>
      <w:r>
        <w:rPr>
          <w:rFonts w:ascii="Times New Roman" w:eastAsia="Times New Roman"/>
          <w:spacing w:val="-18"/>
          <w:sz w:val="28"/>
        </w:rPr>
        <w:t> </w:t>
      </w:r>
      <w:r>
        <w:rPr>
          <w:rFonts w:ascii="Times New Roman" w:eastAsia="Times New Roman"/>
          <w:spacing w:val="-1"/>
          <w:w w:val="100"/>
          <w:sz w:val="28"/>
        </w:rPr>
        <w:t>P</w:t>
      </w:r>
      <w:r>
        <w:rPr>
          <w:rFonts w:ascii="Times New Roman" w:eastAsia="Times New Roman"/>
          <w:spacing w:val="-2"/>
          <w:w w:val="100"/>
          <w:sz w:val="28"/>
        </w:rPr>
        <w:t>u</w:t>
      </w:r>
      <w:r>
        <w:rPr>
          <w:rFonts w:ascii="Times New Roman" w:eastAsia="Times New Roman"/>
          <w:w w:val="100"/>
          <w:sz w:val="28"/>
        </w:rPr>
        <w:t>cc</w:t>
      </w:r>
      <w:r>
        <w:rPr>
          <w:rFonts w:ascii="Times New Roman" w:eastAsia="Times New Roman"/>
          <w:spacing w:val="-2"/>
          <w:w w:val="100"/>
          <w:sz w:val="28"/>
        </w:rPr>
        <w:t>i</w:t>
      </w:r>
      <w:r>
        <w:rPr>
          <w:rFonts w:ascii="Times New Roman" w:eastAsia="Times New Roman"/>
          <w:w w:val="100"/>
          <w:sz w:val="28"/>
        </w:rPr>
        <w:t>nia</w:t>
      </w:r>
      <w:r>
        <w:rPr>
          <w:rFonts w:ascii="Times New Roman" w:eastAsia="Times New Roman"/>
          <w:spacing w:val="-20"/>
          <w:sz w:val="28"/>
        </w:rPr>
        <w:t> </w:t>
      </w:r>
      <w:r>
        <w:rPr>
          <w:rFonts w:ascii="Times New Roman" w:eastAsia="Times New Roman"/>
          <w:w w:val="100"/>
          <w:sz w:val="28"/>
        </w:rPr>
        <w:t>g</w:t>
      </w:r>
      <w:r>
        <w:rPr>
          <w:rFonts w:ascii="Times New Roman" w:eastAsia="Times New Roman"/>
          <w:spacing w:val="-3"/>
          <w:w w:val="100"/>
          <w:sz w:val="28"/>
        </w:rPr>
        <w:t>r</w:t>
      </w:r>
      <w:r>
        <w:rPr>
          <w:rFonts w:ascii="Times New Roman" w:eastAsia="Times New Roman"/>
          <w:w w:val="100"/>
          <w:sz w:val="28"/>
        </w:rPr>
        <w:t>a</w:t>
      </w:r>
      <w:r>
        <w:rPr>
          <w:rFonts w:ascii="Times New Roman" w:eastAsia="Times New Roman"/>
          <w:spacing w:val="-5"/>
          <w:w w:val="100"/>
          <w:sz w:val="28"/>
        </w:rPr>
        <w:t>m</w:t>
      </w:r>
      <w:r>
        <w:rPr>
          <w:rFonts w:ascii="Times New Roman" w:eastAsia="Times New Roman"/>
          <w:w w:val="100"/>
          <w:sz w:val="28"/>
        </w:rPr>
        <w:t>inis</w:t>
      </w:r>
      <w:r>
        <w:rPr>
          <w:rFonts w:ascii="Times New Roman" w:eastAsia="Times New Roman"/>
          <w:spacing w:val="-19"/>
          <w:sz w:val="28"/>
        </w:rPr>
        <w:t> </w:t>
      </w:r>
      <w:r>
        <w:rPr>
          <w:rFonts w:ascii="Times New Roman" w:eastAsia="Times New Roman"/>
          <w:w w:val="100"/>
          <w:sz w:val="28"/>
        </w:rPr>
        <w:t>f.</w:t>
      </w:r>
      <w:r>
        <w:rPr>
          <w:rFonts w:ascii="Times New Roman" w:eastAsia="Times New Roman"/>
          <w:spacing w:val="-2"/>
          <w:w w:val="100"/>
          <w:sz w:val="28"/>
        </w:rPr>
        <w:t>s</w:t>
      </w:r>
      <w:r>
        <w:rPr>
          <w:rFonts w:ascii="Times New Roman" w:eastAsia="Times New Roman"/>
          <w:w w:val="100"/>
          <w:sz w:val="28"/>
        </w:rPr>
        <w:t>p.t</w:t>
      </w:r>
      <w:r>
        <w:rPr>
          <w:rFonts w:ascii="Times New Roman" w:eastAsia="Times New Roman"/>
          <w:spacing w:val="-2"/>
          <w:w w:val="100"/>
          <w:sz w:val="28"/>
        </w:rPr>
        <w:t>r</w:t>
      </w:r>
      <w:r>
        <w:rPr>
          <w:rFonts w:ascii="Times New Roman" w:eastAsia="Times New Roman"/>
          <w:w w:val="100"/>
          <w:sz w:val="28"/>
        </w:rPr>
        <w:t>i</w:t>
      </w:r>
      <w:r>
        <w:rPr>
          <w:rFonts w:ascii="Times New Roman" w:eastAsia="Times New Roman"/>
          <w:spacing w:val="-2"/>
          <w:w w:val="100"/>
          <w:sz w:val="28"/>
        </w:rPr>
        <w:t>t</w:t>
      </w:r>
      <w:r>
        <w:rPr>
          <w:rFonts w:ascii="Times New Roman" w:eastAsia="Times New Roman"/>
          <w:w w:val="100"/>
          <w:sz w:val="28"/>
        </w:rPr>
        <w:t>i</w:t>
      </w:r>
      <w:r>
        <w:rPr>
          <w:rFonts w:ascii="Times New Roman" w:eastAsia="Times New Roman"/>
          <w:spacing w:val="-3"/>
          <w:w w:val="100"/>
          <w:sz w:val="28"/>
        </w:rPr>
        <w:t>c</w:t>
      </w:r>
      <w:r>
        <w:rPr>
          <w:rFonts w:ascii="Times New Roman" w:eastAsia="Times New Roman"/>
          <w:spacing w:val="6"/>
          <w:w w:val="100"/>
          <w:sz w:val="28"/>
        </w:rPr>
        <w:t>i</w:t>
      </w:r>
      <w:r>
        <w:rPr>
          <w:spacing w:val="-142"/>
          <w:w w:val="100"/>
          <w:sz w:val="28"/>
        </w:rPr>
        <w:t>）；</w:t>
      </w:r>
    </w:p>
    <w:p>
      <w:pPr>
        <w:pStyle w:val="BodyText"/>
        <w:spacing w:before="1"/>
        <w:ind w:left="0"/>
        <w:rPr>
          <w:sz w:val="9"/>
        </w:rPr>
      </w:pPr>
    </w:p>
    <w:p>
      <w:pPr>
        <w:pStyle w:val="ListParagraph"/>
        <w:numPr>
          <w:ilvl w:val="0"/>
          <w:numId w:val="56"/>
        </w:numPr>
        <w:tabs>
          <w:tab w:pos="1464" w:val="left" w:leader="none"/>
          <w:tab w:pos="3126" w:val="left" w:leader="none"/>
        </w:tabs>
        <w:spacing w:line="364" w:lineRule="auto" w:before="70" w:after="0"/>
        <w:ind w:left="1040" w:right="836" w:firstLine="0"/>
        <w:jc w:val="left"/>
        <w:rPr>
          <w:sz w:val="28"/>
        </w:rPr>
      </w:pPr>
      <w:r>
        <w:rPr>
          <w:sz w:val="28"/>
        </w:rPr>
        <w:t>条形</w:t>
      </w:r>
      <w:r>
        <w:rPr>
          <w:spacing w:val="-3"/>
          <w:sz w:val="28"/>
        </w:rPr>
        <w:t>柄</w:t>
      </w:r>
      <w:r>
        <w:rPr>
          <w:sz w:val="28"/>
        </w:rPr>
        <w:t>锈菌</w:t>
      </w:r>
      <w:r>
        <w:rPr>
          <w:spacing w:val="5"/>
          <w:sz w:val="28"/>
        </w:rPr>
        <w:t> </w:t>
      </w:r>
      <w:r>
        <w:rPr>
          <w:rFonts w:ascii="Times New Roman" w:eastAsia="Times New Roman"/>
          <w:sz w:val="28"/>
        </w:rPr>
        <w:t>Puccinia</w:t>
      </w:r>
      <w:r>
        <w:rPr>
          <w:rFonts w:ascii="Times New Roman" w:eastAsia="Times New Roman"/>
          <w:spacing w:val="-18"/>
          <w:sz w:val="28"/>
        </w:rPr>
        <w:t> </w:t>
      </w:r>
      <w:r>
        <w:rPr>
          <w:rFonts w:ascii="Times New Roman" w:eastAsia="Times New Roman"/>
          <w:spacing w:val="-5"/>
          <w:sz w:val="28"/>
        </w:rPr>
        <w:t>striiformis</w:t>
      </w:r>
      <w:r>
        <w:rPr>
          <w:spacing w:val="-5"/>
          <w:sz w:val="28"/>
        </w:rPr>
        <w:t>（</w:t>
      </w:r>
      <w:r>
        <w:rPr>
          <w:rFonts w:ascii="Times New Roman" w:eastAsia="Times New Roman"/>
          <w:spacing w:val="-5"/>
          <w:sz w:val="28"/>
        </w:rPr>
        <w:t>syn.</w:t>
      </w:r>
      <w:r>
        <w:rPr>
          <w:rFonts w:ascii="Times New Roman" w:eastAsia="Times New Roman"/>
          <w:spacing w:val="-16"/>
          <w:sz w:val="28"/>
        </w:rPr>
        <w:t> </w:t>
      </w:r>
      <w:r>
        <w:rPr>
          <w:rFonts w:ascii="Times New Roman" w:eastAsia="Times New Roman"/>
          <w:sz w:val="28"/>
        </w:rPr>
        <w:t>Puccinia</w:t>
      </w:r>
      <w:r>
        <w:rPr>
          <w:rFonts w:ascii="Times New Roman" w:eastAsia="Times New Roman"/>
          <w:spacing w:val="-18"/>
          <w:sz w:val="28"/>
        </w:rPr>
        <w:t> </w:t>
      </w:r>
      <w:r>
        <w:rPr>
          <w:rFonts w:ascii="Times New Roman" w:eastAsia="Times New Roman"/>
          <w:spacing w:val="-14"/>
          <w:sz w:val="28"/>
        </w:rPr>
        <w:t>glumarum</w:t>
      </w:r>
      <w:r>
        <w:rPr>
          <w:spacing w:val="-14"/>
          <w:sz w:val="28"/>
        </w:rPr>
        <w:t>）； </w:t>
      </w:r>
      <w:r>
        <w:rPr>
          <w:rFonts w:ascii="Times New Roman" w:eastAsia="Times New Roman"/>
          <w:sz w:val="28"/>
        </w:rPr>
        <w:t>6</w:t>
      </w:r>
      <w:r>
        <w:rPr>
          <w:rFonts w:ascii="Times New Roman" w:eastAsia="Times New Roman"/>
          <w:spacing w:val="-8"/>
          <w:sz w:val="28"/>
        </w:rPr>
        <w:t> </w:t>
      </w:r>
      <w:r>
        <w:rPr>
          <w:spacing w:val="57"/>
          <w:sz w:val="28"/>
        </w:rPr>
        <w:t>．稻瘟病</w:t>
      </w:r>
      <w:r>
        <w:rPr>
          <w:sz w:val="28"/>
        </w:rPr>
        <w:t>菌</w:t>
        <w:tab/>
      </w:r>
      <w:r>
        <w:rPr>
          <w:rFonts w:ascii="Times New Roman" w:eastAsia="Times New Roman"/>
          <w:sz w:val="28"/>
        </w:rPr>
        <w:t>Pyricularia grisea </w:t>
      </w:r>
      <w:r>
        <w:rPr>
          <w:sz w:val="28"/>
        </w:rPr>
        <w:t>（ </w:t>
      </w:r>
      <w:r>
        <w:rPr>
          <w:rFonts w:ascii="Times New Roman" w:eastAsia="Times New Roman"/>
          <w:sz w:val="28"/>
        </w:rPr>
        <w:t>syn.Pyricularia</w:t>
      </w:r>
      <w:r>
        <w:rPr>
          <w:rFonts w:ascii="Times New Roman" w:eastAsia="Times New Roman"/>
          <w:spacing w:val="-17"/>
          <w:sz w:val="28"/>
        </w:rPr>
        <w:t> </w:t>
      </w:r>
      <w:r>
        <w:rPr>
          <w:rFonts w:ascii="Times New Roman" w:eastAsia="Times New Roman"/>
          <w:sz w:val="28"/>
        </w:rPr>
        <w:t>oryzae </w:t>
      </w:r>
      <w:r>
        <w:rPr>
          <w:sz w:val="28"/>
        </w:rPr>
        <w:t>，</w:t>
      </w:r>
    </w:p>
    <w:p>
      <w:pPr>
        <w:pStyle w:val="BodyText"/>
        <w:spacing w:line="358" w:lineRule="exact"/>
      </w:pPr>
      <w:r>
        <w:rPr>
          <w:rFonts w:ascii="Times New Roman" w:eastAsia="Times New Roman"/>
        </w:rPr>
        <w:t>Magnaporthe oryzae</w:t>
      </w:r>
      <w:r>
        <w:rPr/>
        <w:t>）；</w:t>
      </w:r>
    </w:p>
    <w:p>
      <w:pPr>
        <w:pStyle w:val="ListParagraph"/>
        <w:numPr>
          <w:ilvl w:val="0"/>
          <w:numId w:val="57"/>
        </w:numPr>
        <w:tabs>
          <w:tab w:pos="1521" w:val="left" w:leader="none"/>
        </w:tabs>
        <w:spacing w:line="364" w:lineRule="auto" w:before="186" w:after="0"/>
        <w:ind w:left="200" w:right="837" w:firstLine="839"/>
        <w:jc w:val="left"/>
        <w:rPr>
          <w:sz w:val="28"/>
        </w:rPr>
      </w:pPr>
      <w:r>
        <w:rPr>
          <w:spacing w:val="6"/>
          <w:sz w:val="28"/>
        </w:rPr>
        <w:t>． 嗜管半知点霉菌 </w:t>
      </w:r>
      <w:r>
        <w:rPr>
          <w:rFonts w:ascii="Times New Roman" w:eastAsia="Times New Roman"/>
          <w:sz w:val="28"/>
        </w:rPr>
        <w:t>Deuterophoma</w:t>
      </w:r>
      <w:r>
        <w:rPr>
          <w:rFonts w:ascii="Times New Roman" w:eastAsia="Times New Roman"/>
          <w:spacing w:val="59"/>
          <w:sz w:val="28"/>
        </w:rPr>
        <w:t> </w:t>
      </w:r>
      <w:r>
        <w:rPr>
          <w:rFonts w:ascii="Times New Roman" w:eastAsia="Times New Roman"/>
          <w:sz w:val="28"/>
        </w:rPr>
        <w:t>tracheiphila</w:t>
      </w:r>
      <w:r>
        <w:rPr>
          <w:rFonts w:ascii="Times New Roman" w:eastAsia="Times New Roman"/>
          <w:spacing w:val="-40"/>
          <w:sz w:val="28"/>
        </w:rPr>
        <w:t> </w:t>
      </w:r>
      <w:r>
        <w:rPr>
          <w:sz w:val="28"/>
        </w:rPr>
        <w:t>（ </w:t>
      </w:r>
      <w:r>
        <w:rPr>
          <w:rFonts w:ascii="Times New Roman" w:eastAsia="Times New Roman"/>
          <w:sz w:val="28"/>
        </w:rPr>
        <w:t>syn.Phoma tracheiphila</w:t>
      </w:r>
      <w:r>
        <w:rPr>
          <w:sz w:val="28"/>
        </w:rPr>
        <w:t>）；</w:t>
      </w:r>
    </w:p>
    <w:p>
      <w:pPr>
        <w:spacing w:after="0" w:line="364" w:lineRule="auto"/>
        <w:jc w:val="left"/>
        <w:rPr>
          <w:sz w:val="28"/>
        </w:rPr>
        <w:sectPr>
          <w:pgSz w:w="11910" w:h="16840"/>
          <w:pgMar w:header="0" w:footer="1191" w:top="1380" w:bottom="1420" w:left="1600" w:right="960"/>
        </w:sectPr>
      </w:pPr>
    </w:p>
    <w:p>
      <w:pPr>
        <w:pStyle w:val="ListParagraph"/>
        <w:numPr>
          <w:ilvl w:val="0"/>
          <w:numId w:val="57"/>
        </w:numPr>
        <w:tabs>
          <w:tab w:pos="1464" w:val="left" w:leader="none"/>
        </w:tabs>
        <w:spacing w:line="364" w:lineRule="auto" w:before="0" w:after="0"/>
        <w:ind w:left="200" w:right="0" w:firstLine="839"/>
        <w:jc w:val="left"/>
        <w:rPr>
          <w:sz w:val="28"/>
        </w:rPr>
      </w:pPr>
      <w:r>
        <w:rPr>
          <w:spacing w:val="-18"/>
          <w:sz w:val="28"/>
        </w:rPr>
        <w:t>诺粒梗孢菌</w:t>
      </w:r>
      <w:r>
        <w:rPr>
          <w:sz w:val="28"/>
        </w:rPr>
        <w:t>（</w:t>
      </w:r>
      <w:r>
        <w:rPr>
          <w:spacing w:val="-3"/>
          <w:sz w:val="28"/>
        </w:rPr>
        <w:t>也称念珠菌</w:t>
      </w:r>
      <w:r>
        <w:rPr>
          <w:spacing w:val="-12"/>
          <w:sz w:val="28"/>
        </w:rPr>
        <w:t>）</w:t>
      </w:r>
      <w:r>
        <w:rPr>
          <w:rFonts w:ascii="Times New Roman" w:eastAsia="Times New Roman"/>
          <w:spacing w:val="-12"/>
          <w:sz w:val="28"/>
        </w:rPr>
        <w:t>Monilia </w:t>
      </w:r>
      <w:r>
        <w:rPr>
          <w:rFonts w:ascii="Times New Roman" w:eastAsia="Times New Roman"/>
          <w:spacing w:val="-3"/>
          <w:w w:val="100"/>
          <w:sz w:val="28"/>
        </w:rPr>
        <w:t>r</w:t>
      </w:r>
      <w:r>
        <w:rPr>
          <w:rFonts w:ascii="Times New Roman" w:eastAsia="Times New Roman"/>
          <w:w w:val="100"/>
          <w:sz w:val="28"/>
        </w:rPr>
        <w:t>or</w:t>
      </w:r>
      <w:r>
        <w:rPr>
          <w:rFonts w:ascii="Times New Roman" w:eastAsia="Times New Roman"/>
          <w:spacing w:val="-4"/>
          <w:w w:val="100"/>
          <w:sz w:val="28"/>
        </w:rPr>
        <w:t>e</w:t>
      </w:r>
      <w:r>
        <w:rPr>
          <w:spacing w:val="-280"/>
          <w:w w:val="100"/>
          <w:sz w:val="28"/>
        </w:rPr>
        <w:t>（</w:t>
      </w:r>
      <w:r>
        <w:rPr>
          <w:rFonts w:ascii="Times New Roman" w:eastAsia="Times New Roman"/>
          <w:w w:val="100"/>
          <w:sz w:val="28"/>
        </w:rPr>
        <w:t>i r</w:t>
      </w:r>
      <w:r>
        <w:rPr>
          <w:rFonts w:ascii="Times New Roman" w:eastAsia="Times New Roman"/>
          <w:spacing w:val="1"/>
          <w:w w:val="100"/>
          <w:sz w:val="28"/>
        </w:rPr>
        <w:t>o</w:t>
      </w:r>
      <w:r>
        <w:rPr>
          <w:rFonts w:ascii="Times New Roman" w:eastAsia="Times New Roman"/>
          <w:w w:val="100"/>
          <w:sz w:val="28"/>
        </w:rPr>
        <w:t>r</w:t>
      </w:r>
      <w:r>
        <w:rPr>
          <w:rFonts w:ascii="Times New Roman" w:eastAsia="Times New Roman"/>
          <w:spacing w:val="-3"/>
          <w:w w:val="100"/>
          <w:sz w:val="28"/>
        </w:rPr>
        <w:t>e</w:t>
      </w:r>
      <w:r>
        <w:rPr>
          <w:rFonts w:ascii="Times New Roman" w:eastAsia="Times New Roman"/>
          <w:spacing w:val="1"/>
          <w:w w:val="100"/>
          <w:sz w:val="28"/>
        </w:rPr>
        <w:t>i</w:t>
      </w:r>
      <w:r>
        <w:rPr>
          <w:w w:val="100"/>
          <w:sz w:val="28"/>
        </w:rPr>
        <w:t>）。</w:t>
      </w:r>
    </w:p>
    <w:p>
      <w:pPr>
        <w:spacing w:line="358"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
        <w:ind w:left="159"/>
        <w:rPr>
          <w:rFonts w:ascii="Times New Roman"/>
        </w:rPr>
      </w:pPr>
      <w:r>
        <w:rPr/>
        <w:br w:type="column"/>
      </w:r>
      <w:r>
        <w:rPr>
          <w:rFonts w:ascii="Times New Roman"/>
        </w:rPr>
        <w:t>syn. Moniliophthora</w:t>
      </w:r>
    </w:p>
    <w:p>
      <w:pPr>
        <w:spacing w:after="0"/>
        <w:rPr>
          <w:rFonts w:ascii="Times New Roman"/>
        </w:rPr>
        <w:sectPr>
          <w:type w:val="continuous"/>
          <w:pgSz w:w="11910" w:h="16840"/>
          <w:pgMar w:top="1460" w:bottom="280" w:left="1600" w:right="960"/>
          <w:cols w:num="2" w:equalWidth="0">
            <w:col w:w="6041" w:space="40"/>
            <w:col w:w="3269"/>
          </w:cols>
        </w:sectPr>
      </w:pPr>
    </w:p>
    <w:p>
      <w:pPr>
        <w:pStyle w:val="BodyText"/>
        <w:ind w:left="0"/>
        <w:rPr>
          <w:rFonts w:ascii="Times New Roman"/>
          <w:sz w:val="10"/>
        </w:rPr>
      </w:pPr>
    </w:p>
    <w:p>
      <w:pPr>
        <w:pStyle w:val="BodyText"/>
        <w:spacing w:line="364" w:lineRule="auto" w:before="71"/>
        <w:ind w:right="692" w:firstLine="559"/>
        <w:rPr>
          <w:rFonts w:ascii="楷体" w:hAnsi="楷体" w:eastAsia="楷体" w:hint="eastAsia"/>
        </w:rPr>
      </w:pPr>
      <w:r>
        <w:rPr>
          <w:rFonts w:ascii="Times New Roman" w:hAnsi="Times New Roman" w:eastAsia="Times New Roman"/>
          <w:spacing w:val="-7"/>
        </w:rPr>
        <w:t>1</w:t>
      </w:r>
      <w:r>
        <w:rPr>
          <w:spacing w:val="-7"/>
        </w:rPr>
        <w:t>．</w:t>
      </w:r>
      <w:r>
        <w:rPr>
          <w:rFonts w:ascii="Times New Roman" w:hAnsi="Times New Roman" w:eastAsia="Times New Roman"/>
          <w:spacing w:val="-7"/>
        </w:rPr>
        <w:t>1C354 </w:t>
      </w:r>
      <w:r>
        <w:rPr>
          <w:rFonts w:ascii="楷体" w:hAnsi="楷体" w:eastAsia="楷体" w:hint="eastAsia"/>
          <w:spacing w:val="-14"/>
        </w:rPr>
        <w:t>项所管制的各类“病原微生物”，包括菌、毒种及各类</w:t>
      </w:r>
      <w:r>
        <w:rPr>
          <w:rFonts w:ascii="楷体" w:hAnsi="楷体" w:eastAsia="楷体" w:hint="eastAsia"/>
          <w:spacing w:val="-22"/>
        </w:rPr>
        <w:t>活培养物，以及含有此类“病原微生物”的各种生物材料</w:t>
      </w:r>
      <w:r>
        <w:rPr>
          <w:rFonts w:ascii="楷体" w:hAnsi="楷体" w:eastAsia="楷体" w:hint="eastAsia"/>
        </w:rPr>
        <w:t>（</w:t>
      </w:r>
      <w:r>
        <w:rPr>
          <w:rFonts w:ascii="楷体" w:hAnsi="楷体" w:eastAsia="楷体" w:hint="eastAsia"/>
          <w:spacing w:val="-16"/>
        </w:rPr>
        <w:t>如：细胞、组织、血清、带菌动物等）</w:t>
      </w:r>
      <w:r>
        <w:rPr>
          <w:rFonts w:ascii="楷体" w:hAnsi="楷体" w:eastAsia="楷体" w:hint="eastAsia"/>
          <w:spacing w:val="-14"/>
        </w:rPr>
        <w:t>或非生物材料；无论这些“病原微生物” </w:t>
      </w:r>
      <w:r>
        <w:rPr>
          <w:rFonts w:ascii="楷体" w:hAnsi="楷体" w:eastAsia="楷体" w:hint="eastAsia"/>
          <w:spacing w:val="-8"/>
        </w:rPr>
        <w:t>是天然的，还是经过遗传修饰的都在出口管制之列，但以“疫苗”形</w:t>
      </w:r>
    </w:p>
    <w:p>
      <w:pPr>
        <w:spacing w:after="0" w:line="364" w:lineRule="auto"/>
        <w:rPr>
          <w:rFonts w:ascii="楷体" w:hAnsi="楷体" w:eastAsia="楷体" w:hint="eastAsia"/>
        </w:rPr>
        <w:sectPr>
          <w:type w:val="continuous"/>
          <w:pgSz w:w="11910" w:h="16840"/>
          <w:pgMar w:top="1460" w:bottom="280" w:left="1600" w:right="960"/>
        </w:sectPr>
      </w:pPr>
    </w:p>
    <w:p>
      <w:pPr>
        <w:pStyle w:val="BodyText"/>
        <w:spacing w:before="42"/>
        <w:rPr>
          <w:rFonts w:ascii="楷体" w:eastAsia="楷体" w:hint="eastAsia"/>
        </w:rPr>
      </w:pPr>
      <w:r>
        <w:rPr>
          <w:rFonts w:ascii="楷体" w:eastAsia="楷体" w:hint="eastAsia"/>
        </w:rPr>
        <w:t>式存在的除外。</w:t>
      </w:r>
    </w:p>
    <w:p>
      <w:pPr>
        <w:pStyle w:val="ListParagraph"/>
        <w:numPr>
          <w:ilvl w:val="1"/>
          <w:numId w:val="58"/>
        </w:numPr>
        <w:tabs>
          <w:tab w:pos="1321" w:val="left" w:leader="none"/>
        </w:tabs>
        <w:spacing w:line="364" w:lineRule="auto" w:before="187" w:after="0"/>
        <w:ind w:left="200" w:right="838" w:firstLine="559"/>
        <w:jc w:val="left"/>
        <w:rPr>
          <w:rFonts w:ascii="楷体" w:hAnsi="楷体" w:eastAsia="楷体" w:hint="eastAsia"/>
          <w:sz w:val="28"/>
        </w:rPr>
      </w:pPr>
      <w:r>
        <w:rPr>
          <w:rFonts w:ascii="Times New Roman" w:hAnsi="Times New Roman" w:eastAsia="Times New Roman"/>
          <w:sz w:val="28"/>
        </w:rPr>
        <w:t>C354</w:t>
      </w:r>
      <w:r>
        <w:rPr>
          <w:rFonts w:ascii="Times New Roman" w:hAnsi="Times New Roman" w:eastAsia="Times New Roman"/>
          <w:spacing w:val="12"/>
          <w:sz w:val="28"/>
        </w:rPr>
        <w:t> </w:t>
      </w:r>
      <w:r>
        <w:rPr>
          <w:rFonts w:ascii="楷体" w:hAnsi="楷体" w:eastAsia="楷体" w:hint="eastAsia"/>
          <w:spacing w:val="-4"/>
          <w:sz w:val="28"/>
        </w:rPr>
        <w:t>项亦管制属于我国境内新发现或生物学特征有明显改</w:t>
      </w:r>
      <w:r>
        <w:rPr>
          <w:rFonts w:ascii="楷体" w:hAnsi="楷体" w:eastAsia="楷体" w:hint="eastAsia"/>
          <w:spacing w:val="-3"/>
          <w:sz w:val="28"/>
        </w:rPr>
        <w:t>变，可对植物健康造成严重损害的其他植物“病原微生物”。</w:t>
      </w:r>
    </w:p>
    <w:p>
      <w:pPr>
        <w:pStyle w:val="BodyText"/>
        <w:spacing w:before="7"/>
        <w:ind w:left="0"/>
        <w:rPr>
          <w:rFonts w:ascii="楷体"/>
          <w:sz w:val="37"/>
        </w:rPr>
      </w:pPr>
    </w:p>
    <w:p>
      <w:pPr>
        <w:pStyle w:val="Heading2"/>
        <w:spacing w:before="1"/>
      </w:pPr>
      <w:bookmarkStart w:name="_bookmark55" w:id="56"/>
      <w:bookmarkEnd w:id="56"/>
      <w:r>
        <w:rPr>
          <w:b w:val="0"/>
        </w:rPr>
      </w:r>
      <w:r>
        <w:rPr>
          <w:rFonts w:ascii="Times New Roman" w:eastAsia="Times New Roman"/>
        </w:rPr>
        <w:t>1C450 </w:t>
      </w:r>
      <w:r>
        <w:rPr/>
        <w:t>监控化学品：</w:t>
      </w:r>
    </w:p>
    <w:p>
      <w:pPr>
        <w:pStyle w:val="BodyText"/>
        <w:spacing w:line="364" w:lineRule="auto" w:before="210"/>
        <w:ind w:right="835" w:firstLine="561"/>
        <w:jc w:val="both"/>
        <w:rPr>
          <w:rFonts w:ascii="楷体" w:eastAsia="楷体" w:hint="eastAsia"/>
        </w:rPr>
      </w:pPr>
      <w:r>
        <w:rPr>
          <w:rFonts w:ascii="楷体" w:eastAsia="楷体" w:hint="eastAsia"/>
          <w:b/>
        </w:rPr>
        <w:t>注意</w:t>
      </w:r>
      <w:r>
        <w:rPr>
          <w:rFonts w:ascii="楷体" w:eastAsia="楷体" w:hint="eastAsia"/>
          <w:spacing w:val="-8"/>
        </w:rPr>
        <w:t>：</w:t>
      </w:r>
      <w:r>
        <w:rPr>
          <w:rFonts w:ascii="Times New Roman" w:eastAsia="Times New Roman"/>
          <w:spacing w:val="-8"/>
        </w:rPr>
        <w:t>1C450 </w:t>
      </w:r>
      <w:r>
        <w:rPr>
          <w:rFonts w:ascii="楷体" w:eastAsia="楷体" w:hint="eastAsia"/>
          <w:spacing w:val="-8"/>
        </w:rPr>
        <w:t>项的出口管制适用《中华人民共和国监控化学品管</w:t>
      </w:r>
      <w:r>
        <w:rPr>
          <w:rFonts w:ascii="楷体" w:eastAsia="楷体" w:hint="eastAsia"/>
          <w:spacing w:val="-12"/>
        </w:rPr>
        <w:t>理条例》的规定，《中华人民共和国监控化学品管理条例》中未作规</w:t>
      </w:r>
      <w:r>
        <w:rPr>
          <w:rFonts w:ascii="楷体" w:eastAsia="楷体" w:hint="eastAsia"/>
          <w:spacing w:val="-11"/>
        </w:rPr>
        <w:t>定的事项，由国务院工业和信息化主管部门依照《中华人民共和国出</w:t>
      </w:r>
      <w:r>
        <w:rPr>
          <w:rFonts w:ascii="楷体" w:eastAsia="楷体" w:hint="eastAsia"/>
          <w:spacing w:val="-10"/>
        </w:rPr>
        <w:t>口管制法》和《中华人民共和国两用物项出口管制条例》的有关规定执行。</w:t>
      </w:r>
    </w:p>
    <w:p>
      <w:pPr>
        <w:pStyle w:val="ListParagraph"/>
        <w:numPr>
          <w:ilvl w:val="0"/>
          <w:numId w:val="59"/>
        </w:numPr>
        <w:tabs>
          <w:tab w:pos="1167" w:val="left" w:leader="none"/>
        </w:tabs>
        <w:spacing w:line="357" w:lineRule="exact" w:before="0" w:after="0"/>
        <w:ind w:left="1166" w:right="0" w:hanging="408"/>
        <w:jc w:val="left"/>
        <w:rPr>
          <w:sz w:val="28"/>
        </w:rPr>
      </w:pPr>
      <w:r>
        <w:rPr>
          <w:spacing w:val="-3"/>
          <w:sz w:val="28"/>
        </w:rPr>
        <w:t>可作为化学武器的化学品：</w:t>
      </w:r>
    </w:p>
    <w:p>
      <w:pPr>
        <w:pStyle w:val="ListParagraph"/>
        <w:numPr>
          <w:ilvl w:val="1"/>
          <w:numId w:val="59"/>
        </w:numPr>
        <w:tabs>
          <w:tab w:pos="1464" w:val="left" w:leader="none"/>
        </w:tabs>
        <w:spacing w:line="364" w:lineRule="auto" w:before="187" w:after="0"/>
        <w:ind w:left="200" w:right="836" w:firstLine="839"/>
        <w:jc w:val="left"/>
        <w:rPr>
          <w:sz w:val="28"/>
        </w:rPr>
      </w:pPr>
      <w:r>
        <w:rPr>
          <w:spacing w:val="-20"/>
          <w:sz w:val="28"/>
        </w:rPr>
        <w:t>烷基</w:t>
      </w:r>
      <w:r>
        <w:rPr>
          <w:spacing w:val="-3"/>
          <w:sz w:val="28"/>
        </w:rPr>
        <w:t>（</w:t>
      </w:r>
      <w:r>
        <w:rPr>
          <w:spacing w:val="-11"/>
          <w:sz w:val="28"/>
        </w:rPr>
        <w:t>甲基、乙基、正丙基或异丙基</w:t>
      </w:r>
      <w:r>
        <w:rPr>
          <w:spacing w:val="-39"/>
          <w:sz w:val="28"/>
        </w:rPr>
        <w:t>）</w:t>
      </w:r>
      <w:r>
        <w:rPr>
          <w:spacing w:val="-12"/>
          <w:sz w:val="28"/>
        </w:rPr>
        <w:t>氟膦酸烷</w:t>
      </w:r>
      <w:r>
        <w:rPr>
          <w:sz w:val="28"/>
        </w:rPr>
        <w:t>（</w:t>
      </w:r>
      <w:r>
        <w:rPr>
          <w:spacing w:val="-2"/>
          <w:sz w:val="28"/>
        </w:rPr>
        <w:t>少于或</w:t>
      </w:r>
      <w:r>
        <w:rPr>
          <w:spacing w:val="-25"/>
          <w:sz w:val="28"/>
        </w:rPr>
        <w:t>等于 </w:t>
      </w:r>
      <w:r>
        <w:rPr>
          <w:rFonts w:ascii="Times New Roman" w:eastAsia="Times New Roman"/>
          <w:sz w:val="28"/>
        </w:rPr>
        <w:t>10</w:t>
      </w:r>
      <w:r>
        <w:rPr>
          <w:rFonts w:ascii="Times New Roman" w:eastAsia="Times New Roman"/>
          <w:spacing w:val="-2"/>
          <w:sz w:val="28"/>
        </w:rPr>
        <w:t> </w:t>
      </w:r>
      <w:r>
        <w:rPr>
          <w:spacing w:val="-3"/>
          <w:sz w:val="28"/>
        </w:rPr>
        <w:t>个碳原子的碳链，包括环烷）</w:t>
      </w:r>
      <w:r>
        <w:rPr>
          <w:sz w:val="28"/>
        </w:rPr>
        <w:t>酯</w:t>
      </w:r>
    </w:p>
    <w:p>
      <w:pPr>
        <w:pStyle w:val="BodyText"/>
        <w:spacing w:line="358" w:lineRule="exact"/>
        <w:ind w:left="1040"/>
      </w:pPr>
      <w:r>
        <w:rPr/>
        <w:t>例如：</w:t>
      </w:r>
    </w:p>
    <w:p>
      <w:pPr>
        <w:pStyle w:val="BodyText"/>
        <w:spacing w:line="364" w:lineRule="auto" w:before="186"/>
        <w:ind w:left="1040" w:right="3020"/>
      </w:pPr>
      <w:r>
        <w:rPr/>
        <w:t>沙林：甲基氟膦酸异丙酯（</w:t>
      </w:r>
      <w:r>
        <w:rPr>
          <w:rFonts w:ascii="Times New Roman" w:eastAsia="Times New Roman"/>
        </w:rPr>
        <w:t>CAS 107-44-8</w:t>
      </w:r>
      <w:r>
        <w:rPr/>
        <w:t>） 梭曼：甲基氟膦酸频哪酯（</w:t>
      </w:r>
      <w:r>
        <w:rPr>
          <w:rFonts w:ascii="Times New Roman" w:eastAsia="Times New Roman"/>
        </w:rPr>
        <w:t>CAS 96-64-0</w:t>
      </w:r>
      <w:r>
        <w:rPr/>
        <w:t>）</w:t>
      </w:r>
    </w:p>
    <w:p>
      <w:pPr>
        <w:pStyle w:val="ListParagraph"/>
        <w:numPr>
          <w:ilvl w:val="1"/>
          <w:numId w:val="59"/>
        </w:numPr>
        <w:tabs>
          <w:tab w:pos="1464" w:val="left" w:leader="none"/>
        </w:tabs>
        <w:spacing w:line="358" w:lineRule="exact" w:before="0" w:after="0"/>
        <w:ind w:left="1463" w:right="0" w:hanging="424"/>
        <w:jc w:val="left"/>
        <w:rPr>
          <w:rFonts w:ascii="Times New Roman" w:eastAsia="Times New Roman"/>
          <w:sz w:val="28"/>
        </w:rPr>
      </w:pPr>
      <w:r>
        <w:rPr>
          <w:spacing w:val="-27"/>
          <w:sz w:val="28"/>
        </w:rPr>
        <w:t>二烷</w:t>
      </w:r>
      <w:r>
        <w:rPr>
          <w:spacing w:val="-3"/>
          <w:sz w:val="28"/>
        </w:rPr>
        <w:t>（</w:t>
      </w:r>
      <w:r>
        <w:rPr>
          <w:spacing w:val="-16"/>
          <w:sz w:val="28"/>
        </w:rPr>
        <w:t>甲、乙、正丙或异丙</w:t>
      </w:r>
      <w:r>
        <w:rPr>
          <w:spacing w:val="-51"/>
          <w:sz w:val="28"/>
        </w:rPr>
        <w:t>）</w:t>
      </w:r>
      <w:r>
        <w:rPr>
          <w:spacing w:val="-11"/>
          <w:sz w:val="28"/>
        </w:rPr>
        <w:t>氨基氰膦酸烷</w:t>
      </w:r>
      <w:r>
        <w:rPr>
          <w:sz w:val="28"/>
        </w:rPr>
        <w:t>（</w:t>
      </w:r>
      <w:r>
        <w:rPr>
          <w:spacing w:val="-14"/>
          <w:sz w:val="28"/>
        </w:rPr>
        <w:t>少于或等于 </w:t>
      </w:r>
      <w:r>
        <w:rPr>
          <w:rFonts w:ascii="Times New Roman" w:eastAsia="Times New Roman"/>
          <w:sz w:val="28"/>
        </w:rPr>
        <w:t>10</w:t>
      </w:r>
    </w:p>
    <w:p>
      <w:pPr>
        <w:pStyle w:val="BodyText"/>
        <w:spacing w:before="186"/>
      </w:pPr>
      <w:r>
        <w:rPr/>
        <w:t>个碳原子的碳链，包括环烷）酯</w:t>
      </w:r>
    </w:p>
    <w:p>
      <w:pPr>
        <w:pStyle w:val="BodyText"/>
        <w:spacing w:before="186"/>
        <w:ind w:left="1040"/>
        <w:jc w:val="both"/>
      </w:pPr>
      <w:r>
        <w:rPr/>
        <w:t>例如：塔崩：二甲氨基氰膦酸乙酯（</w:t>
      </w:r>
      <w:r>
        <w:rPr>
          <w:rFonts w:ascii="Times New Roman" w:eastAsia="Times New Roman"/>
        </w:rPr>
        <w:t>CAS 77-81-6</w:t>
      </w:r>
      <w:r>
        <w:rPr/>
        <w:t>）</w:t>
      </w:r>
    </w:p>
    <w:p>
      <w:pPr>
        <w:pStyle w:val="ListParagraph"/>
        <w:numPr>
          <w:ilvl w:val="1"/>
          <w:numId w:val="59"/>
        </w:numPr>
        <w:tabs>
          <w:tab w:pos="1464" w:val="left" w:leader="none"/>
        </w:tabs>
        <w:spacing w:line="364" w:lineRule="auto" w:before="186" w:after="0"/>
        <w:ind w:left="200" w:right="836" w:firstLine="839"/>
        <w:jc w:val="both"/>
        <w:rPr>
          <w:sz w:val="28"/>
        </w:rPr>
      </w:pPr>
      <w:r>
        <w:rPr>
          <w:spacing w:val="-20"/>
          <w:sz w:val="28"/>
        </w:rPr>
        <w:t>烷基</w:t>
      </w:r>
      <w:r>
        <w:rPr>
          <w:spacing w:val="-3"/>
          <w:sz w:val="28"/>
        </w:rPr>
        <w:t>（</w:t>
      </w:r>
      <w:r>
        <w:rPr>
          <w:spacing w:val="-11"/>
          <w:sz w:val="28"/>
        </w:rPr>
        <w:t>甲基、乙基、正丙基或异丙基</w:t>
      </w:r>
      <w:r>
        <w:rPr>
          <w:spacing w:val="-39"/>
          <w:sz w:val="28"/>
        </w:rPr>
        <w:t>）</w:t>
      </w:r>
      <w:r>
        <w:rPr>
          <w:spacing w:val="-9"/>
          <w:sz w:val="28"/>
        </w:rPr>
        <w:t>硫代膦酸烷基</w:t>
      </w:r>
      <w:r>
        <w:rPr>
          <w:spacing w:val="-3"/>
          <w:sz w:val="28"/>
        </w:rPr>
        <w:t>（</w:t>
      </w:r>
      <w:r>
        <w:rPr>
          <w:sz w:val="28"/>
        </w:rPr>
        <w:t>氢</w:t>
      </w:r>
      <w:r>
        <w:rPr>
          <w:spacing w:val="-8"/>
          <w:sz w:val="28"/>
        </w:rPr>
        <w:t>或少于或等于 </w:t>
      </w:r>
      <w:r>
        <w:rPr>
          <w:rFonts w:ascii="Times New Roman" w:eastAsia="Times New Roman"/>
          <w:sz w:val="28"/>
        </w:rPr>
        <w:t>10</w:t>
      </w:r>
      <w:r>
        <w:rPr>
          <w:rFonts w:ascii="Times New Roman" w:eastAsia="Times New Roman"/>
          <w:spacing w:val="24"/>
          <w:sz w:val="28"/>
        </w:rPr>
        <w:t> </w:t>
      </w:r>
      <w:r>
        <w:rPr>
          <w:spacing w:val="-3"/>
          <w:sz w:val="28"/>
        </w:rPr>
        <w:t>个碳原子的碳链，包括环烷基</w:t>
      </w:r>
      <w:r>
        <w:rPr>
          <w:sz w:val="28"/>
        </w:rPr>
        <w:t>）</w:t>
      </w:r>
      <w:r>
        <w:rPr>
          <w:rFonts w:ascii="Times New Roman" w:eastAsia="Times New Roman"/>
          <w:sz w:val="28"/>
        </w:rPr>
        <w:t>-S-2-</w:t>
      </w:r>
      <w:r>
        <w:rPr>
          <w:spacing w:val="-2"/>
          <w:sz w:val="28"/>
        </w:rPr>
        <w:t>二烷</w:t>
      </w:r>
      <w:r>
        <w:rPr>
          <w:sz w:val="28"/>
        </w:rPr>
        <w:t>（</w:t>
      </w:r>
      <w:r>
        <w:rPr>
          <w:spacing w:val="-1"/>
          <w:sz w:val="28"/>
        </w:rPr>
        <w:t>甲、乙、正丙或异丙</w:t>
      </w:r>
      <w:r>
        <w:rPr>
          <w:sz w:val="28"/>
        </w:rPr>
        <w:t>）</w:t>
      </w:r>
      <w:r>
        <w:rPr>
          <w:spacing w:val="-3"/>
          <w:sz w:val="28"/>
        </w:rPr>
        <w:t>氨基乙酯及相应烷基化盐或质子化盐</w:t>
      </w:r>
    </w:p>
    <w:p>
      <w:pPr>
        <w:pStyle w:val="BodyText"/>
        <w:spacing w:line="364" w:lineRule="auto"/>
        <w:ind w:right="835" w:firstLine="839"/>
      </w:pPr>
      <w:r>
        <w:rPr/>
        <w:t>例如：</w:t>
      </w:r>
      <w:r>
        <w:rPr>
          <w:rFonts w:ascii="Times New Roman" w:eastAsia="Times New Roman"/>
        </w:rPr>
        <w:t>VX</w:t>
      </w:r>
      <w:r>
        <w:rPr/>
        <w:t>：甲基硫代膦酸乙基</w:t>
      </w:r>
      <w:r>
        <w:rPr>
          <w:rFonts w:ascii="Times New Roman" w:eastAsia="Times New Roman"/>
        </w:rPr>
        <w:t>-S-2-</w:t>
      </w:r>
      <w:r>
        <w:rPr/>
        <w:t>二异丙氨基乙酯（</w:t>
      </w:r>
      <w:r>
        <w:rPr>
          <w:rFonts w:ascii="Times New Roman" w:eastAsia="Times New Roman"/>
        </w:rPr>
        <w:t>CAS 50782-69-9</w:t>
      </w:r>
      <w:r>
        <w:rPr/>
        <w:t>）</w:t>
      </w:r>
    </w:p>
    <w:p>
      <w:pPr>
        <w:pStyle w:val="ListParagraph"/>
        <w:numPr>
          <w:ilvl w:val="1"/>
          <w:numId w:val="59"/>
        </w:numPr>
        <w:tabs>
          <w:tab w:pos="1464" w:val="left" w:leader="none"/>
        </w:tabs>
        <w:spacing w:line="358" w:lineRule="exact" w:before="0" w:after="0"/>
        <w:ind w:left="1463" w:right="0" w:hanging="424"/>
        <w:jc w:val="left"/>
        <w:rPr>
          <w:sz w:val="28"/>
        </w:rPr>
      </w:pPr>
      <w:r>
        <w:rPr>
          <w:spacing w:val="-2"/>
          <w:sz w:val="28"/>
        </w:rPr>
        <w:t>硫芥气</w:t>
      </w:r>
    </w:p>
    <w:p>
      <w:pPr>
        <w:spacing w:after="0" w:line="358" w:lineRule="exact"/>
        <w:jc w:val="left"/>
        <w:rPr>
          <w:sz w:val="28"/>
        </w:rPr>
        <w:sectPr>
          <w:pgSz w:w="11910" w:h="16840"/>
          <w:pgMar w:header="0" w:footer="1191" w:top="1380" w:bottom="1420" w:left="1600" w:right="960"/>
        </w:sectPr>
      </w:pPr>
    </w:p>
    <w:p>
      <w:pPr>
        <w:pStyle w:val="BodyText"/>
        <w:spacing w:before="42"/>
        <w:ind w:left="1040"/>
      </w:pPr>
      <w:r>
        <w:rPr>
          <w:rFonts w:ascii="Times New Roman" w:eastAsia="Times New Roman"/>
        </w:rPr>
        <w:t>2-</w:t>
      </w:r>
      <w:r>
        <w:rPr/>
        <w:t>氯乙基氯甲基硫醚（</w:t>
      </w:r>
      <w:r>
        <w:rPr>
          <w:rFonts w:ascii="Times New Roman" w:eastAsia="Times New Roman"/>
        </w:rPr>
        <w:t>CAS 2625-76-5</w:t>
      </w:r>
      <w:r>
        <w:rPr/>
        <w:t>）</w:t>
      </w:r>
    </w:p>
    <w:p>
      <w:pPr>
        <w:pStyle w:val="BodyText"/>
        <w:spacing w:line="364" w:lineRule="auto" w:before="187"/>
        <w:ind w:left="1040" w:right="2504"/>
      </w:pPr>
      <w:r>
        <w:rPr/>
        <w:t>芥子气：二（</w:t>
      </w:r>
      <w:r>
        <w:rPr>
          <w:rFonts w:ascii="Times New Roman" w:eastAsia="Times New Roman"/>
        </w:rPr>
        <w:t>2-</w:t>
      </w:r>
      <w:r>
        <w:rPr/>
        <w:t>氯乙基）硫醚（</w:t>
      </w:r>
      <w:r>
        <w:rPr>
          <w:rFonts w:ascii="Times New Roman" w:eastAsia="Times New Roman"/>
        </w:rPr>
        <w:t>CAS 505-60-2</w:t>
      </w:r>
      <w:r>
        <w:rPr/>
        <w:t>） 二（</w:t>
      </w:r>
      <w:r>
        <w:rPr>
          <w:rFonts w:ascii="Times New Roman" w:eastAsia="Times New Roman"/>
        </w:rPr>
        <w:t>2-</w:t>
      </w:r>
      <w:r>
        <w:rPr/>
        <w:t>氯乙硫基）甲烷（</w:t>
      </w:r>
      <w:r>
        <w:rPr>
          <w:rFonts w:ascii="Times New Roman" w:eastAsia="Times New Roman"/>
        </w:rPr>
        <w:t>CAS 63869-13-6</w:t>
      </w:r>
      <w:r>
        <w:rPr/>
        <w:t>）</w:t>
      </w:r>
    </w:p>
    <w:p>
      <w:pPr>
        <w:pStyle w:val="BodyText"/>
        <w:spacing w:line="364" w:lineRule="auto"/>
        <w:ind w:left="1040" w:right="1361"/>
      </w:pPr>
      <w:r>
        <w:rPr/>
        <w:t>倍半芥气：</w:t>
      </w:r>
      <w:r>
        <w:rPr>
          <w:rFonts w:ascii="Times New Roman" w:eastAsia="Times New Roman"/>
        </w:rPr>
        <w:t>1,2-</w:t>
      </w:r>
      <w:r>
        <w:rPr/>
        <w:t>二（</w:t>
      </w:r>
      <w:r>
        <w:rPr>
          <w:rFonts w:ascii="Times New Roman" w:eastAsia="Times New Roman"/>
        </w:rPr>
        <w:t>2-</w:t>
      </w:r>
      <w:r>
        <w:rPr/>
        <w:t>氯乙硫基）乙烷（</w:t>
      </w:r>
      <w:r>
        <w:rPr>
          <w:rFonts w:ascii="Times New Roman" w:eastAsia="Times New Roman"/>
        </w:rPr>
        <w:t>CAS 3563-36-8</w:t>
      </w:r>
      <w:r>
        <w:rPr/>
        <w:t>） </w:t>
      </w:r>
      <w:r>
        <w:rPr>
          <w:rFonts w:ascii="Times New Roman" w:eastAsia="Times New Roman"/>
        </w:rPr>
        <w:t>1,3-</w:t>
      </w:r>
      <w:r>
        <w:rPr/>
        <w:t>二（</w:t>
      </w:r>
      <w:r>
        <w:rPr>
          <w:rFonts w:ascii="Times New Roman" w:eastAsia="Times New Roman"/>
        </w:rPr>
        <w:t>2-</w:t>
      </w:r>
      <w:r>
        <w:rPr/>
        <w:t>氯乙硫基）正丙烷（</w:t>
      </w:r>
      <w:r>
        <w:rPr>
          <w:rFonts w:ascii="Times New Roman" w:eastAsia="Times New Roman"/>
        </w:rPr>
        <w:t>CAS 63905-10-2</w:t>
      </w:r>
      <w:r>
        <w:rPr/>
        <w:t>）</w:t>
      </w:r>
    </w:p>
    <w:p>
      <w:pPr>
        <w:pStyle w:val="BodyText"/>
        <w:spacing w:line="358" w:lineRule="exact"/>
        <w:ind w:left="1040"/>
      </w:pPr>
      <w:r>
        <w:rPr>
          <w:rFonts w:ascii="Times New Roman" w:eastAsia="Times New Roman"/>
        </w:rPr>
        <w:t>1,4-</w:t>
      </w:r>
      <w:r>
        <w:rPr/>
        <w:t>二（</w:t>
      </w:r>
      <w:r>
        <w:rPr>
          <w:rFonts w:ascii="Times New Roman" w:eastAsia="Times New Roman"/>
        </w:rPr>
        <w:t>2-</w:t>
      </w:r>
      <w:r>
        <w:rPr/>
        <w:t>氯乙硫基）正丁烷（</w:t>
      </w:r>
      <w:r>
        <w:rPr>
          <w:rFonts w:ascii="Times New Roman" w:eastAsia="Times New Roman"/>
        </w:rPr>
        <w:t>CAS 142868-93-7</w:t>
      </w:r>
      <w:r>
        <w:rPr/>
        <w:t>）</w:t>
      </w:r>
    </w:p>
    <w:p>
      <w:pPr>
        <w:pStyle w:val="BodyText"/>
        <w:spacing w:line="364" w:lineRule="auto" w:before="185"/>
        <w:ind w:left="1040" w:right="2202"/>
      </w:pPr>
      <w:r>
        <w:rPr>
          <w:rFonts w:ascii="Times New Roman" w:eastAsia="Times New Roman"/>
        </w:rPr>
        <w:t>1,5-</w:t>
      </w:r>
      <w:r>
        <w:rPr/>
        <w:t>二（</w:t>
      </w:r>
      <w:r>
        <w:rPr>
          <w:rFonts w:ascii="Times New Roman" w:eastAsia="Times New Roman"/>
        </w:rPr>
        <w:t>2-</w:t>
      </w:r>
      <w:r>
        <w:rPr/>
        <w:t>氯乙硫基）正戊烷（</w:t>
      </w:r>
      <w:r>
        <w:rPr>
          <w:rFonts w:ascii="Times New Roman" w:eastAsia="Times New Roman"/>
        </w:rPr>
        <w:t>CAS 142868-94-8</w:t>
      </w:r>
      <w:r>
        <w:rPr/>
        <w:t>） 二（</w:t>
      </w:r>
      <w:r>
        <w:rPr>
          <w:rFonts w:ascii="Times New Roman" w:eastAsia="Times New Roman"/>
        </w:rPr>
        <w:t>2-</w:t>
      </w:r>
      <w:r>
        <w:rPr/>
        <w:t>氯乙硫基甲基）醚（</w:t>
      </w:r>
      <w:r>
        <w:rPr>
          <w:rFonts w:ascii="Times New Roman" w:eastAsia="Times New Roman"/>
        </w:rPr>
        <w:t>CAS 63918-90-1</w:t>
      </w:r>
      <w:r>
        <w:rPr/>
        <w:t>）</w:t>
      </w:r>
    </w:p>
    <w:p>
      <w:pPr>
        <w:pStyle w:val="BodyText"/>
        <w:spacing w:line="364" w:lineRule="auto"/>
        <w:ind w:left="1040" w:right="1667"/>
      </w:pPr>
      <w:r>
        <w:rPr/>
        <w:t>氧芥气：二（</w:t>
      </w:r>
      <w:r>
        <w:rPr>
          <w:rFonts w:ascii="Times New Roman" w:eastAsia="Times New Roman"/>
        </w:rPr>
        <w:t>2-</w:t>
      </w:r>
      <w:r>
        <w:rPr/>
        <w:t>氯乙硫基乙基）醚（</w:t>
      </w:r>
      <w:r>
        <w:rPr>
          <w:rFonts w:ascii="Times New Roman" w:eastAsia="Times New Roman"/>
        </w:rPr>
        <w:t>CAS 63918-89-8</w:t>
      </w:r>
      <w:r>
        <w:rPr/>
        <w:t>） </w:t>
      </w:r>
      <w:r>
        <w:rPr>
          <w:rFonts w:ascii="Times New Roman" w:eastAsia="Times New Roman"/>
        </w:rPr>
        <w:t>5</w:t>
      </w:r>
      <w:r>
        <w:rPr/>
        <w:t>．路易氏剂</w:t>
      </w:r>
    </w:p>
    <w:p>
      <w:pPr>
        <w:pStyle w:val="BodyText"/>
        <w:spacing w:line="358" w:lineRule="exact"/>
        <w:ind w:left="1040"/>
      </w:pPr>
      <w:r>
        <w:rPr/>
        <w:t>路易氏剂 </w:t>
      </w:r>
      <w:r>
        <w:rPr>
          <w:rFonts w:ascii="Times New Roman" w:eastAsia="Times New Roman"/>
        </w:rPr>
        <w:t>1</w:t>
      </w:r>
      <w:r>
        <w:rPr/>
        <w:t>：</w:t>
      </w:r>
      <w:r>
        <w:rPr>
          <w:rFonts w:ascii="Times New Roman" w:eastAsia="Times New Roman"/>
        </w:rPr>
        <w:t>2-</w:t>
      </w:r>
      <w:r>
        <w:rPr/>
        <w:t>氯乙烯基二氯胂（</w:t>
      </w:r>
      <w:r>
        <w:rPr>
          <w:rFonts w:ascii="Times New Roman" w:eastAsia="Times New Roman"/>
        </w:rPr>
        <w:t>CAS 541-25-3</w:t>
      </w:r>
      <w:r>
        <w:rPr/>
        <w:t>）</w:t>
      </w:r>
    </w:p>
    <w:p>
      <w:pPr>
        <w:pStyle w:val="BodyText"/>
        <w:spacing w:line="364" w:lineRule="auto" w:before="183"/>
        <w:ind w:left="1040" w:right="1386"/>
      </w:pPr>
      <w:r>
        <w:rPr/>
        <w:t>路易氏剂 </w:t>
      </w:r>
      <w:r>
        <w:rPr>
          <w:rFonts w:ascii="Times New Roman" w:eastAsia="Times New Roman"/>
        </w:rPr>
        <w:t>2</w:t>
      </w:r>
      <w:r>
        <w:rPr/>
        <w:t>：二（</w:t>
      </w:r>
      <w:r>
        <w:rPr>
          <w:rFonts w:ascii="Times New Roman" w:eastAsia="Times New Roman"/>
        </w:rPr>
        <w:t>2-</w:t>
      </w:r>
      <w:r>
        <w:rPr/>
        <w:t>氯乙烯基）氯胂（</w:t>
      </w:r>
      <w:r>
        <w:rPr>
          <w:rFonts w:ascii="Times New Roman" w:eastAsia="Times New Roman"/>
        </w:rPr>
        <w:t>CAS 40334-69-8</w:t>
      </w:r>
      <w:r>
        <w:rPr/>
        <w:t>） 路易氏剂 </w:t>
      </w:r>
      <w:r>
        <w:rPr>
          <w:rFonts w:ascii="Times New Roman" w:eastAsia="Times New Roman"/>
        </w:rPr>
        <w:t>3</w:t>
      </w:r>
      <w:r>
        <w:rPr/>
        <w:t>：三（</w:t>
      </w:r>
      <w:r>
        <w:rPr>
          <w:rFonts w:ascii="Times New Roman" w:eastAsia="Times New Roman"/>
        </w:rPr>
        <w:t>2-</w:t>
      </w:r>
      <w:r>
        <w:rPr/>
        <w:t>氯乙烯基）胂（</w:t>
      </w:r>
      <w:r>
        <w:rPr>
          <w:rFonts w:ascii="Times New Roman" w:eastAsia="Times New Roman"/>
        </w:rPr>
        <w:t>CAS 40334-70-1</w:t>
      </w:r>
      <w:r>
        <w:rPr/>
        <w:t>） </w:t>
      </w:r>
      <w:r>
        <w:rPr>
          <w:rFonts w:ascii="Times New Roman" w:eastAsia="Times New Roman"/>
        </w:rPr>
        <w:t>6</w:t>
      </w:r>
      <w:r>
        <w:rPr/>
        <w:t>．氮芥气</w:t>
      </w:r>
    </w:p>
    <w:p>
      <w:pPr>
        <w:pStyle w:val="BodyText"/>
        <w:spacing w:line="364" w:lineRule="auto"/>
        <w:ind w:left="1040" w:right="2233"/>
      </w:pPr>
      <w:r>
        <w:rPr>
          <w:rFonts w:ascii="Times New Roman" w:eastAsia="Times New Roman"/>
        </w:rPr>
        <w:t>HN1</w:t>
      </w:r>
      <w:r>
        <w:rPr/>
        <w:t>：</w:t>
      </w:r>
      <w:r>
        <w:rPr>
          <w:rFonts w:ascii="Times New Roman" w:eastAsia="Times New Roman"/>
        </w:rPr>
        <w:t>N,N-</w:t>
      </w:r>
      <w:r>
        <w:rPr/>
        <w:t>二（</w:t>
      </w:r>
      <w:r>
        <w:rPr>
          <w:rFonts w:ascii="Times New Roman" w:eastAsia="Times New Roman"/>
        </w:rPr>
        <w:t>2-</w:t>
      </w:r>
      <w:r>
        <w:rPr/>
        <w:t>氯乙基）乙胺（</w:t>
      </w:r>
      <w:r>
        <w:rPr>
          <w:rFonts w:ascii="Times New Roman" w:eastAsia="Times New Roman"/>
        </w:rPr>
        <w:t>CAS 538-07-8</w:t>
      </w:r>
      <w:r>
        <w:rPr/>
        <w:t>） </w:t>
      </w:r>
      <w:r>
        <w:rPr>
          <w:rFonts w:ascii="Times New Roman" w:eastAsia="Times New Roman"/>
        </w:rPr>
        <w:t>HN2</w:t>
      </w:r>
      <w:r>
        <w:rPr/>
        <w:t>：</w:t>
      </w:r>
      <w:r>
        <w:rPr>
          <w:rFonts w:ascii="Times New Roman" w:eastAsia="Times New Roman"/>
        </w:rPr>
        <w:t>N,N-</w:t>
      </w:r>
      <w:r>
        <w:rPr/>
        <w:t>二（</w:t>
      </w:r>
      <w:r>
        <w:rPr>
          <w:rFonts w:ascii="Times New Roman" w:eastAsia="Times New Roman"/>
        </w:rPr>
        <w:t>2-</w:t>
      </w:r>
      <w:r>
        <w:rPr/>
        <w:t>氯乙基）甲胺（</w:t>
      </w:r>
      <w:r>
        <w:rPr>
          <w:rFonts w:ascii="Times New Roman" w:eastAsia="Times New Roman"/>
        </w:rPr>
        <w:t>CAS 51-75-2</w:t>
      </w:r>
      <w:r>
        <w:rPr/>
        <w:t>） </w:t>
      </w:r>
      <w:r>
        <w:rPr>
          <w:rFonts w:ascii="Times New Roman" w:eastAsia="Times New Roman"/>
        </w:rPr>
        <w:t>HN3</w:t>
      </w:r>
      <w:r>
        <w:rPr/>
        <w:t>：三（</w:t>
      </w:r>
      <w:r>
        <w:rPr>
          <w:rFonts w:ascii="Times New Roman" w:eastAsia="Times New Roman"/>
        </w:rPr>
        <w:t>2-</w:t>
      </w:r>
      <w:r>
        <w:rPr/>
        <w:t>氯乙基）胺（</w:t>
      </w:r>
      <w:r>
        <w:rPr>
          <w:rFonts w:ascii="Times New Roman" w:eastAsia="Times New Roman"/>
        </w:rPr>
        <w:t>CAS 555-77-1</w:t>
      </w:r>
      <w:r>
        <w:rPr/>
        <w:t>）</w:t>
      </w:r>
    </w:p>
    <w:p>
      <w:pPr>
        <w:pStyle w:val="BodyText"/>
        <w:spacing w:line="357" w:lineRule="exact"/>
        <w:ind w:left="1040"/>
      </w:pPr>
      <w:r>
        <w:rPr>
          <w:rFonts w:ascii="Times New Roman" w:eastAsia="Times New Roman"/>
        </w:rPr>
        <w:t>7</w:t>
      </w:r>
      <w:r>
        <w:rPr/>
        <w:t>．石房蛤毒素（</w:t>
      </w:r>
      <w:r>
        <w:rPr>
          <w:rFonts w:ascii="Times New Roman" w:eastAsia="Times New Roman"/>
        </w:rPr>
        <w:t>CAS 35523-89-8</w:t>
      </w:r>
      <w:r>
        <w:rPr/>
        <w:t>）</w:t>
      </w:r>
    </w:p>
    <w:p>
      <w:pPr>
        <w:pStyle w:val="BodyText"/>
        <w:spacing w:before="185"/>
        <w:ind w:left="1040"/>
      </w:pPr>
      <w:r>
        <w:rPr>
          <w:rFonts w:ascii="Times New Roman" w:eastAsia="Times New Roman"/>
        </w:rPr>
        <w:t>8</w:t>
      </w:r>
      <w:r>
        <w:rPr/>
        <w:t>．蓖麻毒素（</w:t>
      </w:r>
      <w:r>
        <w:rPr>
          <w:rFonts w:ascii="Times New Roman" w:eastAsia="Times New Roman"/>
        </w:rPr>
        <w:t>CAS 9009-86-3</w:t>
      </w:r>
      <w:r>
        <w:rPr/>
        <w:t>）</w:t>
      </w:r>
    </w:p>
    <w:p>
      <w:pPr>
        <w:pStyle w:val="BodyText"/>
        <w:spacing w:line="364" w:lineRule="auto" w:before="186"/>
        <w:ind w:right="831" w:firstLine="839"/>
        <w:jc w:val="both"/>
      </w:pPr>
      <w:r>
        <w:rPr>
          <w:rFonts w:ascii="Times New Roman" w:eastAsia="Times New Roman"/>
          <w:spacing w:val="-13"/>
        </w:rPr>
        <w:t>9</w:t>
      </w:r>
      <w:r>
        <w:rPr>
          <w:spacing w:val="-13"/>
        </w:rPr>
        <w:t>．</w:t>
      </w:r>
      <w:r>
        <w:rPr>
          <w:rFonts w:ascii="Times New Roman" w:eastAsia="Times New Roman"/>
          <w:spacing w:val="-13"/>
        </w:rPr>
        <w:t>N-{1-[</w:t>
      </w:r>
      <w:r>
        <w:rPr>
          <w:spacing w:val="-35"/>
        </w:rPr>
        <w:t>二烷基</w:t>
      </w:r>
      <w:r>
        <w:rPr/>
        <w:t>（</w:t>
      </w:r>
      <w:r>
        <w:rPr>
          <w:spacing w:val="-12"/>
        </w:rPr>
        <w:t>少于或等于 </w:t>
      </w:r>
      <w:r>
        <w:rPr>
          <w:rFonts w:ascii="Times New Roman" w:eastAsia="Times New Roman"/>
        </w:rPr>
        <w:t>10 </w:t>
      </w:r>
      <w:r>
        <w:rPr>
          <w:spacing w:val="-11"/>
        </w:rPr>
        <w:t>个碳原子的碳链，包括环烷</w:t>
      </w:r>
      <w:r>
        <w:rPr/>
        <w:t>） 胺基</w:t>
      </w:r>
      <w:r>
        <w:rPr>
          <w:rFonts w:ascii="Times New Roman" w:eastAsia="Times New Roman"/>
          <w:spacing w:val="-3"/>
        </w:rPr>
        <w:t>]</w:t>
      </w:r>
      <w:r>
        <w:rPr>
          <w:spacing w:val="-2"/>
        </w:rPr>
        <w:t>亚烷基</w:t>
      </w:r>
      <w:r>
        <w:rPr/>
        <w:t>（</w:t>
      </w:r>
      <w:r>
        <w:rPr>
          <w:spacing w:val="-12"/>
        </w:rPr>
        <w:t>氢、少于或等于 </w:t>
      </w:r>
      <w:r>
        <w:rPr>
          <w:rFonts w:ascii="Times New Roman" w:eastAsia="Times New Roman"/>
        </w:rPr>
        <w:t>10 </w:t>
      </w:r>
      <w:r>
        <w:rPr>
          <w:spacing w:val="-4"/>
        </w:rPr>
        <w:t>个碳原子的碳链，包括环烷</w:t>
      </w:r>
      <w:r>
        <w:rPr/>
        <w:t>）</w:t>
      </w:r>
      <w:r>
        <w:rPr>
          <w:rFonts w:ascii="Times New Roman" w:eastAsia="Times New Roman"/>
          <w:spacing w:val="-5"/>
        </w:rPr>
        <w:t>} -</w:t>
      </w:r>
      <w:r>
        <w:rPr>
          <w:rFonts w:ascii="Times New Roman" w:eastAsia="Times New Roman"/>
        </w:rPr>
        <w:t>P- </w:t>
      </w:r>
      <w:r>
        <w:rPr/>
        <w:t>烷基（</w:t>
      </w:r>
      <w:r>
        <w:rPr>
          <w:spacing w:val="-8"/>
        </w:rPr>
        <w:t>氢、少于或等于 </w:t>
      </w:r>
      <w:r>
        <w:rPr>
          <w:rFonts w:ascii="Times New Roman" w:eastAsia="Times New Roman"/>
        </w:rPr>
        <w:t>10 </w:t>
      </w:r>
      <w:r>
        <w:rPr>
          <w:spacing w:val="-3"/>
        </w:rPr>
        <w:t>个碳原子的碳链，包括环烷）</w:t>
      </w:r>
      <w:r>
        <w:rPr>
          <w:spacing w:val="-1"/>
        </w:rPr>
        <w:t>氟膦酰胺和</w:t>
      </w:r>
      <w:r>
        <w:rPr>
          <w:spacing w:val="-3"/>
        </w:rPr>
        <w:t>相应的烷基化盐或质子化盐</w:t>
      </w:r>
    </w:p>
    <w:p>
      <w:pPr>
        <w:pStyle w:val="BodyText"/>
        <w:spacing w:line="357" w:lineRule="exact"/>
        <w:ind w:left="1040"/>
      </w:pPr>
      <w:r>
        <w:rPr/>
        <w:t>例如：</w:t>
      </w:r>
    </w:p>
    <w:p>
      <w:pPr>
        <w:pStyle w:val="BodyText"/>
        <w:spacing w:before="186"/>
        <w:ind w:left="1040"/>
        <w:rPr>
          <w:rFonts w:ascii="Times New Roman" w:eastAsia="Times New Roman"/>
        </w:rPr>
      </w:pPr>
      <w:r>
        <w:rPr>
          <w:rFonts w:ascii="Times New Roman" w:eastAsia="Times New Roman"/>
          <w:spacing w:val="3"/>
        </w:rPr>
        <w:t>N-[1-</w:t>
      </w:r>
      <w:r>
        <w:rPr>
          <w:spacing w:val="3"/>
        </w:rPr>
        <w:t>（</w:t>
      </w:r>
      <w:r>
        <w:rPr/>
        <w:t> 二正癸胺基</w:t>
      </w:r>
      <w:r>
        <w:rPr>
          <w:spacing w:val="23"/>
        </w:rPr>
        <w:t>）</w:t>
      </w:r>
      <w:r>
        <w:rPr>
          <w:spacing w:val="25"/>
        </w:rPr>
        <w:t>亚正癸基</w:t>
      </w:r>
      <w:r>
        <w:rPr>
          <w:rFonts w:ascii="Times New Roman" w:eastAsia="Times New Roman"/>
        </w:rPr>
        <w:t>]-P</w:t>
      </w:r>
      <w:r>
        <w:rPr>
          <w:rFonts w:ascii="Times New Roman" w:eastAsia="Times New Roman"/>
          <w:spacing w:val="-23"/>
        </w:rPr>
        <w:t>- </w:t>
      </w:r>
      <w:r>
        <w:rPr>
          <w:spacing w:val="23"/>
        </w:rPr>
        <w:t>正癸基氟膦酰胺</w:t>
      </w:r>
      <w:r>
        <w:rPr/>
        <w:t>（</w:t>
      </w:r>
      <w:r>
        <w:rPr>
          <w:spacing w:val="-114"/>
        </w:rPr>
        <w:t> </w:t>
      </w:r>
      <w:r>
        <w:rPr>
          <w:rFonts w:ascii="Times New Roman" w:eastAsia="Times New Roman"/>
        </w:rPr>
        <w:t>CAS</w:t>
      </w:r>
    </w:p>
    <w:p>
      <w:pPr>
        <w:spacing w:after="0"/>
        <w:rPr>
          <w:rFonts w:ascii="Times New Roman" w:eastAsia="Times New Roman"/>
        </w:rPr>
        <w:sectPr>
          <w:pgSz w:w="11910" w:h="16840"/>
          <w:pgMar w:header="0" w:footer="1191" w:top="1380" w:bottom="1420" w:left="1600" w:right="960"/>
        </w:sectPr>
      </w:pPr>
    </w:p>
    <w:p>
      <w:pPr>
        <w:pStyle w:val="BodyText"/>
        <w:spacing w:before="42"/>
      </w:pPr>
      <w:r>
        <w:rPr>
          <w:rFonts w:ascii="Times New Roman" w:eastAsia="Times New Roman"/>
        </w:rPr>
        <w:t>2387495-99-8</w:t>
      </w:r>
      <w:r>
        <w:rPr/>
        <w:t>）</w:t>
      </w:r>
    </w:p>
    <w:p>
      <w:pPr>
        <w:pStyle w:val="BodyText"/>
        <w:spacing w:line="364" w:lineRule="auto" w:before="187"/>
        <w:ind w:left="1040" w:right="834"/>
        <w:jc w:val="right"/>
      </w:pPr>
      <w:r>
        <w:rPr>
          <w:rFonts w:ascii="Times New Roman" w:eastAsia="Times New Roman"/>
          <w:spacing w:val="-15"/>
        </w:rPr>
        <w:t>N-[1-</w:t>
      </w:r>
      <w:r>
        <w:rPr>
          <w:spacing w:val="-15"/>
        </w:rPr>
        <w:t>（</w:t>
      </w:r>
      <w:r>
        <w:rPr>
          <w:spacing w:val="-3"/>
        </w:rPr>
        <w:t>二乙胺基</w:t>
      </w:r>
      <w:r>
        <w:rPr>
          <w:spacing w:val="-84"/>
        </w:rPr>
        <w:t>）</w:t>
      </w:r>
      <w:r>
        <w:rPr>
          <w:spacing w:val="-2"/>
        </w:rPr>
        <w:t>亚乙基</w:t>
      </w:r>
      <w:r>
        <w:rPr>
          <w:rFonts w:ascii="Times New Roman" w:eastAsia="Times New Roman"/>
        </w:rPr>
        <w:t>]-P-</w:t>
      </w:r>
      <w:r>
        <w:rPr>
          <w:spacing w:val="-19"/>
        </w:rPr>
        <w:t>甲氟膦酰胺</w:t>
      </w:r>
      <w:r>
        <w:rPr/>
        <w:t>（</w:t>
      </w:r>
      <w:r>
        <w:rPr>
          <w:rFonts w:ascii="Times New Roman" w:eastAsia="Times New Roman"/>
        </w:rPr>
        <w:t>CAS</w:t>
      </w:r>
      <w:r>
        <w:rPr>
          <w:rFonts w:ascii="Times New Roman" w:eastAsia="Times New Roman"/>
          <w:spacing w:val="-15"/>
        </w:rPr>
        <w:t> </w:t>
      </w:r>
      <w:r>
        <w:rPr>
          <w:rFonts w:ascii="Times New Roman" w:eastAsia="Times New Roman"/>
        </w:rPr>
        <w:t>2387496-12-8</w:t>
      </w:r>
      <w:r>
        <w:rPr/>
        <w:t>）</w:t>
      </w:r>
      <w:r>
        <w:rPr>
          <w:w w:val="100"/>
        </w:rPr>
        <w:t> </w:t>
      </w:r>
      <w:r>
        <w:rPr>
          <w:rFonts w:ascii="Times New Roman" w:eastAsia="Times New Roman"/>
          <w:spacing w:val="-13"/>
        </w:rPr>
        <w:t>10</w:t>
      </w:r>
      <w:r>
        <w:rPr>
          <w:spacing w:val="-13"/>
        </w:rPr>
        <w:t>．</w:t>
      </w:r>
      <w:r>
        <w:rPr>
          <w:rFonts w:ascii="Times New Roman" w:eastAsia="Times New Roman"/>
          <w:spacing w:val="-13"/>
        </w:rPr>
        <w:t>N-[1-</w:t>
      </w:r>
      <w:r>
        <w:rPr>
          <w:spacing w:val="-35"/>
        </w:rPr>
        <w:t>二烷基</w:t>
      </w:r>
      <w:r>
        <w:rPr/>
        <w:t>（</w:t>
      </w:r>
      <w:r>
        <w:rPr>
          <w:spacing w:val="-12"/>
        </w:rPr>
        <w:t>少于或等于 </w:t>
      </w:r>
      <w:r>
        <w:rPr>
          <w:rFonts w:ascii="Times New Roman" w:eastAsia="Times New Roman"/>
        </w:rPr>
        <w:t>10</w:t>
      </w:r>
      <w:r>
        <w:rPr>
          <w:rFonts w:ascii="Times New Roman" w:eastAsia="Times New Roman"/>
          <w:spacing w:val="9"/>
        </w:rPr>
        <w:t> </w:t>
      </w:r>
      <w:r>
        <w:rPr>
          <w:spacing w:val="-12"/>
        </w:rPr>
        <w:t>个碳原子的碳链，包括环烷</w:t>
      </w:r>
      <w:r>
        <w:rPr/>
        <w:t>）</w:t>
      </w:r>
    </w:p>
    <w:p>
      <w:pPr>
        <w:pStyle w:val="BodyText"/>
        <w:spacing w:line="358" w:lineRule="exact"/>
        <w:ind w:left="0" w:right="837"/>
        <w:jc w:val="right"/>
      </w:pPr>
      <w:r>
        <w:rPr/>
        <w:t>胺基</w:t>
      </w:r>
      <w:r>
        <w:rPr>
          <w:rFonts w:ascii="Times New Roman" w:eastAsia="Times New Roman"/>
          <w:spacing w:val="-3"/>
        </w:rPr>
        <w:t>]</w:t>
      </w:r>
      <w:r>
        <w:rPr>
          <w:spacing w:val="-5"/>
        </w:rPr>
        <w:t>亚烷基</w:t>
      </w:r>
      <w:r>
        <w:rPr/>
        <w:t>（</w:t>
      </w:r>
      <w:r>
        <w:rPr>
          <w:spacing w:val="-12"/>
        </w:rPr>
        <w:t>氢、少于或等于 </w:t>
      </w:r>
      <w:r>
        <w:rPr>
          <w:rFonts w:ascii="Times New Roman" w:eastAsia="Times New Roman"/>
        </w:rPr>
        <w:t>10</w:t>
      </w:r>
      <w:r>
        <w:rPr>
          <w:rFonts w:ascii="Times New Roman" w:eastAsia="Times New Roman"/>
          <w:spacing w:val="10"/>
        </w:rPr>
        <w:t> </w:t>
      </w:r>
      <w:r>
        <w:rPr>
          <w:spacing w:val="-5"/>
        </w:rPr>
        <w:t>个碳原子的碳链，包括环烷</w:t>
      </w:r>
      <w:r>
        <w:rPr>
          <w:spacing w:val="-13"/>
        </w:rPr>
        <w:t>）</w:t>
      </w:r>
      <w:r>
        <w:rPr>
          <w:spacing w:val="-2"/>
        </w:rPr>
        <w:t>氨基</w:t>
      </w:r>
    </w:p>
    <w:p>
      <w:pPr>
        <w:pStyle w:val="BodyText"/>
        <w:spacing w:line="364" w:lineRule="auto" w:before="186"/>
        <w:ind w:right="788"/>
      </w:pPr>
      <w:r>
        <w:rPr/>
        <w:t>氟磷酸烷（氢、少于或等于 </w:t>
      </w:r>
      <w:r>
        <w:rPr>
          <w:rFonts w:ascii="Times New Roman" w:eastAsia="Times New Roman"/>
        </w:rPr>
        <w:t>10 </w:t>
      </w:r>
      <w:r>
        <w:rPr/>
        <w:t>个碳原子的碳链，包括环烷）酯和相应的烷基化盐或质子化盐</w:t>
      </w:r>
    </w:p>
    <w:p>
      <w:pPr>
        <w:pStyle w:val="BodyText"/>
        <w:spacing w:line="358" w:lineRule="exact"/>
        <w:ind w:left="1040"/>
      </w:pPr>
      <w:r>
        <w:rPr/>
        <w:t>例如：</w:t>
      </w:r>
    </w:p>
    <w:p>
      <w:pPr>
        <w:pStyle w:val="BodyText"/>
        <w:spacing w:line="364" w:lineRule="auto" w:before="186"/>
        <w:ind w:right="838" w:firstLine="839"/>
      </w:pPr>
      <w:r>
        <w:rPr>
          <w:rFonts w:ascii="Times New Roman" w:eastAsia="Times New Roman"/>
          <w:spacing w:val="8"/>
        </w:rPr>
        <w:t>N-[1-</w:t>
      </w:r>
      <w:r>
        <w:rPr>
          <w:spacing w:val="8"/>
        </w:rPr>
        <w:t>（</w:t>
      </w:r>
      <w:r>
        <w:rPr>
          <w:spacing w:val="26"/>
        </w:rPr>
        <w:t>二正癸胺基）正亚癸基</w:t>
      </w:r>
      <w:r>
        <w:rPr>
          <w:rFonts w:ascii="Times New Roman" w:eastAsia="Times New Roman"/>
          <w:spacing w:val="-20"/>
        </w:rPr>
        <w:t>] </w:t>
      </w:r>
      <w:r>
        <w:rPr>
          <w:spacing w:val="26"/>
        </w:rPr>
        <w:t>氨基氟磷酸正癸酯</w:t>
      </w:r>
      <w:r>
        <w:rPr/>
        <w:t>（</w:t>
      </w:r>
      <w:r>
        <w:rPr>
          <w:spacing w:val="-103"/>
        </w:rPr>
        <w:t> </w:t>
      </w:r>
      <w:r>
        <w:rPr>
          <w:rFonts w:ascii="Times New Roman" w:eastAsia="Times New Roman"/>
        </w:rPr>
        <w:t>CAS 2387496-00-4</w:t>
      </w:r>
      <w:r>
        <w:rPr/>
        <w:t>）</w:t>
      </w:r>
    </w:p>
    <w:p>
      <w:pPr>
        <w:pStyle w:val="BodyText"/>
        <w:spacing w:line="358" w:lineRule="exact"/>
        <w:ind w:left="1040"/>
        <w:rPr>
          <w:rFonts w:ascii="Times New Roman" w:eastAsia="Times New Roman"/>
        </w:rPr>
      </w:pPr>
      <w:r>
        <w:rPr>
          <w:rFonts w:ascii="Times New Roman" w:eastAsia="Times New Roman"/>
        </w:rPr>
        <w:t>N-[1-</w:t>
      </w:r>
      <w:r>
        <w:rPr/>
        <w:t>（二乙胺基）亚乙基</w:t>
      </w:r>
      <w:r>
        <w:rPr>
          <w:rFonts w:ascii="Times New Roman" w:eastAsia="Times New Roman"/>
        </w:rPr>
        <w:t>]</w:t>
      </w:r>
      <w:r>
        <w:rPr/>
        <w:t>氨基氟磷酸甲酯（</w:t>
      </w:r>
      <w:r>
        <w:rPr>
          <w:rFonts w:ascii="Times New Roman" w:eastAsia="Times New Roman"/>
        </w:rPr>
        <w:t>CAS 2387496-04-</w:t>
      </w:r>
    </w:p>
    <w:p>
      <w:pPr>
        <w:pStyle w:val="BodyText"/>
        <w:ind w:left="0"/>
        <w:rPr>
          <w:rFonts w:ascii="Times New Roman"/>
          <w:sz w:val="10"/>
        </w:rPr>
      </w:pPr>
    </w:p>
    <w:p>
      <w:pPr>
        <w:pStyle w:val="BodyText"/>
        <w:spacing w:before="71"/>
      </w:pPr>
      <w:r>
        <w:rPr>
          <w:rFonts w:ascii="Times New Roman" w:eastAsia="Times New Roman"/>
        </w:rPr>
        <w:t>8</w:t>
      </w:r>
      <w:r>
        <w:rPr/>
        <w:t>）</w:t>
      </w:r>
    </w:p>
    <w:p>
      <w:pPr>
        <w:pStyle w:val="BodyText"/>
        <w:spacing w:before="183"/>
        <w:ind w:left="1040"/>
        <w:rPr>
          <w:rFonts w:ascii="Times New Roman" w:eastAsia="Times New Roman"/>
        </w:rPr>
      </w:pPr>
      <w:r>
        <w:rPr>
          <w:rFonts w:ascii="Times New Roman" w:eastAsia="Times New Roman"/>
        </w:rPr>
        <w:t>N-[1-</w:t>
      </w:r>
      <w:r>
        <w:rPr/>
        <w:t>（二乙胺基）亚乙基</w:t>
      </w:r>
      <w:r>
        <w:rPr>
          <w:rFonts w:ascii="Times New Roman" w:eastAsia="Times New Roman"/>
        </w:rPr>
        <w:t>]</w:t>
      </w:r>
      <w:r>
        <w:rPr/>
        <w:t>氨基氟磷酸乙酯（</w:t>
      </w:r>
      <w:r>
        <w:rPr>
          <w:rFonts w:ascii="Times New Roman" w:eastAsia="Times New Roman"/>
        </w:rPr>
        <w:t>CAS 2387496-06-</w:t>
      </w:r>
    </w:p>
    <w:p>
      <w:pPr>
        <w:pStyle w:val="BodyText"/>
        <w:spacing w:before="186"/>
      </w:pPr>
      <w:r>
        <w:rPr>
          <w:rFonts w:ascii="Times New Roman" w:eastAsia="Times New Roman"/>
        </w:rPr>
        <w:t>0</w:t>
      </w:r>
      <w:r>
        <w:rPr/>
        <w:t>）</w:t>
      </w:r>
    </w:p>
    <w:p>
      <w:pPr>
        <w:pStyle w:val="BodyText"/>
        <w:spacing w:before="186"/>
        <w:ind w:left="1040"/>
      </w:pPr>
      <w:r>
        <w:rPr>
          <w:rFonts w:ascii="Times New Roman" w:eastAsia="Times New Roman"/>
          <w:spacing w:val="-17"/>
        </w:rPr>
        <w:t>11</w:t>
      </w:r>
      <w:r>
        <w:rPr>
          <w:spacing w:val="-17"/>
        </w:rPr>
        <w:t>．</w:t>
      </w:r>
      <w:r>
        <w:rPr>
          <w:rFonts w:ascii="Times New Roman" w:eastAsia="Times New Roman"/>
          <w:spacing w:val="-17"/>
        </w:rPr>
        <w:t>[</w:t>
      </w:r>
      <w:r>
        <w:rPr>
          <w:spacing w:val="-53"/>
        </w:rPr>
        <w:t>双</w:t>
      </w:r>
      <w:r>
        <w:rPr>
          <w:spacing w:val="-3"/>
        </w:rPr>
        <w:t>（</w:t>
      </w:r>
      <w:r>
        <w:rPr>
          <w:spacing w:val="-1"/>
        </w:rPr>
        <w:t>二乙胺基</w:t>
      </w:r>
      <w:r>
        <w:rPr>
          <w:spacing w:val="-56"/>
        </w:rPr>
        <w:t>）</w:t>
      </w:r>
      <w:r>
        <w:rPr/>
        <w:t>亚甲基</w:t>
      </w:r>
      <w:r>
        <w:rPr>
          <w:rFonts w:ascii="Times New Roman" w:eastAsia="Times New Roman"/>
          <w:spacing w:val="-3"/>
        </w:rPr>
        <w:t>]</w:t>
      </w:r>
      <w:r>
        <w:rPr>
          <w:spacing w:val="-12"/>
        </w:rPr>
        <w:t>甲氟膦酰胺</w:t>
      </w:r>
      <w:r>
        <w:rPr/>
        <w:t>（</w:t>
      </w:r>
      <w:r>
        <w:rPr>
          <w:rFonts w:ascii="Times New Roman" w:eastAsia="Times New Roman"/>
        </w:rPr>
        <w:t>CAS 2387496-14-0</w:t>
      </w:r>
      <w:r>
        <w:rPr/>
        <w:t>）</w:t>
      </w:r>
    </w:p>
    <w:p>
      <w:pPr>
        <w:pStyle w:val="ListParagraph"/>
        <w:numPr>
          <w:ilvl w:val="0"/>
          <w:numId w:val="60"/>
        </w:numPr>
        <w:tabs>
          <w:tab w:pos="1603" w:val="left" w:leader="none"/>
        </w:tabs>
        <w:spacing w:line="364" w:lineRule="auto" w:before="187" w:after="0"/>
        <w:ind w:left="1321" w:right="560" w:hanging="281"/>
        <w:jc w:val="left"/>
        <w:rPr>
          <w:sz w:val="28"/>
        </w:rPr>
      </w:pPr>
      <w:r>
        <w:rPr>
          <w:spacing w:val="-24"/>
          <w:sz w:val="28"/>
        </w:rPr>
        <w:t>氨基甲酸酯类</w:t>
      </w:r>
      <w:r>
        <w:rPr>
          <w:spacing w:val="-3"/>
          <w:sz w:val="28"/>
        </w:rPr>
        <w:t>（二甲胺基甲酸吡啶酯类季铵盐和双季铵盐</w:t>
      </w:r>
      <w:r>
        <w:rPr>
          <w:spacing w:val="-134"/>
          <w:w w:val="100"/>
          <w:sz w:val="28"/>
        </w:rPr>
        <w:t>）</w:t>
      </w:r>
      <w:r>
        <w:rPr>
          <w:spacing w:val="-3"/>
          <w:w w:val="100"/>
          <w:sz w:val="28"/>
        </w:rPr>
        <w:t>： </w:t>
      </w:r>
      <w:r>
        <w:rPr>
          <w:rFonts w:ascii="Times New Roman" w:eastAsia="Times New Roman"/>
          <w:w w:val="100"/>
          <w:sz w:val="28"/>
        </w:rPr>
        <w:t>a</w:t>
      </w:r>
      <w:r>
        <w:rPr>
          <w:spacing w:val="-3"/>
          <w:w w:val="100"/>
          <w:sz w:val="28"/>
        </w:rPr>
        <w:t>．二甲胺基甲酸吡啶酯类季铵盐：</w:t>
      </w:r>
    </w:p>
    <w:p>
      <w:pPr>
        <w:pStyle w:val="BodyText"/>
        <w:spacing w:line="358" w:lineRule="exact"/>
        <w:ind w:left="1321"/>
      </w:pPr>
      <w:r>
        <w:rPr>
          <w:rFonts w:ascii="Times New Roman" w:eastAsia="Times New Roman"/>
        </w:rPr>
        <w:t>1-[N,N-</w:t>
      </w:r>
      <w:r>
        <w:rPr>
          <w:spacing w:val="-8"/>
        </w:rPr>
        <w:t>二烷基</w:t>
      </w:r>
      <w:r>
        <w:rPr>
          <w:spacing w:val="-3"/>
        </w:rPr>
        <w:t>（</w:t>
      </w:r>
      <w:r>
        <w:rPr>
          <w:spacing w:val="-13"/>
        </w:rPr>
        <w:t>少于或等于 </w:t>
      </w:r>
      <w:r>
        <w:rPr>
          <w:rFonts w:ascii="Times New Roman" w:eastAsia="Times New Roman"/>
        </w:rPr>
        <w:t>10</w:t>
      </w:r>
      <w:r>
        <w:rPr>
          <w:rFonts w:ascii="Times New Roman" w:eastAsia="Times New Roman"/>
          <w:spacing w:val="8"/>
        </w:rPr>
        <w:t> </w:t>
      </w:r>
      <w:r>
        <w:rPr>
          <w:spacing w:val="-1"/>
        </w:rPr>
        <w:t>个碳原子的碳链</w:t>
      </w:r>
      <w:r>
        <w:rPr>
          <w:spacing w:val="-8"/>
        </w:rPr>
        <w:t>）</w:t>
      </w:r>
      <w:r>
        <w:rPr>
          <w:rFonts w:ascii="Times New Roman" w:eastAsia="Times New Roman"/>
          <w:spacing w:val="-8"/>
        </w:rPr>
        <w:t>-N-</w:t>
      </w:r>
      <w:r>
        <w:rPr>
          <w:spacing w:val="-8"/>
        </w:rPr>
        <w:t>（</w:t>
      </w:r>
      <w:r>
        <w:rPr>
          <w:rFonts w:ascii="Times New Roman" w:eastAsia="Times New Roman"/>
          <w:spacing w:val="-8"/>
        </w:rPr>
        <w:t>n-</w:t>
      </w:r>
      <w:r>
        <w:rPr/>
        <w:t>羟</w:t>
      </w:r>
    </w:p>
    <w:p>
      <w:pPr>
        <w:pStyle w:val="BodyText"/>
        <w:ind w:left="0"/>
        <w:rPr>
          <w:sz w:val="9"/>
        </w:rPr>
      </w:pPr>
    </w:p>
    <w:p>
      <w:pPr>
        <w:pStyle w:val="BodyText"/>
        <w:spacing w:before="71"/>
        <w:rPr>
          <w:rFonts w:ascii="Times New Roman" w:eastAsia="Times New Roman"/>
        </w:rPr>
      </w:pPr>
      <w:r>
        <w:rPr>
          <w:spacing w:val="-11"/>
        </w:rPr>
        <w:t>基，氰基，乙酰氧基</w:t>
      </w:r>
      <w:r>
        <w:rPr>
          <w:spacing w:val="-41"/>
        </w:rPr>
        <w:t>）</w:t>
      </w:r>
      <w:r>
        <w:rPr>
          <w:spacing w:val="-21"/>
        </w:rPr>
        <w:t>烷基</w:t>
      </w:r>
      <w:r>
        <w:rPr/>
        <w:t>（</w:t>
      </w:r>
      <w:r>
        <w:rPr>
          <w:spacing w:val="-12"/>
        </w:rPr>
        <w:t>少于或等于 </w:t>
      </w:r>
      <w:r>
        <w:rPr>
          <w:rFonts w:ascii="Times New Roman" w:eastAsia="Times New Roman"/>
        </w:rPr>
        <w:t>10</w:t>
      </w:r>
      <w:r>
        <w:rPr>
          <w:rFonts w:ascii="Times New Roman" w:eastAsia="Times New Roman"/>
          <w:spacing w:val="12"/>
        </w:rPr>
        <w:t> </w:t>
      </w:r>
      <w:r>
        <w:rPr>
          <w:spacing w:val="-2"/>
        </w:rPr>
        <w:t>个碳原子的碳链</w:t>
      </w:r>
      <w:r>
        <w:rPr>
          <w:spacing w:val="-6"/>
        </w:rPr>
        <w:t>）</w:t>
      </w:r>
      <w:r>
        <w:rPr>
          <w:rFonts w:ascii="Times New Roman" w:eastAsia="Times New Roman"/>
          <w:spacing w:val="-6"/>
        </w:rPr>
        <w:t>]-n-[N-</w:t>
      </w:r>
    </w:p>
    <w:p>
      <w:pPr>
        <w:pStyle w:val="BodyText"/>
        <w:spacing w:line="364" w:lineRule="auto" w:before="186"/>
        <w:ind w:right="833"/>
      </w:pPr>
      <w:r>
        <w:rPr/>
        <w:t>（</w:t>
      </w:r>
      <w:r>
        <w:rPr>
          <w:rFonts w:ascii="Times New Roman" w:hAnsi="Times New Roman" w:eastAsia="Times New Roman"/>
        </w:rPr>
        <w:t>3-</w:t>
      </w:r>
      <w:r>
        <w:rPr>
          <w:spacing w:val="-3"/>
        </w:rPr>
        <w:t>二甲胺基甲酰氧基</w:t>
      </w:r>
      <w:r>
        <w:rPr>
          <w:rFonts w:ascii="Times New Roman" w:hAnsi="Times New Roman" w:eastAsia="Times New Roman"/>
        </w:rPr>
        <w:t>-</w:t>
      </w:r>
      <w:r>
        <w:rPr/>
        <w:t>α</w:t>
      </w:r>
      <w:r>
        <w:rPr>
          <w:rFonts w:ascii="Times New Roman" w:hAnsi="Times New Roman" w:eastAsia="Times New Roman"/>
        </w:rPr>
        <w:t>-</w:t>
      </w:r>
      <w:r>
        <w:rPr>
          <w:spacing w:val="-1"/>
        </w:rPr>
        <w:t>皮考啉基</w:t>
      </w:r>
      <w:r>
        <w:rPr>
          <w:spacing w:val="-18"/>
        </w:rPr>
        <w:t>）</w:t>
      </w:r>
      <w:r>
        <w:rPr>
          <w:rFonts w:ascii="Times New Roman" w:hAnsi="Times New Roman" w:eastAsia="Times New Roman"/>
          <w:spacing w:val="-18"/>
        </w:rPr>
        <w:t>-N,N-</w:t>
      </w:r>
      <w:r>
        <w:rPr>
          <w:spacing w:val="-33"/>
        </w:rPr>
        <w:t>二烷基</w:t>
      </w:r>
      <w:r>
        <w:rPr/>
        <w:t>（</w:t>
      </w:r>
      <w:r>
        <w:rPr>
          <w:spacing w:val="-11"/>
        </w:rPr>
        <w:t>少于或等于 </w:t>
      </w:r>
      <w:r>
        <w:rPr>
          <w:rFonts w:ascii="Times New Roman" w:hAnsi="Times New Roman" w:eastAsia="Times New Roman"/>
        </w:rPr>
        <w:t>10 </w:t>
      </w:r>
      <w:r>
        <w:rPr/>
        <w:t>个</w:t>
      </w:r>
      <w:r>
        <w:rPr>
          <w:spacing w:val="-1"/>
        </w:rPr>
        <w:t>碳原子的碳链</w:t>
      </w:r>
      <w:r>
        <w:rPr/>
        <w:t>）</w:t>
      </w:r>
      <w:r>
        <w:rPr>
          <w:rFonts w:ascii="Times New Roman" w:hAnsi="Times New Roman" w:eastAsia="Times New Roman"/>
        </w:rPr>
        <w:t>]</w:t>
      </w:r>
      <w:r>
        <w:rPr>
          <w:spacing w:val="-3"/>
        </w:rPr>
        <w:t>二溴癸铵盐</w:t>
      </w:r>
      <w:r>
        <w:rPr/>
        <w:t>（</w:t>
      </w:r>
      <w:r>
        <w:rPr>
          <w:rFonts w:ascii="Times New Roman" w:hAnsi="Times New Roman" w:eastAsia="Times New Roman"/>
        </w:rPr>
        <w:t>n=1-8</w:t>
      </w:r>
      <w:r>
        <w:rPr/>
        <w:t>）</w:t>
      </w:r>
    </w:p>
    <w:p>
      <w:pPr>
        <w:pStyle w:val="BodyText"/>
        <w:spacing w:line="364" w:lineRule="auto"/>
        <w:ind w:right="833" w:firstLine="1120"/>
        <w:jc w:val="both"/>
      </w:pPr>
      <w:r>
        <w:rPr/>
        <w:t>例如：</w:t>
      </w:r>
      <w:r>
        <w:rPr>
          <w:rFonts w:ascii="Times New Roman" w:hAnsi="Times New Roman" w:eastAsia="Times New Roman"/>
        </w:rPr>
        <w:t>1-[N,N-</w:t>
      </w:r>
      <w:r>
        <w:rPr>
          <w:spacing w:val="-2"/>
        </w:rPr>
        <w:t>二甲基</w:t>
      </w:r>
      <w:r>
        <w:rPr>
          <w:rFonts w:ascii="Times New Roman" w:hAnsi="Times New Roman" w:eastAsia="Times New Roman"/>
        </w:rPr>
        <w:t>-N-</w:t>
      </w:r>
      <w:r>
        <w:rPr/>
        <w:t>（</w:t>
      </w:r>
      <w:r>
        <w:rPr>
          <w:rFonts w:ascii="Times New Roman" w:hAnsi="Times New Roman" w:eastAsia="Times New Roman"/>
        </w:rPr>
        <w:t>2-</w:t>
      </w:r>
      <w:r>
        <w:rPr/>
        <w:t>羟基）</w:t>
      </w:r>
      <w:r>
        <w:rPr>
          <w:spacing w:val="-2"/>
        </w:rPr>
        <w:t>乙基</w:t>
      </w:r>
      <w:r>
        <w:rPr>
          <w:rFonts w:ascii="Times New Roman" w:hAnsi="Times New Roman" w:eastAsia="Times New Roman"/>
        </w:rPr>
        <w:t>]-10-[N-</w:t>
      </w:r>
      <w:r>
        <w:rPr/>
        <w:t>（</w:t>
      </w:r>
      <w:r>
        <w:rPr>
          <w:rFonts w:ascii="Times New Roman" w:hAnsi="Times New Roman" w:eastAsia="Times New Roman"/>
        </w:rPr>
        <w:t>3-</w:t>
      </w:r>
      <w:r>
        <w:rPr>
          <w:spacing w:val="-2"/>
        </w:rPr>
        <w:t>二甲胺</w:t>
      </w:r>
      <w:r>
        <w:rPr>
          <w:spacing w:val="-3"/>
        </w:rPr>
        <w:t>基甲酰氧基</w:t>
      </w:r>
      <w:r>
        <w:rPr>
          <w:rFonts w:ascii="Times New Roman" w:hAnsi="Times New Roman" w:eastAsia="Times New Roman"/>
        </w:rPr>
        <w:t>-</w:t>
      </w:r>
      <w:r>
        <w:rPr/>
        <w:t>α</w:t>
      </w:r>
      <w:r>
        <w:rPr>
          <w:rFonts w:ascii="Times New Roman" w:hAnsi="Times New Roman" w:eastAsia="Times New Roman"/>
        </w:rPr>
        <w:t>-</w:t>
      </w:r>
      <w:r>
        <w:rPr>
          <w:spacing w:val="-2"/>
        </w:rPr>
        <w:t>皮考啉基</w:t>
      </w:r>
      <w:r>
        <w:rPr/>
        <w:t>）</w:t>
      </w:r>
      <w:r>
        <w:rPr>
          <w:rFonts w:ascii="Times New Roman" w:hAnsi="Times New Roman" w:eastAsia="Times New Roman"/>
        </w:rPr>
        <w:t>-N,N-</w:t>
      </w:r>
      <w:r>
        <w:rPr>
          <w:spacing w:val="-2"/>
        </w:rPr>
        <w:t>二甲基</w:t>
      </w:r>
      <w:r>
        <w:rPr>
          <w:rFonts w:ascii="Times New Roman" w:hAnsi="Times New Roman" w:eastAsia="Times New Roman"/>
          <w:spacing w:val="-3"/>
        </w:rPr>
        <w:t>]</w:t>
      </w:r>
      <w:r>
        <w:rPr>
          <w:spacing w:val="-1"/>
        </w:rPr>
        <w:t>二溴癸铵盐</w:t>
      </w:r>
      <w:r>
        <w:rPr/>
        <w:t>（</w:t>
      </w:r>
      <w:r>
        <w:rPr>
          <w:rFonts w:ascii="Times New Roman" w:hAnsi="Times New Roman" w:eastAsia="Times New Roman"/>
        </w:rPr>
        <w:t>CAS 77104-62- 2</w:t>
      </w:r>
      <w:r>
        <w:rPr/>
        <w:t>）</w:t>
      </w:r>
    </w:p>
    <w:p>
      <w:pPr>
        <w:pStyle w:val="ListParagraph"/>
        <w:numPr>
          <w:ilvl w:val="0"/>
          <w:numId w:val="59"/>
        </w:numPr>
        <w:tabs>
          <w:tab w:pos="1745" w:val="left" w:leader="none"/>
        </w:tabs>
        <w:spacing w:line="357" w:lineRule="exact" w:before="0" w:after="0"/>
        <w:ind w:left="1744" w:right="0" w:hanging="424"/>
        <w:jc w:val="left"/>
        <w:rPr>
          <w:sz w:val="28"/>
        </w:rPr>
      </w:pPr>
      <w:r>
        <w:rPr>
          <w:spacing w:val="-3"/>
          <w:sz w:val="28"/>
        </w:rPr>
        <w:t>二甲胺基甲酸吡啶酯类的双季铵盐：</w:t>
      </w:r>
    </w:p>
    <w:p>
      <w:pPr>
        <w:pStyle w:val="BodyText"/>
        <w:spacing w:before="186"/>
        <w:ind w:left="1321"/>
      </w:pPr>
      <w:r>
        <w:rPr>
          <w:rFonts w:ascii="Times New Roman" w:hAnsi="Times New Roman" w:eastAsia="Times New Roman"/>
        </w:rPr>
        <w:t>1,n-</w:t>
      </w:r>
      <w:r>
        <w:rPr/>
        <w:t>双</w:t>
      </w:r>
      <w:r>
        <w:rPr>
          <w:rFonts w:ascii="Times New Roman" w:hAnsi="Times New Roman" w:eastAsia="Times New Roman"/>
        </w:rPr>
        <w:t>[N-</w:t>
      </w:r>
      <w:r>
        <w:rPr/>
        <w:t>（</w:t>
      </w:r>
      <w:r>
        <w:rPr>
          <w:rFonts w:ascii="Times New Roman" w:hAnsi="Times New Roman" w:eastAsia="Times New Roman"/>
        </w:rPr>
        <w:t>3-</w:t>
      </w:r>
      <w:r>
        <w:rPr/>
        <w:t>二甲基胺基甲酰氧基</w:t>
      </w:r>
      <w:r>
        <w:rPr>
          <w:rFonts w:ascii="Times New Roman" w:hAnsi="Times New Roman" w:eastAsia="Times New Roman"/>
        </w:rPr>
        <w:t>-</w:t>
      </w:r>
      <w:r>
        <w:rPr/>
        <w:t>α</w:t>
      </w:r>
      <w:r>
        <w:rPr>
          <w:rFonts w:ascii="Times New Roman" w:hAnsi="Times New Roman" w:eastAsia="Times New Roman"/>
        </w:rPr>
        <w:t>-</w:t>
      </w:r>
      <w:r>
        <w:rPr/>
        <w:t>皮考啉基）</w:t>
      </w:r>
      <w:r>
        <w:rPr>
          <w:rFonts w:ascii="Times New Roman" w:hAnsi="Times New Roman" w:eastAsia="Times New Roman"/>
        </w:rPr>
        <w:t>-N,N-</w:t>
      </w:r>
      <w:r>
        <w:rPr/>
        <w:t>二烷</w:t>
      </w:r>
    </w:p>
    <w:p>
      <w:pPr>
        <w:spacing w:after="0"/>
        <w:sectPr>
          <w:pgSz w:w="11910" w:h="16840"/>
          <w:pgMar w:header="0" w:footer="1191" w:top="1380" w:bottom="1420" w:left="1600" w:right="960"/>
        </w:sectPr>
      </w:pPr>
    </w:p>
    <w:p>
      <w:pPr>
        <w:pStyle w:val="BodyText"/>
        <w:spacing w:before="42"/>
      </w:pPr>
      <w:r>
        <w:rPr/>
        <w:t>基（</w:t>
      </w:r>
      <w:r>
        <w:rPr>
          <w:spacing w:val="-4"/>
        </w:rPr>
        <w:t>少于或等于 </w:t>
      </w:r>
      <w:r>
        <w:rPr>
          <w:rFonts w:ascii="Times New Roman" w:eastAsia="Times New Roman"/>
        </w:rPr>
        <w:t>10</w:t>
      </w:r>
      <w:r>
        <w:rPr>
          <w:rFonts w:ascii="Times New Roman" w:eastAsia="Times New Roman"/>
          <w:spacing w:val="61"/>
        </w:rPr>
        <w:t> </w:t>
      </w:r>
      <w:r>
        <w:rPr>
          <w:spacing w:val="-2"/>
        </w:rPr>
        <w:t>个碳原子的碳链</w:t>
      </w:r>
      <w:r>
        <w:rPr/>
        <w:t>）</w:t>
      </w:r>
      <w:r>
        <w:rPr>
          <w:rFonts w:ascii="Times New Roman" w:eastAsia="Times New Roman"/>
        </w:rPr>
        <w:t>]-[2,</w:t>
      </w:r>
      <w:r>
        <w:rPr/>
        <w:t>（</w:t>
      </w:r>
      <w:r>
        <w:rPr>
          <w:rFonts w:ascii="Times New Roman" w:eastAsia="Times New Roman"/>
        </w:rPr>
        <w:t>n-1</w:t>
      </w:r>
      <w:r>
        <w:rPr/>
        <w:t>）</w:t>
      </w:r>
      <w:r>
        <w:rPr>
          <w:rFonts w:ascii="Times New Roman" w:eastAsia="Times New Roman"/>
        </w:rPr>
        <w:t>-</w:t>
      </w:r>
      <w:r>
        <w:rPr/>
        <w:t>二酮</w:t>
      </w:r>
      <w:r>
        <w:rPr>
          <w:rFonts w:ascii="Times New Roman" w:eastAsia="Times New Roman"/>
          <w:spacing w:val="-3"/>
        </w:rPr>
        <w:t>]</w:t>
      </w:r>
      <w:r>
        <w:rPr>
          <w:spacing w:val="-1"/>
        </w:rPr>
        <w:t>二溴烷铵盐</w:t>
      </w:r>
    </w:p>
    <w:p>
      <w:pPr>
        <w:pStyle w:val="BodyText"/>
        <w:spacing w:before="187"/>
      </w:pPr>
      <w:r>
        <w:rPr/>
        <w:t>（</w:t>
      </w:r>
      <w:r>
        <w:rPr>
          <w:rFonts w:ascii="Times New Roman" w:eastAsia="Times New Roman"/>
        </w:rPr>
        <w:t>n=2-12</w:t>
      </w:r>
      <w:r>
        <w:rPr/>
        <w:t>）</w:t>
      </w:r>
    </w:p>
    <w:p>
      <w:pPr>
        <w:pStyle w:val="BodyText"/>
        <w:spacing w:line="364" w:lineRule="auto" w:before="186"/>
        <w:ind w:right="831" w:firstLine="1120"/>
      </w:pPr>
      <w:r>
        <w:rPr>
          <w:spacing w:val="-4"/>
        </w:rPr>
        <w:t>例如：</w:t>
      </w:r>
      <w:r>
        <w:rPr>
          <w:rFonts w:ascii="Times New Roman" w:hAnsi="Times New Roman" w:eastAsia="Times New Roman"/>
          <w:spacing w:val="-12"/>
        </w:rPr>
        <w:t>1,10-</w:t>
      </w:r>
      <w:r>
        <w:rPr/>
        <w:t>双</w:t>
      </w:r>
      <w:r>
        <w:rPr>
          <w:rFonts w:ascii="Times New Roman" w:hAnsi="Times New Roman" w:eastAsia="Times New Roman"/>
          <w:spacing w:val="-12"/>
        </w:rPr>
        <w:t>[N-</w:t>
      </w:r>
      <w:r>
        <w:rPr>
          <w:spacing w:val="-12"/>
        </w:rPr>
        <w:t>（</w:t>
      </w:r>
      <w:r>
        <w:rPr>
          <w:rFonts w:ascii="Times New Roman" w:hAnsi="Times New Roman" w:eastAsia="Times New Roman"/>
          <w:spacing w:val="-12"/>
        </w:rPr>
        <w:t>3-</w:t>
      </w:r>
      <w:r>
        <w:rPr>
          <w:spacing w:val="-2"/>
        </w:rPr>
        <w:t>二甲胺基甲酰氧基</w:t>
      </w:r>
      <w:r>
        <w:rPr>
          <w:rFonts w:ascii="Times New Roman" w:hAnsi="Times New Roman" w:eastAsia="Times New Roman"/>
        </w:rPr>
        <w:t>-</w:t>
      </w:r>
      <w:r>
        <w:rPr/>
        <w:t>α</w:t>
      </w:r>
      <w:r>
        <w:rPr>
          <w:rFonts w:ascii="Times New Roman" w:hAnsi="Times New Roman" w:eastAsia="Times New Roman"/>
        </w:rPr>
        <w:t>-</w:t>
      </w:r>
      <w:r>
        <w:rPr>
          <w:spacing w:val="-1"/>
        </w:rPr>
        <w:t>皮考啉基</w:t>
      </w:r>
      <w:r>
        <w:rPr>
          <w:spacing w:val="-17"/>
        </w:rPr>
        <w:t>）</w:t>
      </w:r>
      <w:r>
        <w:rPr>
          <w:rFonts w:ascii="Times New Roman" w:hAnsi="Times New Roman" w:eastAsia="Times New Roman"/>
          <w:spacing w:val="-17"/>
        </w:rPr>
        <w:t>-N-</w:t>
      </w:r>
      <w:r>
        <w:rPr/>
        <w:t>乙基</w:t>
      </w:r>
      <w:r>
        <w:rPr>
          <w:rFonts w:ascii="Times New Roman" w:hAnsi="Times New Roman" w:eastAsia="Times New Roman"/>
        </w:rPr>
        <w:t>-N-</w:t>
      </w:r>
      <w:r>
        <w:rPr/>
        <w:t>甲基</w:t>
      </w:r>
      <w:r>
        <w:rPr>
          <w:rFonts w:ascii="Times New Roman" w:hAnsi="Times New Roman" w:eastAsia="Times New Roman"/>
        </w:rPr>
        <w:t>]-2,9-</w:t>
      </w:r>
      <w:r>
        <w:rPr/>
        <w:t>二酮</w:t>
      </w:r>
      <w:r>
        <w:rPr>
          <w:rFonts w:ascii="Times New Roman" w:hAnsi="Times New Roman" w:eastAsia="Times New Roman"/>
        </w:rPr>
        <w:t>-</w:t>
      </w:r>
      <w:r>
        <w:rPr>
          <w:spacing w:val="-1"/>
        </w:rPr>
        <w:t>二溴癸铵盐</w:t>
      </w:r>
      <w:r>
        <w:rPr/>
        <w:t>（</w:t>
      </w:r>
      <w:r>
        <w:rPr>
          <w:rFonts w:ascii="Times New Roman" w:hAnsi="Times New Roman" w:eastAsia="Times New Roman"/>
        </w:rPr>
        <w:t>CAS 77104-00-8</w:t>
      </w:r>
      <w:r>
        <w:rPr/>
        <w:t>）</w:t>
      </w:r>
    </w:p>
    <w:p>
      <w:pPr>
        <w:pStyle w:val="ListParagraph"/>
        <w:numPr>
          <w:ilvl w:val="0"/>
          <w:numId w:val="60"/>
        </w:numPr>
        <w:tabs>
          <w:tab w:pos="1603" w:val="left" w:leader="none"/>
        </w:tabs>
        <w:spacing w:line="364" w:lineRule="auto" w:before="0" w:after="0"/>
        <w:ind w:left="1040" w:right="1863" w:firstLine="0"/>
        <w:jc w:val="both"/>
        <w:rPr>
          <w:sz w:val="28"/>
        </w:rPr>
      </w:pPr>
      <w:r>
        <w:rPr>
          <w:spacing w:val="-2"/>
          <w:sz w:val="28"/>
        </w:rPr>
        <w:t>烷基</w:t>
      </w:r>
      <w:r>
        <w:rPr>
          <w:sz w:val="28"/>
        </w:rPr>
        <w:t>（</w:t>
      </w:r>
      <w:r>
        <w:rPr>
          <w:spacing w:val="-3"/>
          <w:sz w:val="28"/>
        </w:rPr>
        <w:t>甲基、乙基、正丙基或异丙基</w:t>
      </w:r>
      <w:r>
        <w:rPr>
          <w:sz w:val="28"/>
        </w:rPr>
        <w:t>）</w:t>
      </w:r>
      <w:r>
        <w:rPr>
          <w:spacing w:val="-5"/>
          <w:sz w:val="28"/>
        </w:rPr>
        <w:t>膦酰二氟</w:t>
      </w:r>
      <w:r>
        <w:rPr>
          <w:sz w:val="28"/>
        </w:rPr>
        <w:t>例如：</w:t>
      </w:r>
      <w:r>
        <w:rPr>
          <w:rFonts w:ascii="Times New Roman" w:eastAsia="Times New Roman"/>
          <w:sz w:val="28"/>
        </w:rPr>
        <w:t>DF</w:t>
      </w:r>
      <w:r>
        <w:rPr>
          <w:spacing w:val="-3"/>
          <w:sz w:val="28"/>
        </w:rPr>
        <w:t>：甲基膦酰二氟</w:t>
      </w:r>
      <w:r>
        <w:rPr>
          <w:sz w:val="28"/>
        </w:rPr>
        <w:t>（</w:t>
      </w:r>
      <w:r>
        <w:rPr>
          <w:rFonts w:ascii="Times New Roman" w:eastAsia="Times New Roman"/>
          <w:sz w:val="28"/>
        </w:rPr>
        <w:t>CAS</w:t>
      </w:r>
      <w:r>
        <w:rPr>
          <w:rFonts w:ascii="Times New Roman" w:eastAsia="Times New Roman"/>
          <w:spacing w:val="-3"/>
          <w:sz w:val="28"/>
        </w:rPr>
        <w:t> </w:t>
      </w:r>
      <w:r>
        <w:rPr>
          <w:rFonts w:ascii="Times New Roman" w:eastAsia="Times New Roman"/>
          <w:sz w:val="28"/>
        </w:rPr>
        <w:t>676-99-3</w:t>
      </w:r>
      <w:r>
        <w:rPr>
          <w:sz w:val="28"/>
        </w:rPr>
        <w:t>）</w:t>
      </w:r>
    </w:p>
    <w:p>
      <w:pPr>
        <w:pStyle w:val="ListParagraph"/>
        <w:numPr>
          <w:ilvl w:val="0"/>
          <w:numId w:val="60"/>
        </w:numPr>
        <w:tabs>
          <w:tab w:pos="1606" w:val="left" w:leader="none"/>
        </w:tabs>
        <w:spacing w:line="364" w:lineRule="auto" w:before="0" w:after="0"/>
        <w:ind w:left="200" w:right="834" w:firstLine="839"/>
        <w:jc w:val="both"/>
        <w:rPr>
          <w:sz w:val="28"/>
        </w:rPr>
      </w:pPr>
      <w:r>
        <w:rPr>
          <w:spacing w:val="-10"/>
          <w:sz w:val="28"/>
        </w:rPr>
        <w:t>烷基</w:t>
      </w:r>
      <w:r>
        <w:rPr>
          <w:sz w:val="28"/>
        </w:rPr>
        <w:t>（</w:t>
      </w:r>
      <w:r>
        <w:rPr>
          <w:spacing w:val="-6"/>
          <w:sz w:val="28"/>
        </w:rPr>
        <w:t>甲基、乙基、正丙基或异丙基</w:t>
      </w:r>
      <w:r>
        <w:rPr>
          <w:spacing w:val="-17"/>
          <w:sz w:val="28"/>
        </w:rPr>
        <w:t>）</w:t>
      </w:r>
      <w:r>
        <w:rPr>
          <w:spacing w:val="-5"/>
          <w:sz w:val="28"/>
        </w:rPr>
        <w:t>亚膦酸烷基</w:t>
      </w:r>
      <w:r>
        <w:rPr>
          <w:sz w:val="28"/>
        </w:rPr>
        <w:t>（</w:t>
      </w:r>
      <w:r>
        <w:rPr>
          <w:spacing w:val="-6"/>
          <w:sz w:val="28"/>
        </w:rPr>
        <w:t>氢或</w:t>
      </w:r>
      <w:r>
        <w:rPr>
          <w:spacing w:val="-11"/>
          <w:sz w:val="28"/>
        </w:rPr>
        <w:t>少于或等于 </w:t>
      </w:r>
      <w:r>
        <w:rPr>
          <w:rFonts w:ascii="Times New Roman" w:eastAsia="Times New Roman"/>
          <w:sz w:val="28"/>
        </w:rPr>
        <w:t>10</w:t>
      </w:r>
      <w:r>
        <w:rPr>
          <w:rFonts w:ascii="Times New Roman" w:eastAsia="Times New Roman"/>
          <w:spacing w:val="7"/>
          <w:sz w:val="28"/>
        </w:rPr>
        <w:t> </w:t>
      </w:r>
      <w:r>
        <w:rPr>
          <w:spacing w:val="-3"/>
          <w:sz w:val="28"/>
        </w:rPr>
        <w:t>个碳原子的碳链，包括环烷基</w:t>
      </w:r>
      <w:r>
        <w:rPr>
          <w:sz w:val="28"/>
        </w:rPr>
        <w:t>）</w:t>
      </w:r>
      <w:r>
        <w:rPr>
          <w:rFonts w:ascii="Times New Roman" w:eastAsia="Times New Roman"/>
          <w:sz w:val="28"/>
        </w:rPr>
        <w:t>-2-</w:t>
      </w:r>
      <w:r>
        <w:rPr>
          <w:sz w:val="28"/>
        </w:rPr>
        <w:t>二烷</w:t>
      </w:r>
      <w:r>
        <w:rPr>
          <w:spacing w:val="-3"/>
          <w:sz w:val="28"/>
        </w:rPr>
        <w:t>（</w:t>
      </w:r>
      <w:r>
        <w:rPr>
          <w:spacing w:val="-1"/>
          <w:sz w:val="28"/>
        </w:rPr>
        <w:t>甲、乙、正</w:t>
      </w:r>
      <w:r>
        <w:rPr>
          <w:spacing w:val="-2"/>
          <w:sz w:val="28"/>
        </w:rPr>
        <w:t>丙或异丙</w:t>
      </w:r>
      <w:r>
        <w:rPr>
          <w:sz w:val="28"/>
        </w:rPr>
        <w:t>）</w:t>
      </w:r>
      <w:r>
        <w:rPr>
          <w:spacing w:val="-3"/>
          <w:sz w:val="28"/>
        </w:rPr>
        <w:t>氨基乙酯及相应烷基化盐或质子化盐</w:t>
      </w:r>
    </w:p>
    <w:p>
      <w:pPr>
        <w:pStyle w:val="BodyText"/>
        <w:spacing w:line="358" w:lineRule="exact"/>
        <w:ind w:left="1040"/>
        <w:jc w:val="both"/>
        <w:rPr>
          <w:rFonts w:ascii="Times New Roman" w:eastAsia="Times New Roman"/>
        </w:rPr>
      </w:pPr>
      <w:r>
        <w:rPr/>
        <w:t>例如：</w:t>
      </w:r>
      <w:r>
        <w:rPr>
          <w:rFonts w:ascii="Times New Roman" w:eastAsia="Times New Roman"/>
        </w:rPr>
        <w:t>QL</w:t>
      </w:r>
      <w:r>
        <w:rPr/>
        <w:t>：甲基亚膦酸乙基</w:t>
      </w:r>
      <w:r>
        <w:rPr>
          <w:rFonts w:ascii="Times New Roman" w:eastAsia="Times New Roman"/>
        </w:rPr>
        <w:t>-2-</w:t>
      </w:r>
      <w:r>
        <w:rPr/>
        <w:t>二异丙氨基乙酯（</w:t>
      </w:r>
      <w:r>
        <w:rPr>
          <w:rFonts w:ascii="Times New Roman" w:eastAsia="Times New Roman"/>
        </w:rPr>
        <w:t>CAS 57856-</w:t>
      </w:r>
    </w:p>
    <w:p>
      <w:pPr>
        <w:pStyle w:val="BodyText"/>
        <w:spacing w:before="10"/>
        <w:ind w:left="0"/>
        <w:rPr>
          <w:rFonts w:ascii="Times New Roman"/>
          <w:sz w:val="9"/>
        </w:rPr>
      </w:pPr>
    </w:p>
    <w:p>
      <w:pPr>
        <w:spacing w:after="0"/>
        <w:rPr>
          <w:rFonts w:ascii="Times New Roman"/>
          <w:sz w:val="9"/>
        </w:rPr>
        <w:sectPr>
          <w:pgSz w:w="11910" w:h="16840"/>
          <w:pgMar w:header="0" w:footer="1191" w:top="1380" w:bottom="1420" w:left="1600" w:right="960"/>
        </w:sectPr>
      </w:pPr>
    </w:p>
    <w:p>
      <w:pPr>
        <w:pStyle w:val="BodyText"/>
        <w:spacing w:before="70"/>
      </w:pPr>
      <w:r>
        <w:rPr>
          <w:rFonts w:ascii="Times New Roman" w:eastAsia="Times New Roman"/>
          <w:spacing w:val="-3"/>
        </w:rPr>
        <w:t>11-8</w:t>
      </w:r>
      <w:r>
        <w:rPr>
          <w:spacing w:val="-3"/>
        </w:rPr>
        <w:t>）</w:t>
      </w:r>
    </w:p>
    <w:p>
      <w:pPr>
        <w:pStyle w:val="BodyText"/>
        <w:ind w:left="0"/>
        <w:rPr>
          <w:sz w:val="30"/>
        </w:rPr>
      </w:pPr>
      <w:r>
        <w:rPr/>
        <w:br w:type="column"/>
      </w:r>
      <w:r>
        <w:rPr>
          <w:sz w:val="30"/>
        </w:rPr>
      </w:r>
    </w:p>
    <w:p>
      <w:pPr>
        <w:pStyle w:val="ListParagraph"/>
        <w:numPr>
          <w:ilvl w:val="0"/>
          <w:numId w:val="60"/>
        </w:numPr>
        <w:tabs>
          <w:tab w:pos="578" w:val="left" w:leader="none"/>
        </w:tabs>
        <w:spacing w:line="240" w:lineRule="auto" w:before="228" w:after="0"/>
        <w:ind w:left="577" w:right="0" w:hanging="563"/>
        <w:jc w:val="left"/>
        <w:rPr>
          <w:sz w:val="28"/>
        </w:rPr>
      </w:pPr>
      <w:r>
        <w:rPr>
          <w:spacing w:val="-3"/>
          <w:sz w:val="28"/>
        </w:rPr>
        <w:t>氯沙林：甲基氯膦酸异丙酯</w:t>
      </w:r>
      <w:r>
        <w:rPr>
          <w:sz w:val="28"/>
        </w:rPr>
        <w:t>（</w:t>
      </w:r>
      <w:r>
        <w:rPr>
          <w:rFonts w:ascii="Times New Roman" w:eastAsia="Times New Roman"/>
          <w:sz w:val="28"/>
        </w:rPr>
        <w:t>CAS</w:t>
      </w:r>
      <w:r>
        <w:rPr>
          <w:rFonts w:ascii="Times New Roman" w:eastAsia="Times New Roman"/>
          <w:spacing w:val="6"/>
          <w:sz w:val="28"/>
        </w:rPr>
        <w:t> </w:t>
      </w:r>
      <w:r>
        <w:rPr>
          <w:rFonts w:ascii="Times New Roman" w:eastAsia="Times New Roman"/>
          <w:sz w:val="28"/>
        </w:rPr>
        <w:t>1445-76-7</w:t>
      </w:r>
      <w:r>
        <w:rPr>
          <w:sz w:val="28"/>
        </w:rPr>
        <w:t>）</w:t>
      </w:r>
    </w:p>
    <w:p>
      <w:pPr>
        <w:pStyle w:val="ListParagraph"/>
        <w:numPr>
          <w:ilvl w:val="0"/>
          <w:numId w:val="60"/>
        </w:numPr>
        <w:tabs>
          <w:tab w:pos="578" w:val="left" w:leader="none"/>
        </w:tabs>
        <w:spacing w:line="240" w:lineRule="auto" w:before="186" w:after="0"/>
        <w:ind w:left="577" w:right="0" w:hanging="563"/>
        <w:jc w:val="left"/>
        <w:rPr>
          <w:sz w:val="28"/>
        </w:rPr>
      </w:pPr>
      <w:r>
        <w:rPr>
          <w:spacing w:val="-3"/>
          <w:sz w:val="28"/>
        </w:rPr>
        <w:t>氯梭曼：甲基氯膦酸频哪酯</w:t>
      </w:r>
      <w:r>
        <w:rPr>
          <w:sz w:val="28"/>
        </w:rPr>
        <w:t>（</w:t>
      </w:r>
      <w:r>
        <w:rPr>
          <w:rFonts w:ascii="Times New Roman" w:eastAsia="Times New Roman"/>
          <w:sz w:val="28"/>
        </w:rPr>
        <w:t>CAS</w:t>
      </w:r>
      <w:r>
        <w:rPr>
          <w:rFonts w:ascii="Times New Roman" w:eastAsia="Times New Roman"/>
          <w:spacing w:val="6"/>
          <w:sz w:val="28"/>
        </w:rPr>
        <w:t> </w:t>
      </w:r>
      <w:r>
        <w:rPr>
          <w:rFonts w:ascii="Times New Roman" w:eastAsia="Times New Roman"/>
          <w:sz w:val="28"/>
        </w:rPr>
        <w:t>7040-57-5</w:t>
      </w:r>
      <w:r>
        <w:rPr>
          <w:sz w:val="28"/>
        </w:rPr>
        <w:t>）</w:t>
      </w:r>
    </w:p>
    <w:p>
      <w:pPr>
        <w:spacing w:after="0" w:line="240" w:lineRule="auto"/>
        <w:jc w:val="left"/>
        <w:rPr>
          <w:sz w:val="28"/>
        </w:rPr>
        <w:sectPr>
          <w:type w:val="continuous"/>
          <w:pgSz w:w="11910" w:h="16840"/>
          <w:pgMar w:top="1460" w:bottom="280" w:left="1600" w:right="960"/>
          <w:cols w:num="2" w:equalWidth="0">
            <w:col w:w="986" w:space="40"/>
            <w:col w:w="8324"/>
          </w:cols>
        </w:sectPr>
      </w:pPr>
    </w:p>
    <w:p>
      <w:pPr>
        <w:pStyle w:val="BodyText"/>
        <w:spacing w:before="1"/>
        <w:ind w:left="0"/>
        <w:rPr>
          <w:sz w:val="9"/>
        </w:rPr>
      </w:pPr>
    </w:p>
    <w:p>
      <w:pPr>
        <w:pStyle w:val="BodyText"/>
        <w:spacing w:before="70"/>
        <w:ind w:left="759"/>
      </w:pPr>
      <w:r>
        <w:rPr>
          <w:rFonts w:ascii="Times New Roman" w:eastAsia="Times New Roman"/>
        </w:rPr>
        <w:t>b</w:t>
      </w:r>
      <w:r>
        <w:rPr/>
        <w:t>．可作为生产化学武器前体的化学品：</w:t>
      </w:r>
    </w:p>
    <w:p>
      <w:pPr>
        <w:pStyle w:val="BodyText"/>
        <w:spacing w:line="364" w:lineRule="auto" w:before="186"/>
        <w:ind w:right="836" w:firstLine="839"/>
      </w:pPr>
      <w:r>
        <w:rPr>
          <w:rFonts w:ascii="Times New Roman" w:eastAsia="Times New Roman"/>
        </w:rPr>
        <w:t>1</w:t>
      </w:r>
      <w:r>
        <w:rPr/>
        <w:t>．胺吸膦：硫代磷酸二乙基</w:t>
      </w:r>
      <w:r>
        <w:rPr>
          <w:rFonts w:ascii="Times New Roman" w:eastAsia="Times New Roman"/>
        </w:rPr>
        <w:t>-S-2-</w:t>
      </w:r>
      <w:r>
        <w:rPr/>
        <w:t>二乙氨基乙酯及相应烷基化盐或质子化盐（</w:t>
      </w:r>
      <w:r>
        <w:rPr>
          <w:rFonts w:ascii="Times New Roman" w:eastAsia="Times New Roman"/>
        </w:rPr>
        <w:t>CAS 78-53-5</w:t>
      </w:r>
      <w:r>
        <w:rPr/>
        <w:t>）</w:t>
      </w:r>
    </w:p>
    <w:p>
      <w:pPr>
        <w:pStyle w:val="BodyText"/>
        <w:spacing w:line="364" w:lineRule="auto"/>
        <w:ind w:right="783" w:firstLine="839"/>
      </w:pPr>
      <w:r>
        <w:rPr>
          <w:rFonts w:ascii="Times New Roman" w:eastAsia="Times New Roman"/>
        </w:rPr>
        <w:t>2</w:t>
      </w:r>
      <w:r>
        <w:rPr/>
        <w:t>．</w:t>
      </w:r>
      <w:r>
        <w:rPr>
          <w:rFonts w:ascii="Times New Roman" w:eastAsia="Times New Roman"/>
        </w:rPr>
        <w:t>PFIB</w:t>
      </w:r>
      <w:r>
        <w:rPr/>
        <w:t>：</w:t>
      </w:r>
      <w:r>
        <w:rPr>
          <w:rFonts w:ascii="Times New Roman" w:eastAsia="Times New Roman"/>
        </w:rPr>
        <w:t>1,1,3,3,3-</w:t>
      </w:r>
      <w:r>
        <w:rPr/>
        <w:t>五氟</w:t>
      </w:r>
      <w:r>
        <w:rPr>
          <w:rFonts w:ascii="Times New Roman" w:eastAsia="Times New Roman"/>
        </w:rPr>
        <w:t>-2-</w:t>
      </w:r>
      <w:r>
        <w:rPr/>
        <w:t>三氟甲基</w:t>
      </w:r>
      <w:r>
        <w:rPr>
          <w:rFonts w:ascii="Times New Roman" w:eastAsia="Times New Roman"/>
        </w:rPr>
        <w:t>-1-</w:t>
      </w:r>
      <w:r>
        <w:rPr/>
        <w:t>丙烯（又名：全氟异丁烯；八氟异丁烯）（</w:t>
      </w:r>
      <w:r>
        <w:rPr>
          <w:rFonts w:ascii="Times New Roman" w:eastAsia="Times New Roman"/>
        </w:rPr>
        <w:t>CAS 382-21-8</w:t>
      </w:r>
      <w:r>
        <w:rPr/>
        <w:t>）</w:t>
      </w:r>
    </w:p>
    <w:p>
      <w:pPr>
        <w:pStyle w:val="BodyText"/>
        <w:spacing w:line="358" w:lineRule="exact"/>
        <w:ind w:left="1040"/>
      </w:pPr>
      <w:r>
        <w:rPr>
          <w:rFonts w:ascii="Times New Roman" w:eastAsia="Times New Roman"/>
        </w:rPr>
        <w:t>3</w:t>
      </w:r>
      <w:r>
        <w:rPr/>
        <w:t>．</w:t>
      </w:r>
      <w:r>
        <w:rPr>
          <w:rFonts w:ascii="Times New Roman" w:eastAsia="Times New Roman"/>
        </w:rPr>
        <w:t>BZ</w:t>
      </w:r>
      <w:r>
        <w:rPr/>
        <w:t>：二苯乙醇酸</w:t>
      </w:r>
      <w:r>
        <w:rPr>
          <w:rFonts w:ascii="Times New Roman" w:eastAsia="Times New Roman"/>
        </w:rPr>
        <w:t>-3-</w:t>
      </w:r>
      <w:r>
        <w:rPr/>
        <w:t>奎宁环酯（</w:t>
      </w:r>
      <w:r>
        <w:rPr>
          <w:rFonts w:ascii="Times New Roman" w:eastAsia="Times New Roman"/>
        </w:rPr>
        <w:t>CAS 6581-06-2</w:t>
      </w:r>
      <w:r>
        <w:rPr/>
        <w:t>）</w:t>
      </w:r>
    </w:p>
    <w:p>
      <w:pPr>
        <w:pStyle w:val="BodyText"/>
        <w:spacing w:line="364" w:lineRule="auto" w:before="185"/>
        <w:ind w:right="838" w:firstLine="839"/>
        <w:jc w:val="both"/>
      </w:pPr>
      <w:r>
        <w:rPr>
          <w:rFonts w:ascii="Times New Roman" w:eastAsia="Times New Roman"/>
        </w:rPr>
        <w:t>4</w:t>
      </w:r>
      <w:r>
        <w:rPr/>
        <w:t>．含有一个磷原子并有一个甲基、乙基或（正或异）</w:t>
      </w:r>
      <w:r>
        <w:rPr>
          <w:spacing w:val="-5"/>
        </w:rPr>
        <w:t>丙基原</w:t>
      </w:r>
      <w:r>
        <w:rPr>
          <w:spacing w:val="-10"/>
        </w:rPr>
        <w:t>子团与该磷原子结合的化学品，不包括含更多碳原子的情形，但第一</w:t>
      </w:r>
      <w:r>
        <w:rPr>
          <w:spacing w:val="-2"/>
        </w:rPr>
        <w:t>类名录所列者除外</w:t>
      </w:r>
    </w:p>
    <w:p>
      <w:pPr>
        <w:pStyle w:val="BodyText"/>
        <w:spacing w:line="358" w:lineRule="exact"/>
        <w:ind w:left="1040"/>
      </w:pPr>
      <w:r>
        <w:rPr/>
        <w:t>例如：</w:t>
      </w:r>
    </w:p>
    <w:p>
      <w:pPr>
        <w:pStyle w:val="BodyText"/>
        <w:spacing w:line="364" w:lineRule="auto" w:before="187"/>
        <w:ind w:left="1040" w:right="4139"/>
      </w:pPr>
      <w:r>
        <w:rPr>
          <w:spacing w:val="-1"/>
        </w:rPr>
        <w:t>甲基膦酰二氯</w:t>
      </w:r>
      <w:r>
        <w:rPr/>
        <w:t>（</w:t>
      </w:r>
      <w:r>
        <w:rPr>
          <w:rFonts w:ascii="Times New Roman" w:eastAsia="Times New Roman"/>
        </w:rPr>
        <w:t>CAS</w:t>
      </w:r>
      <w:r>
        <w:rPr>
          <w:rFonts w:ascii="Times New Roman" w:eastAsia="Times New Roman"/>
          <w:spacing w:val="12"/>
        </w:rPr>
        <w:t> </w:t>
      </w:r>
      <w:r>
        <w:rPr>
          <w:rFonts w:ascii="Times New Roman" w:eastAsia="Times New Roman"/>
        </w:rPr>
        <w:t>676-97-1</w:t>
      </w:r>
      <w:r>
        <w:rPr/>
        <w:t>） </w:t>
      </w:r>
      <w:r>
        <w:rPr>
          <w:spacing w:val="-2"/>
        </w:rPr>
        <w:t>甲基膦酸二甲酯</w:t>
      </w:r>
      <w:r>
        <w:rPr/>
        <w:t>（</w:t>
      </w:r>
      <w:r>
        <w:rPr>
          <w:rFonts w:ascii="Times New Roman" w:eastAsia="Times New Roman"/>
        </w:rPr>
        <w:t>CAS</w:t>
      </w:r>
      <w:r>
        <w:rPr>
          <w:rFonts w:ascii="Times New Roman" w:eastAsia="Times New Roman"/>
          <w:spacing w:val="1"/>
        </w:rPr>
        <w:t> </w:t>
      </w:r>
      <w:r>
        <w:rPr>
          <w:rFonts w:ascii="Times New Roman" w:eastAsia="Times New Roman"/>
        </w:rPr>
        <w:t>756-79-6</w:t>
      </w:r>
      <w:r>
        <w:rPr/>
        <w:t>）</w:t>
      </w:r>
    </w:p>
    <w:p>
      <w:pPr>
        <w:spacing w:after="0" w:line="364" w:lineRule="auto"/>
        <w:sectPr>
          <w:type w:val="continuous"/>
          <w:pgSz w:w="11910" w:h="16840"/>
          <w:pgMar w:top="1460" w:bottom="280" w:left="1600" w:right="960"/>
        </w:sectPr>
      </w:pPr>
    </w:p>
    <w:p>
      <w:pPr>
        <w:pStyle w:val="BodyText"/>
        <w:spacing w:line="364" w:lineRule="auto" w:before="42"/>
        <w:ind w:left="1040" w:right="696"/>
      </w:pPr>
      <w:r>
        <w:rPr/>
        <w:t>例外：地虫磷：二硫代乙基膦酸</w:t>
      </w:r>
      <w:r>
        <w:rPr>
          <w:rFonts w:ascii="Times New Roman" w:eastAsia="Times New Roman"/>
        </w:rPr>
        <w:t>-S-</w:t>
      </w:r>
      <w:r>
        <w:rPr/>
        <w:t>苯基乙酯（</w:t>
      </w:r>
      <w:r>
        <w:rPr>
          <w:rFonts w:ascii="Times New Roman" w:eastAsia="Times New Roman"/>
        </w:rPr>
        <w:t>CAS 944-22-9</w:t>
      </w:r>
      <w:r>
        <w:rPr/>
        <w:t>） </w:t>
      </w:r>
      <w:r>
        <w:rPr>
          <w:rFonts w:ascii="Times New Roman" w:eastAsia="Times New Roman"/>
        </w:rPr>
        <w:t>5</w:t>
      </w:r>
      <w:r>
        <w:rPr/>
        <w:t>．二烷（甲、乙、正丙或异丙）氨基膦酰二卤</w:t>
      </w:r>
    </w:p>
    <w:p>
      <w:pPr>
        <w:pStyle w:val="BodyText"/>
        <w:spacing w:line="364" w:lineRule="auto"/>
        <w:ind w:right="836" w:firstLine="839"/>
      </w:pPr>
      <w:r>
        <w:rPr>
          <w:rFonts w:ascii="Times New Roman" w:eastAsia="Times New Roman"/>
          <w:spacing w:val="-16"/>
        </w:rPr>
        <w:t>6</w:t>
      </w:r>
      <w:r>
        <w:rPr>
          <w:spacing w:val="-15"/>
        </w:rPr>
        <w:t>．二烷</w:t>
      </w:r>
      <w:r>
        <w:rPr>
          <w:spacing w:val="-3"/>
        </w:rPr>
        <w:t>（</w:t>
      </w:r>
      <w:r>
        <w:rPr>
          <w:spacing w:val="-9"/>
        </w:rPr>
        <w:t>甲、乙、正丙或异丙</w:t>
      </w:r>
      <w:r>
        <w:rPr>
          <w:spacing w:val="-29"/>
        </w:rPr>
        <w:t>）</w:t>
      </w:r>
      <w:r>
        <w:rPr>
          <w:spacing w:val="-7"/>
        </w:rPr>
        <w:t>氨基膦酸二烷</w:t>
      </w:r>
      <w:r>
        <w:rPr/>
        <w:t>（</w:t>
      </w:r>
      <w:r>
        <w:rPr>
          <w:spacing w:val="-12"/>
        </w:rPr>
        <w:t>甲、乙、正丙或异丙</w:t>
      </w:r>
      <w:r>
        <w:rPr>
          <w:spacing w:val="-3"/>
        </w:rPr>
        <w:t>）</w:t>
      </w:r>
      <w:r>
        <w:rPr/>
        <w:t>酯</w:t>
      </w:r>
    </w:p>
    <w:p>
      <w:pPr>
        <w:pStyle w:val="BodyText"/>
        <w:spacing w:line="358" w:lineRule="exact"/>
        <w:ind w:left="1040"/>
      </w:pPr>
      <w:r>
        <w:rPr>
          <w:rFonts w:ascii="Times New Roman" w:eastAsia="Times New Roman"/>
        </w:rPr>
        <w:t>7</w:t>
      </w:r>
      <w:r>
        <w:rPr/>
        <w:t>．三氯化砷（</w:t>
      </w:r>
      <w:r>
        <w:rPr>
          <w:rFonts w:ascii="Times New Roman" w:eastAsia="Times New Roman"/>
        </w:rPr>
        <w:t>CAS 7784-34-1</w:t>
      </w:r>
      <w:r>
        <w:rPr/>
        <w:t>）</w:t>
      </w:r>
    </w:p>
    <w:p>
      <w:pPr>
        <w:pStyle w:val="BodyText"/>
        <w:spacing w:before="186"/>
        <w:ind w:left="1040"/>
        <w:rPr>
          <w:rFonts w:ascii="Times New Roman" w:eastAsia="Times New Roman"/>
        </w:rPr>
      </w:pPr>
      <w:r>
        <w:rPr>
          <w:rFonts w:ascii="Times New Roman" w:eastAsia="Times New Roman"/>
        </w:rPr>
        <w:t>8</w:t>
      </w:r>
      <w:r>
        <w:rPr/>
        <w:t>．</w:t>
      </w:r>
      <w:r>
        <w:rPr>
          <w:rFonts w:ascii="Times New Roman" w:eastAsia="Times New Roman"/>
        </w:rPr>
        <w:t>2,2-</w:t>
      </w:r>
      <w:r>
        <w:rPr/>
        <w:t>二苯基</w:t>
      </w:r>
      <w:r>
        <w:rPr>
          <w:rFonts w:ascii="Times New Roman" w:eastAsia="Times New Roman"/>
        </w:rPr>
        <w:t>-2-</w:t>
      </w:r>
      <w:r>
        <w:rPr/>
        <w:t>羟基乙酸：二苯羟乙酸；二苯乙醇酸（</w:t>
      </w:r>
      <w:r>
        <w:rPr>
          <w:rFonts w:ascii="Times New Roman" w:eastAsia="Times New Roman"/>
        </w:rPr>
        <w:t>CAS 76-</w:t>
      </w:r>
    </w:p>
    <w:p>
      <w:pPr>
        <w:pStyle w:val="BodyText"/>
        <w:ind w:left="0"/>
        <w:rPr>
          <w:rFonts w:ascii="Times New Roman"/>
          <w:sz w:val="10"/>
        </w:rPr>
      </w:pPr>
    </w:p>
    <w:p>
      <w:pPr>
        <w:spacing w:after="0"/>
        <w:rPr>
          <w:rFonts w:ascii="Times New Roman"/>
          <w:sz w:val="10"/>
        </w:rPr>
        <w:sectPr>
          <w:pgSz w:w="11910" w:h="16840"/>
          <w:pgMar w:header="0" w:footer="1191" w:top="1380" w:bottom="1420" w:left="1600" w:right="960"/>
        </w:sectPr>
      </w:pPr>
    </w:p>
    <w:p>
      <w:pPr>
        <w:pStyle w:val="BodyText"/>
        <w:spacing w:before="71"/>
      </w:pPr>
      <w:r>
        <w:rPr>
          <w:rFonts w:ascii="Times New Roman" w:eastAsia="Times New Roman"/>
        </w:rPr>
        <w:t>93-7</w:t>
      </w:r>
      <w:r>
        <w:rPr/>
        <w:t>）</w:t>
      </w:r>
    </w:p>
    <w:p>
      <w:pPr>
        <w:pStyle w:val="BodyText"/>
        <w:ind w:left="0"/>
        <w:rPr>
          <w:sz w:val="30"/>
        </w:rPr>
      </w:pPr>
    </w:p>
    <w:p>
      <w:pPr>
        <w:pStyle w:val="BodyText"/>
        <w:ind w:left="0"/>
        <w:rPr>
          <w:sz w:val="30"/>
        </w:rPr>
      </w:pPr>
    </w:p>
    <w:p>
      <w:pPr>
        <w:pStyle w:val="BodyText"/>
        <w:spacing w:before="7"/>
        <w:ind w:left="0"/>
        <w:rPr>
          <w:sz w:val="39"/>
        </w:rPr>
      </w:pPr>
    </w:p>
    <w:p>
      <w:pPr>
        <w:pStyle w:val="BodyText"/>
      </w:pPr>
      <w:r>
        <w:rPr>
          <w:w w:val="100"/>
        </w:rPr>
        <w:t>盐</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11"/>
      </w:pPr>
      <w:r>
        <w:rPr>
          <w:w w:val="100"/>
        </w:rPr>
        <w:t>盐</w:t>
      </w:r>
    </w:p>
    <w:p>
      <w:pPr>
        <w:pStyle w:val="BodyText"/>
        <w:ind w:left="0"/>
      </w:pPr>
    </w:p>
    <w:p>
      <w:pPr>
        <w:pStyle w:val="BodyText"/>
        <w:spacing w:before="1"/>
        <w:ind w:left="0"/>
        <w:rPr>
          <w:sz w:val="29"/>
        </w:rPr>
      </w:pPr>
    </w:p>
    <w:p>
      <w:pPr>
        <w:pStyle w:val="BodyText"/>
      </w:pPr>
      <w:r>
        <w:rPr>
          <w:rFonts w:ascii="Times New Roman" w:eastAsia="Times New Roman"/>
        </w:rPr>
        <w:t>48-8</w:t>
      </w:r>
      <w:r>
        <w:rPr/>
        <w:t>）</w:t>
      </w:r>
    </w:p>
    <w:p>
      <w:pPr>
        <w:pStyle w:val="BodyText"/>
        <w:ind w:left="0"/>
        <w:rPr>
          <w:sz w:val="30"/>
        </w:rPr>
      </w:pPr>
      <w:r>
        <w:rPr/>
        <w:br w:type="column"/>
      </w:r>
      <w:r>
        <w:rPr>
          <w:sz w:val="30"/>
        </w:rPr>
      </w:r>
    </w:p>
    <w:p>
      <w:pPr>
        <w:pStyle w:val="BodyText"/>
        <w:spacing w:before="231"/>
        <w:ind w:left="3"/>
      </w:pPr>
      <w:r>
        <w:rPr>
          <w:rFonts w:ascii="Times New Roman" w:eastAsia="Times New Roman"/>
        </w:rPr>
        <w:t>9</w:t>
      </w:r>
      <w:r>
        <w:rPr/>
        <w:t>．奎宁环</w:t>
      </w:r>
      <w:r>
        <w:rPr>
          <w:rFonts w:ascii="Times New Roman" w:eastAsia="Times New Roman"/>
        </w:rPr>
        <w:t>-3-</w:t>
      </w:r>
      <w:r>
        <w:rPr/>
        <w:t>醇（</w:t>
      </w:r>
      <w:r>
        <w:rPr>
          <w:rFonts w:ascii="Times New Roman" w:eastAsia="Times New Roman"/>
        </w:rPr>
        <w:t>CAS 1619-34-7</w:t>
      </w:r>
      <w:r>
        <w:rPr/>
        <w:t>）</w:t>
      </w:r>
    </w:p>
    <w:p>
      <w:pPr>
        <w:pStyle w:val="ListParagraph"/>
        <w:numPr>
          <w:ilvl w:val="0"/>
          <w:numId w:val="61"/>
        </w:numPr>
        <w:tabs>
          <w:tab w:pos="569" w:val="left" w:leader="none"/>
        </w:tabs>
        <w:spacing w:line="240" w:lineRule="auto" w:before="187" w:after="0"/>
        <w:ind w:left="568" w:right="0" w:hanging="566"/>
        <w:jc w:val="left"/>
        <w:rPr>
          <w:sz w:val="28"/>
        </w:rPr>
      </w:pPr>
      <w:r>
        <w:rPr>
          <w:spacing w:val="-15"/>
          <w:sz w:val="28"/>
        </w:rPr>
        <w:t>二烷</w:t>
      </w:r>
      <w:r>
        <w:rPr>
          <w:sz w:val="28"/>
        </w:rPr>
        <w:t>（</w:t>
      </w:r>
      <w:r>
        <w:rPr>
          <w:spacing w:val="-9"/>
          <w:sz w:val="28"/>
        </w:rPr>
        <w:t>甲、乙、正丙或异丙</w:t>
      </w:r>
      <w:r>
        <w:rPr>
          <w:spacing w:val="-29"/>
          <w:sz w:val="28"/>
        </w:rPr>
        <w:t>）</w:t>
      </w:r>
      <w:r>
        <w:rPr>
          <w:spacing w:val="-2"/>
          <w:sz w:val="28"/>
        </w:rPr>
        <w:t>氨基乙基</w:t>
      </w:r>
      <w:r>
        <w:rPr>
          <w:rFonts w:ascii="Times New Roman" w:eastAsia="Times New Roman"/>
          <w:sz w:val="28"/>
        </w:rPr>
        <w:t>-2-</w:t>
      </w:r>
      <w:r>
        <w:rPr>
          <w:spacing w:val="-3"/>
          <w:sz w:val="28"/>
        </w:rPr>
        <w:t>氯及相应质子化</w:t>
      </w:r>
    </w:p>
    <w:p>
      <w:pPr>
        <w:pStyle w:val="BodyText"/>
        <w:ind w:left="0"/>
        <w:rPr>
          <w:sz w:val="30"/>
        </w:rPr>
      </w:pPr>
    </w:p>
    <w:p>
      <w:pPr>
        <w:pStyle w:val="BodyText"/>
        <w:ind w:left="0"/>
        <w:rPr>
          <w:sz w:val="27"/>
        </w:rPr>
      </w:pPr>
    </w:p>
    <w:p>
      <w:pPr>
        <w:pStyle w:val="ListParagraph"/>
        <w:numPr>
          <w:ilvl w:val="0"/>
          <w:numId w:val="61"/>
        </w:numPr>
        <w:tabs>
          <w:tab w:pos="557" w:val="left" w:leader="none"/>
        </w:tabs>
        <w:spacing w:line="362" w:lineRule="auto" w:before="0" w:after="0"/>
        <w:ind w:left="3" w:right="834" w:firstLine="0"/>
        <w:jc w:val="left"/>
        <w:rPr>
          <w:sz w:val="28"/>
        </w:rPr>
      </w:pPr>
      <w:r>
        <w:rPr>
          <w:spacing w:val="-15"/>
          <w:sz w:val="28"/>
        </w:rPr>
        <w:t>二烷</w:t>
      </w:r>
      <w:r>
        <w:rPr>
          <w:sz w:val="28"/>
        </w:rPr>
        <w:t>（</w:t>
      </w:r>
      <w:r>
        <w:rPr>
          <w:spacing w:val="-9"/>
          <w:sz w:val="28"/>
        </w:rPr>
        <w:t>甲、乙、正丙或异丙</w:t>
      </w:r>
      <w:r>
        <w:rPr>
          <w:spacing w:val="-27"/>
          <w:sz w:val="28"/>
        </w:rPr>
        <w:t>）</w:t>
      </w:r>
      <w:r>
        <w:rPr>
          <w:spacing w:val="-2"/>
          <w:sz w:val="28"/>
        </w:rPr>
        <w:t>氨基乙</w:t>
      </w:r>
      <w:r>
        <w:rPr>
          <w:rFonts w:ascii="Times New Roman" w:eastAsia="Times New Roman"/>
          <w:sz w:val="28"/>
        </w:rPr>
        <w:t>-2-</w:t>
      </w:r>
      <w:r>
        <w:rPr>
          <w:spacing w:val="-2"/>
          <w:sz w:val="28"/>
        </w:rPr>
        <w:t>醇及相应质子化 </w:t>
      </w:r>
      <w:r>
        <w:rPr>
          <w:spacing w:val="-3"/>
          <w:sz w:val="28"/>
        </w:rPr>
        <w:t>盐例外：二甲氨基乙醇及相应质子化盐</w:t>
      </w:r>
      <w:r>
        <w:rPr>
          <w:sz w:val="28"/>
        </w:rPr>
        <w:t>（</w:t>
      </w:r>
      <w:r>
        <w:rPr>
          <w:rFonts w:ascii="Times New Roman" w:eastAsia="Times New Roman"/>
          <w:sz w:val="28"/>
        </w:rPr>
        <w:t>CAS 108-01-0</w:t>
      </w:r>
      <w:r>
        <w:rPr>
          <w:sz w:val="28"/>
        </w:rPr>
        <w:t>）</w:t>
      </w:r>
    </w:p>
    <w:p>
      <w:pPr>
        <w:pStyle w:val="BodyText"/>
        <w:spacing w:before="4"/>
        <w:ind w:left="3"/>
      </w:pPr>
      <w:r>
        <w:rPr/>
        <w:t>乙氨基乙醇及相应质子化盐（</w:t>
      </w:r>
      <w:r>
        <w:rPr>
          <w:rFonts w:ascii="Times New Roman" w:eastAsia="Times New Roman"/>
        </w:rPr>
        <w:t>CAS 100-37-8</w:t>
      </w:r>
      <w:r>
        <w:rPr/>
        <w:t>）</w:t>
      </w:r>
    </w:p>
    <w:p>
      <w:pPr>
        <w:pStyle w:val="ListParagraph"/>
        <w:numPr>
          <w:ilvl w:val="0"/>
          <w:numId w:val="61"/>
        </w:numPr>
        <w:tabs>
          <w:tab w:pos="569" w:val="left" w:leader="none"/>
        </w:tabs>
        <w:spacing w:line="240" w:lineRule="auto" w:before="186" w:after="0"/>
        <w:ind w:left="568" w:right="0" w:hanging="566"/>
        <w:jc w:val="left"/>
        <w:rPr>
          <w:sz w:val="28"/>
        </w:rPr>
      </w:pPr>
      <w:r>
        <w:rPr>
          <w:spacing w:val="-15"/>
          <w:sz w:val="28"/>
        </w:rPr>
        <w:t>二烷</w:t>
      </w:r>
      <w:r>
        <w:rPr>
          <w:spacing w:val="-1"/>
          <w:sz w:val="28"/>
        </w:rPr>
        <w:t>（</w:t>
      </w:r>
      <w:r>
        <w:rPr>
          <w:spacing w:val="-9"/>
          <w:sz w:val="28"/>
        </w:rPr>
        <w:t>甲、乙、正丙或异丙</w:t>
      </w:r>
      <w:r>
        <w:rPr>
          <w:spacing w:val="-29"/>
          <w:sz w:val="28"/>
        </w:rPr>
        <w:t>）</w:t>
      </w:r>
      <w:r>
        <w:rPr>
          <w:spacing w:val="-2"/>
          <w:sz w:val="28"/>
        </w:rPr>
        <w:t>氨基乙</w:t>
      </w:r>
      <w:r>
        <w:rPr>
          <w:rFonts w:ascii="Times New Roman" w:eastAsia="Times New Roman"/>
          <w:sz w:val="28"/>
        </w:rPr>
        <w:t>-2-</w:t>
      </w:r>
      <w:r>
        <w:rPr>
          <w:spacing w:val="-2"/>
          <w:sz w:val="28"/>
        </w:rPr>
        <w:t>硫醇及相应质子化</w:t>
      </w:r>
    </w:p>
    <w:p>
      <w:pPr>
        <w:pStyle w:val="BodyText"/>
        <w:ind w:left="0"/>
        <w:rPr>
          <w:sz w:val="30"/>
        </w:rPr>
      </w:pPr>
    </w:p>
    <w:p>
      <w:pPr>
        <w:pStyle w:val="BodyText"/>
        <w:spacing w:before="1"/>
        <w:ind w:left="0"/>
        <w:rPr>
          <w:sz w:val="27"/>
        </w:rPr>
      </w:pPr>
    </w:p>
    <w:p>
      <w:pPr>
        <w:pStyle w:val="ListParagraph"/>
        <w:numPr>
          <w:ilvl w:val="0"/>
          <w:numId w:val="61"/>
        </w:numPr>
        <w:tabs>
          <w:tab w:pos="566" w:val="left" w:leader="none"/>
        </w:tabs>
        <w:spacing w:line="240" w:lineRule="auto" w:before="0" w:after="0"/>
        <w:ind w:left="565" w:right="0" w:hanging="563"/>
        <w:jc w:val="left"/>
        <w:rPr>
          <w:rFonts w:ascii="Times New Roman" w:eastAsia="Times New Roman"/>
          <w:sz w:val="28"/>
        </w:rPr>
      </w:pPr>
      <w:r>
        <w:rPr>
          <w:spacing w:val="-4"/>
          <w:sz w:val="28"/>
        </w:rPr>
        <w:t>硫二甘醇：二</w:t>
      </w:r>
      <w:r>
        <w:rPr>
          <w:sz w:val="28"/>
        </w:rPr>
        <w:t>（</w:t>
      </w:r>
      <w:r>
        <w:rPr>
          <w:rFonts w:ascii="Times New Roman" w:eastAsia="Times New Roman"/>
          <w:sz w:val="28"/>
        </w:rPr>
        <w:t>2-</w:t>
      </w:r>
      <w:r>
        <w:rPr>
          <w:spacing w:val="-1"/>
          <w:sz w:val="28"/>
        </w:rPr>
        <w:t>羟乙基</w:t>
      </w:r>
      <w:r>
        <w:rPr>
          <w:spacing w:val="-3"/>
          <w:sz w:val="28"/>
        </w:rPr>
        <w:t>）</w:t>
      </w:r>
      <w:r>
        <w:rPr>
          <w:spacing w:val="-4"/>
          <w:sz w:val="28"/>
        </w:rPr>
        <w:t>硫醚；硫代双乙醇</w:t>
      </w:r>
      <w:r>
        <w:rPr>
          <w:sz w:val="28"/>
        </w:rPr>
        <w:t>（</w:t>
      </w:r>
      <w:r>
        <w:rPr>
          <w:rFonts w:ascii="Times New Roman" w:eastAsia="Times New Roman"/>
          <w:sz w:val="28"/>
        </w:rPr>
        <w:t>CAS</w:t>
      </w:r>
      <w:r>
        <w:rPr>
          <w:rFonts w:ascii="Times New Roman" w:eastAsia="Times New Roman"/>
          <w:spacing w:val="1"/>
          <w:sz w:val="28"/>
        </w:rPr>
        <w:t> </w:t>
      </w:r>
      <w:r>
        <w:rPr>
          <w:rFonts w:ascii="Times New Roman" w:eastAsia="Times New Roman"/>
          <w:spacing w:val="-6"/>
          <w:sz w:val="28"/>
        </w:rPr>
        <w:t>111-</w:t>
      </w:r>
    </w:p>
    <w:p>
      <w:pPr>
        <w:pStyle w:val="BodyText"/>
        <w:ind w:left="0"/>
        <w:rPr>
          <w:rFonts w:ascii="Times New Roman"/>
          <w:sz w:val="30"/>
        </w:rPr>
      </w:pPr>
    </w:p>
    <w:p>
      <w:pPr>
        <w:pStyle w:val="BodyText"/>
        <w:spacing w:before="6"/>
        <w:ind w:left="0"/>
        <w:rPr>
          <w:rFonts w:ascii="Times New Roman"/>
          <w:sz w:val="33"/>
        </w:rPr>
      </w:pPr>
    </w:p>
    <w:p>
      <w:pPr>
        <w:pStyle w:val="BodyText"/>
        <w:ind w:left="3"/>
      </w:pPr>
      <w:r>
        <w:rPr>
          <w:rFonts w:ascii="Times New Roman" w:eastAsia="Times New Roman"/>
        </w:rPr>
        <w:t>14</w:t>
      </w:r>
      <w:r>
        <w:rPr/>
        <w:t>．频哪基醇：</w:t>
      </w:r>
      <w:r>
        <w:rPr>
          <w:rFonts w:ascii="Times New Roman" w:eastAsia="Times New Roman"/>
        </w:rPr>
        <w:t>3,3-</w:t>
      </w:r>
      <w:r>
        <w:rPr/>
        <w:t>二甲基丁</w:t>
      </w:r>
      <w:r>
        <w:rPr>
          <w:rFonts w:ascii="Times New Roman" w:eastAsia="Times New Roman"/>
        </w:rPr>
        <w:t>-2-</w:t>
      </w:r>
      <w:r>
        <w:rPr/>
        <w:t>醇（</w:t>
      </w:r>
      <w:r>
        <w:rPr>
          <w:rFonts w:ascii="Times New Roman" w:eastAsia="Times New Roman"/>
        </w:rPr>
        <w:t>CAS 464-07-3</w:t>
      </w:r>
      <w:r>
        <w:rPr/>
        <w:t>）</w:t>
      </w:r>
    </w:p>
    <w:p>
      <w:pPr>
        <w:spacing w:after="0"/>
        <w:sectPr>
          <w:type w:val="continuous"/>
          <w:pgSz w:w="11910" w:h="16840"/>
          <w:pgMar w:top="1460" w:bottom="280" w:left="1600" w:right="960"/>
          <w:cols w:num="2" w:equalWidth="0">
            <w:col w:w="998" w:space="40"/>
            <w:col w:w="8312"/>
          </w:cols>
        </w:sectPr>
      </w:pPr>
    </w:p>
    <w:p>
      <w:pPr>
        <w:pStyle w:val="BodyText"/>
        <w:spacing w:before="1"/>
        <w:ind w:left="0"/>
        <w:rPr>
          <w:sz w:val="9"/>
        </w:rPr>
      </w:pPr>
    </w:p>
    <w:p>
      <w:pPr>
        <w:pStyle w:val="BodyText"/>
        <w:spacing w:line="364" w:lineRule="auto" w:before="70"/>
        <w:ind w:left="1040" w:right="3126" w:hanging="281"/>
      </w:pPr>
      <w:r>
        <w:rPr>
          <w:rFonts w:ascii="Times New Roman" w:eastAsia="Times New Roman"/>
        </w:rPr>
        <w:t>c</w:t>
      </w:r>
      <w:r>
        <w:rPr/>
        <w:t>．可作为生产化学武器主要原料的化学品： </w:t>
      </w:r>
      <w:r>
        <w:rPr>
          <w:rFonts w:ascii="Times New Roman" w:eastAsia="Times New Roman"/>
        </w:rPr>
        <w:t>1</w:t>
      </w:r>
      <w:r>
        <w:rPr/>
        <w:t>．光气：碳酰二氯（</w:t>
      </w:r>
      <w:r>
        <w:rPr>
          <w:rFonts w:ascii="Times New Roman" w:eastAsia="Times New Roman"/>
        </w:rPr>
        <w:t>CAS 75-44-5</w:t>
      </w:r>
      <w:r>
        <w:rPr/>
        <w:t>）；</w:t>
      </w:r>
    </w:p>
    <w:p>
      <w:pPr>
        <w:pStyle w:val="BodyText"/>
        <w:spacing w:line="358" w:lineRule="exact"/>
        <w:ind w:left="1040"/>
      </w:pPr>
      <w:r>
        <w:rPr>
          <w:rFonts w:ascii="Times New Roman" w:eastAsia="Times New Roman"/>
        </w:rPr>
        <w:t>2</w:t>
      </w:r>
      <w:r>
        <w:rPr/>
        <w:t>．氯化氰（</w:t>
      </w:r>
      <w:r>
        <w:rPr>
          <w:rFonts w:ascii="Times New Roman" w:eastAsia="Times New Roman"/>
        </w:rPr>
        <w:t>CAS 506-77-4</w:t>
      </w:r>
      <w:r>
        <w:rPr/>
        <w:t>）；</w:t>
      </w:r>
    </w:p>
    <w:p>
      <w:pPr>
        <w:pStyle w:val="BodyText"/>
        <w:spacing w:before="187"/>
        <w:ind w:left="1040"/>
      </w:pPr>
      <w:r>
        <w:rPr>
          <w:rFonts w:ascii="Times New Roman" w:eastAsia="Times New Roman"/>
        </w:rPr>
        <w:t>3</w:t>
      </w:r>
      <w:r>
        <w:rPr/>
        <w:t>．氰化氢（</w:t>
      </w:r>
      <w:r>
        <w:rPr>
          <w:rFonts w:ascii="Times New Roman" w:eastAsia="Times New Roman"/>
        </w:rPr>
        <w:t>CAS 74-90-8</w:t>
      </w:r>
      <w:r>
        <w:rPr/>
        <w:t>）；</w:t>
      </w:r>
    </w:p>
    <w:p>
      <w:pPr>
        <w:pStyle w:val="BodyText"/>
        <w:spacing w:before="186"/>
        <w:ind w:left="1040"/>
      </w:pPr>
      <w:r>
        <w:rPr>
          <w:rFonts w:ascii="Times New Roman" w:eastAsia="Times New Roman"/>
        </w:rPr>
        <w:t>4</w:t>
      </w:r>
      <w:r>
        <w:rPr/>
        <w:t>．氯化苦：三氯硝基甲烷（</w:t>
      </w:r>
      <w:r>
        <w:rPr>
          <w:rFonts w:ascii="Times New Roman" w:eastAsia="Times New Roman"/>
        </w:rPr>
        <w:t>CAS 76-06-2</w:t>
      </w:r>
      <w:r>
        <w:rPr/>
        <w:t>）；</w:t>
      </w:r>
    </w:p>
    <w:p>
      <w:pPr>
        <w:pStyle w:val="BodyText"/>
        <w:spacing w:before="186"/>
        <w:ind w:left="1040"/>
      </w:pPr>
      <w:r>
        <w:rPr>
          <w:rFonts w:ascii="Times New Roman" w:eastAsia="Times New Roman"/>
        </w:rPr>
        <w:t>5</w:t>
      </w:r>
      <w:r>
        <w:rPr/>
        <w:t>．磷酰氯：三氯氧磷；氧氯化磷（</w:t>
      </w:r>
      <w:r>
        <w:rPr>
          <w:rFonts w:ascii="Times New Roman" w:eastAsia="Times New Roman"/>
        </w:rPr>
        <w:t>CAS 10025-87-3</w:t>
      </w:r>
      <w:r>
        <w:rPr/>
        <w:t>）；</w:t>
      </w:r>
    </w:p>
    <w:p>
      <w:pPr>
        <w:pStyle w:val="BodyText"/>
        <w:spacing w:before="186"/>
        <w:ind w:left="1040"/>
      </w:pPr>
      <w:r>
        <w:rPr>
          <w:rFonts w:ascii="Times New Roman" w:eastAsia="Times New Roman"/>
        </w:rPr>
        <w:t>6</w:t>
      </w:r>
      <w:r>
        <w:rPr/>
        <w:t>．三氯化磷（</w:t>
      </w:r>
      <w:r>
        <w:rPr>
          <w:rFonts w:ascii="Times New Roman" w:eastAsia="Times New Roman"/>
        </w:rPr>
        <w:t>CAS 7719-12-2</w:t>
      </w:r>
      <w:r>
        <w:rPr/>
        <w:t>）；</w:t>
      </w:r>
    </w:p>
    <w:p>
      <w:pPr>
        <w:spacing w:after="0"/>
        <w:sectPr>
          <w:type w:val="continuous"/>
          <w:pgSz w:w="11910" w:h="16840"/>
          <w:pgMar w:top="1460" w:bottom="280" w:left="1600" w:right="960"/>
        </w:sectPr>
      </w:pPr>
    </w:p>
    <w:p>
      <w:pPr>
        <w:pStyle w:val="BodyText"/>
        <w:spacing w:before="42"/>
        <w:ind w:left="1040"/>
      </w:pPr>
      <w:r>
        <w:rPr>
          <w:rFonts w:ascii="Times New Roman" w:eastAsia="Times New Roman"/>
        </w:rPr>
        <w:t>7</w:t>
      </w:r>
      <w:r>
        <w:rPr/>
        <w:t>．五氯化磷（</w:t>
      </w:r>
      <w:r>
        <w:rPr>
          <w:rFonts w:ascii="Times New Roman" w:eastAsia="Times New Roman"/>
        </w:rPr>
        <w:t>CAS 10026-13-8</w:t>
      </w:r>
      <w:r>
        <w:rPr/>
        <w:t>）；</w:t>
      </w:r>
    </w:p>
    <w:p>
      <w:pPr>
        <w:pStyle w:val="BodyText"/>
        <w:spacing w:before="187"/>
        <w:ind w:left="1040"/>
      </w:pPr>
      <w:r>
        <w:rPr>
          <w:rFonts w:ascii="Times New Roman" w:eastAsia="Times New Roman"/>
        </w:rPr>
        <w:t>8</w:t>
      </w:r>
      <w:r>
        <w:rPr>
          <w:spacing w:val="-3"/>
        </w:rPr>
        <w:t>．亚磷酸三甲酯</w:t>
      </w:r>
      <w:r>
        <w:rPr/>
        <w:t>（</w:t>
      </w:r>
      <w:r>
        <w:rPr>
          <w:rFonts w:ascii="Times New Roman" w:eastAsia="Times New Roman"/>
        </w:rPr>
        <w:t>CAS</w:t>
      </w:r>
      <w:r>
        <w:rPr>
          <w:rFonts w:ascii="Times New Roman" w:eastAsia="Times New Roman"/>
          <w:spacing w:val="-2"/>
        </w:rPr>
        <w:t> </w:t>
      </w:r>
      <w:r>
        <w:rPr>
          <w:rFonts w:ascii="Times New Roman" w:eastAsia="Times New Roman"/>
        </w:rPr>
        <w:t>121-45-9</w:t>
      </w:r>
      <w:r>
        <w:rPr/>
        <w:t>）；</w:t>
      </w:r>
    </w:p>
    <w:p>
      <w:pPr>
        <w:pStyle w:val="BodyText"/>
        <w:spacing w:before="186"/>
        <w:ind w:left="1040"/>
      </w:pPr>
      <w:r>
        <w:rPr>
          <w:rFonts w:ascii="Times New Roman" w:eastAsia="Times New Roman"/>
        </w:rPr>
        <w:t>9</w:t>
      </w:r>
      <w:r>
        <w:rPr>
          <w:spacing w:val="-3"/>
        </w:rPr>
        <w:t>．亚磷酸三乙酯</w:t>
      </w:r>
      <w:r>
        <w:rPr/>
        <w:t>（</w:t>
      </w:r>
      <w:r>
        <w:rPr>
          <w:rFonts w:ascii="Times New Roman" w:eastAsia="Times New Roman"/>
        </w:rPr>
        <w:t>CAS</w:t>
      </w:r>
      <w:r>
        <w:rPr>
          <w:rFonts w:ascii="Times New Roman" w:eastAsia="Times New Roman"/>
          <w:spacing w:val="-2"/>
        </w:rPr>
        <w:t> </w:t>
      </w:r>
      <w:r>
        <w:rPr>
          <w:rFonts w:ascii="Times New Roman" w:eastAsia="Times New Roman"/>
        </w:rPr>
        <w:t>122-52-1</w:t>
      </w:r>
      <w:r>
        <w:rPr/>
        <w:t>）；</w:t>
      </w:r>
    </w:p>
    <w:p>
      <w:pPr>
        <w:pStyle w:val="BodyText"/>
        <w:spacing w:before="186"/>
        <w:ind w:left="1040"/>
      </w:pPr>
      <w:r>
        <w:rPr>
          <w:rFonts w:ascii="Times New Roman" w:eastAsia="Times New Roman"/>
        </w:rPr>
        <w:t>10</w:t>
      </w:r>
      <w:r>
        <w:rPr>
          <w:spacing w:val="-3"/>
        </w:rPr>
        <w:t>．亚磷酸二甲酯</w:t>
      </w:r>
      <w:r>
        <w:rPr/>
        <w:t>（</w:t>
      </w:r>
      <w:r>
        <w:rPr>
          <w:rFonts w:ascii="Times New Roman" w:eastAsia="Times New Roman"/>
        </w:rPr>
        <w:t>CAS</w:t>
      </w:r>
      <w:r>
        <w:rPr>
          <w:rFonts w:ascii="Times New Roman" w:eastAsia="Times New Roman"/>
          <w:spacing w:val="-4"/>
        </w:rPr>
        <w:t> </w:t>
      </w:r>
      <w:r>
        <w:rPr>
          <w:rFonts w:ascii="Times New Roman" w:eastAsia="Times New Roman"/>
        </w:rPr>
        <w:t>868-85-9</w:t>
      </w:r>
      <w:r>
        <w:rPr/>
        <w:t>）；</w:t>
      </w:r>
    </w:p>
    <w:p>
      <w:pPr>
        <w:pStyle w:val="BodyText"/>
        <w:spacing w:before="186"/>
        <w:ind w:left="1040"/>
      </w:pPr>
      <w:r>
        <w:rPr>
          <w:rFonts w:ascii="Times New Roman" w:eastAsia="Times New Roman"/>
          <w:spacing w:val="-4"/>
        </w:rPr>
        <w:t>11</w:t>
      </w:r>
      <w:r>
        <w:rPr>
          <w:spacing w:val="-3"/>
        </w:rPr>
        <w:t>．亚磷酸二乙酯</w:t>
      </w:r>
      <w:r>
        <w:rPr/>
        <w:t>（</w:t>
      </w:r>
      <w:r>
        <w:rPr>
          <w:rFonts w:ascii="Times New Roman" w:eastAsia="Times New Roman"/>
        </w:rPr>
        <w:t>CAS</w:t>
      </w:r>
      <w:r>
        <w:rPr>
          <w:rFonts w:ascii="Times New Roman" w:eastAsia="Times New Roman"/>
          <w:spacing w:val="-1"/>
        </w:rPr>
        <w:t> </w:t>
      </w:r>
      <w:r>
        <w:rPr>
          <w:rFonts w:ascii="Times New Roman" w:eastAsia="Times New Roman"/>
        </w:rPr>
        <w:t>762-04-9</w:t>
      </w:r>
      <w:r>
        <w:rPr/>
        <w:t>）；</w:t>
      </w:r>
    </w:p>
    <w:p>
      <w:pPr>
        <w:pStyle w:val="BodyText"/>
        <w:spacing w:before="186"/>
        <w:ind w:left="1040"/>
      </w:pPr>
      <w:r>
        <w:rPr>
          <w:rFonts w:ascii="Times New Roman" w:eastAsia="Times New Roman"/>
        </w:rPr>
        <w:t>12</w:t>
      </w:r>
      <w:r>
        <w:rPr>
          <w:spacing w:val="-1"/>
        </w:rPr>
        <w:t>．一氯化硫</w:t>
      </w:r>
      <w:r>
        <w:rPr/>
        <w:t>（</w:t>
      </w:r>
      <w:r>
        <w:rPr>
          <w:rFonts w:ascii="Times New Roman" w:eastAsia="Times New Roman"/>
        </w:rPr>
        <w:t>CAS</w:t>
      </w:r>
      <w:r>
        <w:rPr>
          <w:rFonts w:ascii="Times New Roman" w:eastAsia="Times New Roman"/>
          <w:spacing w:val="-3"/>
        </w:rPr>
        <w:t> </w:t>
      </w:r>
      <w:r>
        <w:rPr>
          <w:rFonts w:ascii="Times New Roman" w:eastAsia="Times New Roman"/>
        </w:rPr>
        <w:t>10025-67-9</w:t>
      </w:r>
      <w:r>
        <w:rPr/>
        <w:t>）；</w:t>
      </w:r>
    </w:p>
    <w:p>
      <w:pPr>
        <w:pStyle w:val="BodyText"/>
        <w:spacing w:before="186"/>
        <w:ind w:left="1040"/>
      </w:pPr>
      <w:r>
        <w:rPr>
          <w:rFonts w:ascii="Times New Roman" w:eastAsia="Times New Roman"/>
        </w:rPr>
        <w:t>13</w:t>
      </w:r>
      <w:r>
        <w:rPr>
          <w:spacing w:val="-1"/>
        </w:rPr>
        <w:t>．二氯化硫</w:t>
      </w:r>
      <w:r>
        <w:rPr/>
        <w:t>（</w:t>
      </w:r>
      <w:r>
        <w:rPr>
          <w:rFonts w:ascii="Times New Roman" w:eastAsia="Times New Roman"/>
        </w:rPr>
        <w:t>CAS</w:t>
      </w:r>
      <w:r>
        <w:rPr>
          <w:rFonts w:ascii="Times New Roman" w:eastAsia="Times New Roman"/>
          <w:spacing w:val="-3"/>
        </w:rPr>
        <w:t> </w:t>
      </w:r>
      <w:r>
        <w:rPr>
          <w:rFonts w:ascii="Times New Roman" w:eastAsia="Times New Roman"/>
        </w:rPr>
        <w:t>10545-99-0</w:t>
      </w:r>
      <w:r>
        <w:rPr/>
        <w:t>）；</w:t>
      </w:r>
    </w:p>
    <w:p>
      <w:pPr>
        <w:pStyle w:val="BodyText"/>
        <w:spacing w:before="186"/>
        <w:ind w:left="1040"/>
      </w:pPr>
      <w:r>
        <w:rPr>
          <w:rFonts w:ascii="Times New Roman" w:eastAsia="Times New Roman"/>
        </w:rPr>
        <w:t>14</w:t>
      </w:r>
      <w:r>
        <w:rPr/>
        <w:t>．亚硫酰氯：氯化亚砜；氧氯化硫（</w:t>
      </w:r>
      <w:r>
        <w:rPr>
          <w:rFonts w:ascii="Times New Roman" w:eastAsia="Times New Roman"/>
        </w:rPr>
        <w:t>CAS 7719-09-7</w:t>
      </w:r>
      <w:r>
        <w:rPr/>
        <w:t>）；</w:t>
      </w:r>
    </w:p>
    <w:p>
      <w:pPr>
        <w:pStyle w:val="BodyText"/>
        <w:spacing w:before="187"/>
        <w:ind w:left="1040"/>
      </w:pPr>
      <w:r>
        <w:rPr>
          <w:rFonts w:ascii="Times New Roman" w:eastAsia="Times New Roman"/>
        </w:rPr>
        <w:t>15</w:t>
      </w:r>
      <w:r>
        <w:rPr>
          <w:spacing w:val="-3"/>
        </w:rPr>
        <w:t>．乙基二乙醇胺</w:t>
      </w:r>
      <w:r>
        <w:rPr/>
        <w:t>（</w:t>
      </w:r>
      <w:r>
        <w:rPr>
          <w:rFonts w:ascii="Times New Roman" w:eastAsia="Times New Roman"/>
        </w:rPr>
        <w:t>CAS</w:t>
      </w:r>
      <w:r>
        <w:rPr>
          <w:rFonts w:ascii="Times New Roman" w:eastAsia="Times New Roman"/>
          <w:spacing w:val="-4"/>
        </w:rPr>
        <w:t> </w:t>
      </w:r>
      <w:r>
        <w:rPr>
          <w:rFonts w:ascii="Times New Roman" w:eastAsia="Times New Roman"/>
        </w:rPr>
        <w:t>139-87-7</w:t>
      </w:r>
      <w:r>
        <w:rPr/>
        <w:t>）；</w:t>
      </w:r>
    </w:p>
    <w:p>
      <w:pPr>
        <w:pStyle w:val="BodyText"/>
        <w:spacing w:before="186"/>
        <w:ind w:left="1040"/>
      </w:pPr>
      <w:r>
        <w:rPr>
          <w:rFonts w:ascii="Times New Roman" w:eastAsia="Times New Roman"/>
        </w:rPr>
        <w:t>16</w:t>
      </w:r>
      <w:r>
        <w:rPr>
          <w:spacing w:val="-3"/>
        </w:rPr>
        <w:t>．甲基二乙醇胺</w:t>
      </w:r>
      <w:r>
        <w:rPr/>
        <w:t>（</w:t>
      </w:r>
      <w:r>
        <w:rPr>
          <w:rFonts w:ascii="Times New Roman" w:eastAsia="Times New Roman"/>
        </w:rPr>
        <w:t>CAS</w:t>
      </w:r>
      <w:r>
        <w:rPr>
          <w:rFonts w:ascii="Times New Roman" w:eastAsia="Times New Roman"/>
          <w:spacing w:val="-4"/>
        </w:rPr>
        <w:t> </w:t>
      </w:r>
      <w:r>
        <w:rPr>
          <w:rFonts w:ascii="Times New Roman" w:eastAsia="Times New Roman"/>
        </w:rPr>
        <w:t>105-59-9</w:t>
      </w:r>
      <w:r>
        <w:rPr/>
        <w:t>）；</w:t>
      </w:r>
    </w:p>
    <w:p>
      <w:pPr>
        <w:pStyle w:val="BodyText"/>
        <w:spacing w:before="186"/>
        <w:ind w:left="1040"/>
      </w:pPr>
      <w:r>
        <w:rPr>
          <w:rFonts w:ascii="Times New Roman" w:eastAsia="Times New Roman"/>
        </w:rPr>
        <w:t>17</w:t>
      </w:r>
      <w:r>
        <w:rPr/>
        <w:t>．三乙醇胺（</w:t>
      </w:r>
      <w:r>
        <w:rPr>
          <w:rFonts w:ascii="Times New Roman" w:eastAsia="Times New Roman"/>
        </w:rPr>
        <w:t>CAS 102-71-6</w:t>
      </w:r>
      <w:r>
        <w:rPr/>
        <w:t>）；</w:t>
      </w:r>
    </w:p>
    <w:p>
      <w:pPr>
        <w:pStyle w:val="BodyText"/>
        <w:spacing w:before="183"/>
        <w:ind w:left="1040"/>
      </w:pPr>
      <w:r>
        <w:rPr>
          <w:rFonts w:ascii="Times New Roman" w:eastAsia="Times New Roman"/>
        </w:rPr>
        <w:t>18</w:t>
      </w:r>
      <w:r>
        <w:rPr/>
        <w:t>．</w:t>
      </w:r>
      <w:r>
        <w:rPr>
          <w:rFonts w:ascii="Times New Roman" w:eastAsia="Times New Roman"/>
        </w:rPr>
        <w:t>3-</w:t>
      </w:r>
      <w:r>
        <w:rPr/>
        <w:t>羟基</w:t>
      </w:r>
      <w:r>
        <w:rPr>
          <w:rFonts w:ascii="Times New Roman" w:eastAsia="Times New Roman"/>
        </w:rPr>
        <w:t>-1-</w:t>
      </w:r>
      <w:r>
        <w:rPr/>
        <w:t>甲基哌啶（</w:t>
      </w:r>
      <w:r>
        <w:rPr>
          <w:rFonts w:ascii="Times New Roman" w:eastAsia="Times New Roman"/>
        </w:rPr>
        <w:t>CAS 3554-74-3</w:t>
      </w:r>
      <w:r>
        <w:rPr/>
        <w:t>）；</w:t>
      </w:r>
    </w:p>
    <w:p>
      <w:pPr>
        <w:pStyle w:val="BodyText"/>
        <w:spacing w:before="186"/>
        <w:ind w:left="1040"/>
      </w:pPr>
      <w:r>
        <w:rPr>
          <w:rFonts w:ascii="Times New Roman" w:eastAsia="Times New Roman"/>
        </w:rPr>
        <w:t>19</w:t>
      </w:r>
      <w:r>
        <w:rPr/>
        <w:t>．</w:t>
      </w:r>
      <w:r>
        <w:rPr>
          <w:rFonts w:ascii="Times New Roman" w:eastAsia="Times New Roman"/>
        </w:rPr>
        <w:t>3-</w:t>
      </w:r>
      <w:r>
        <w:rPr/>
        <w:t>奎宁环酮（</w:t>
      </w:r>
      <w:r>
        <w:rPr>
          <w:rFonts w:ascii="Times New Roman" w:eastAsia="Times New Roman"/>
        </w:rPr>
        <w:t>CAS 3731-38-2</w:t>
      </w:r>
      <w:r>
        <w:rPr/>
        <w:t>）；</w:t>
      </w:r>
    </w:p>
    <w:p>
      <w:pPr>
        <w:pStyle w:val="BodyText"/>
        <w:spacing w:before="186"/>
        <w:ind w:left="1040"/>
      </w:pPr>
      <w:r>
        <w:rPr>
          <w:rFonts w:ascii="Times New Roman" w:eastAsia="Times New Roman"/>
        </w:rPr>
        <w:t>20</w:t>
      </w:r>
      <w:r>
        <w:rPr/>
        <w:t>．频哪酮（</w:t>
      </w:r>
      <w:r>
        <w:rPr>
          <w:rFonts w:ascii="Times New Roman" w:eastAsia="Times New Roman"/>
        </w:rPr>
        <w:t>CAS 75-97-8</w:t>
      </w:r>
      <w:r>
        <w:rPr/>
        <w:t>）；</w:t>
      </w:r>
    </w:p>
    <w:p>
      <w:pPr>
        <w:pStyle w:val="BodyText"/>
        <w:spacing w:before="187"/>
        <w:ind w:left="1040"/>
      </w:pPr>
      <w:r>
        <w:rPr>
          <w:rFonts w:ascii="Times New Roman" w:eastAsia="Times New Roman"/>
        </w:rPr>
        <w:t>21</w:t>
      </w:r>
      <w:r>
        <w:rPr>
          <w:spacing w:val="-1"/>
        </w:rPr>
        <w:t>．氰化钾</w:t>
      </w:r>
      <w:r>
        <w:rPr/>
        <w:t>（</w:t>
      </w:r>
      <w:r>
        <w:rPr>
          <w:rFonts w:ascii="Times New Roman" w:eastAsia="Times New Roman"/>
        </w:rPr>
        <w:t>CAS</w:t>
      </w:r>
      <w:r>
        <w:rPr>
          <w:rFonts w:ascii="Times New Roman" w:eastAsia="Times New Roman"/>
          <w:spacing w:val="-1"/>
        </w:rPr>
        <w:t> </w:t>
      </w:r>
      <w:r>
        <w:rPr>
          <w:rFonts w:ascii="Times New Roman" w:eastAsia="Times New Roman"/>
        </w:rPr>
        <w:t>151-50-8</w:t>
      </w:r>
      <w:r>
        <w:rPr/>
        <w:t>）；</w:t>
      </w:r>
    </w:p>
    <w:p>
      <w:pPr>
        <w:pStyle w:val="BodyText"/>
        <w:spacing w:before="186"/>
        <w:ind w:left="1040"/>
      </w:pPr>
      <w:r>
        <w:rPr>
          <w:rFonts w:ascii="Times New Roman" w:eastAsia="Times New Roman"/>
        </w:rPr>
        <w:t>22</w:t>
      </w:r>
      <w:r>
        <w:rPr>
          <w:spacing w:val="-1"/>
        </w:rPr>
        <w:t>．氰化钠</w:t>
      </w:r>
      <w:r>
        <w:rPr/>
        <w:t>（</w:t>
      </w:r>
      <w:r>
        <w:rPr>
          <w:rFonts w:ascii="Times New Roman" w:eastAsia="Times New Roman"/>
        </w:rPr>
        <w:t>CAS</w:t>
      </w:r>
      <w:r>
        <w:rPr>
          <w:rFonts w:ascii="Times New Roman" w:eastAsia="Times New Roman"/>
          <w:spacing w:val="-1"/>
        </w:rPr>
        <w:t> </w:t>
      </w:r>
      <w:r>
        <w:rPr>
          <w:rFonts w:ascii="Times New Roman" w:eastAsia="Times New Roman"/>
        </w:rPr>
        <w:t>143-33-9</w:t>
      </w:r>
      <w:r>
        <w:rPr/>
        <w:t>）；</w:t>
      </w:r>
    </w:p>
    <w:p>
      <w:pPr>
        <w:pStyle w:val="BodyText"/>
        <w:spacing w:before="186"/>
        <w:ind w:left="1040"/>
      </w:pPr>
      <w:r>
        <w:rPr>
          <w:rFonts w:ascii="Times New Roman" w:eastAsia="Times New Roman"/>
        </w:rPr>
        <w:t>23</w:t>
      </w:r>
      <w:r>
        <w:rPr/>
        <w:t>．五硫化二磷（</w:t>
      </w:r>
      <w:r>
        <w:rPr>
          <w:rFonts w:ascii="Times New Roman" w:eastAsia="Times New Roman"/>
        </w:rPr>
        <w:t>CAS 1314-80-3</w:t>
      </w:r>
      <w:r>
        <w:rPr/>
        <w:t>）；</w:t>
      </w:r>
    </w:p>
    <w:p>
      <w:pPr>
        <w:pStyle w:val="BodyText"/>
        <w:spacing w:before="186"/>
        <w:ind w:left="1040"/>
      </w:pPr>
      <w:r>
        <w:rPr>
          <w:rFonts w:ascii="Times New Roman" w:eastAsia="Times New Roman"/>
        </w:rPr>
        <w:t>24</w:t>
      </w:r>
      <w:r>
        <w:rPr/>
        <w:t>．二甲胺（</w:t>
      </w:r>
      <w:r>
        <w:rPr>
          <w:rFonts w:ascii="Times New Roman" w:eastAsia="Times New Roman"/>
        </w:rPr>
        <w:t>CAS 124-40-3</w:t>
      </w:r>
      <w:r>
        <w:rPr/>
        <w:t>）；</w:t>
      </w:r>
    </w:p>
    <w:p>
      <w:pPr>
        <w:pStyle w:val="BodyText"/>
        <w:spacing w:before="186"/>
        <w:ind w:left="1040"/>
      </w:pPr>
      <w:r>
        <w:rPr>
          <w:rFonts w:ascii="Times New Roman" w:eastAsia="Times New Roman"/>
        </w:rPr>
        <w:t>25</w:t>
      </w:r>
      <w:r>
        <w:rPr/>
        <w:t>．三乙醇胺盐酸盐（</w:t>
      </w:r>
      <w:r>
        <w:rPr>
          <w:rFonts w:ascii="Times New Roman" w:eastAsia="Times New Roman"/>
        </w:rPr>
        <w:t>CAS 637-39-8</w:t>
      </w:r>
      <w:r>
        <w:rPr/>
        <w:t>）；</w:t>
      </w:r>
    </w:p>
    <w:p>
      <w:pPr>
        <w:pStyle w:val="BodyText"/>
        <w:spacing w:before="186"/>
        <w:ind w:left="1040"/>
      </w:pPr>
      <w:r>
        <w:rPr>
          <w:rFonts w:ascii="Times New Roman" w:eastAsia="Times New Roman"/>
        </w:rPr>
        <w:t>26</w:t>
      </w:r>
      <w:r>
        <w:rPr/>
        <w:t>．二甲胺盐酸盐（</w:t>
      </w:r>
      <w:r>
        <w:rPr>
          <w:rFonts w:ascii="Times New Roman" w:eastAsia="Times New Roman"/>
        </w:rPr>
        <w:t>CAS 606-59-2</w:t>
      </w:r>
      <w:r>
        <w:rPr/>
        <w:t>）；</w:t>
      </w:r>
    </w:p>
    <w:p>
      <w:pPr>
        <w:pStyle w:val="BodyText"/>
        <w:spacing w:before="186"/>
        <w:ind w:left="1040"/>
      </w:pPr>
      <w:r>
        <w:rPr>
          <w:rFonts w:ascii="Times New Roman" w:eastAsia="Times New Roman"/>
        </w:rPr>
        <w:t>27</w:t>
      </w:r>
      <w:r>
        <w:rPr/>
        <w:t>．二苯乙醇酸甲酯（</w:t>
      </w:r>
      <w:r>
        <w:rPr>
          <w:rFonts w:ascii="Times New Roman" w:eastAsia="Times New Roman"/>
        </w:rPr>
        <w:t>CAS 76-89-1</w:t>
      </w:r>
      <w:r>
        <w:rPr/>
        <w:t>）。</w:t>
      </w:r>
    </w:p>
    <w:p>
      <w:pPr>
        <w:pStyle w:val="BodyText"/>
        <w:ind w:left="0"/>
        <w:rPr>
          <w:sz w:val="30"/>
        </w:rPr>
      </w:pPr>
    </w:p>
    <w:p>
      <w:pPr>
        <w:pStyle w:val="BodyText"/>
        <w:spacing w:before="4"/>
        <w:ind w:left="0"/>
        <w:rPr>
          <w:sz w:val="22"/>
        </w:rPr>
      </w:pPr>
    </w:p>
    <w:p>
      <w:pPr>
        <w:pStyle w:val="Heading2"/>
      </w:pPr>
      <w:bookmarkStart w:name="_bookmark56" w:id="57"/>
      <w:bookmarkEnd w:id="57"/>
      <w:r>
        <w:rPr>
          <w:b w:val="0"/>
        </w:rPr>
      </w:r>
      <w:r>
        <w:rPr>
          <w:rFonts w:ascii="Times New Roman" w:eastAsia="Times New Roman"/>
        </w:rPr>
        <w:t>1C501 </w:t>
      </w:r>
      <w:r>
        <w:rPr/>
        <w:t>磷酸三丁酯（</w:t>
      </w:r>
      <w:r>
        <w:rPr>
          <w:rFonts w:ascii="Times New Roman" w:eastAsia="Times New Roman"/>
        </w:rPr>
        <w:t>CAS 126-73-8</w:t>
      </w:r>
      <w:r>
        <w:rPr/>
        <w:t>）。</w:t>
      </w:r>
    </w:p>
    <w:p>
      <w:pPr>
        <w:spacing w:after="0"/>
        <w:sectPr>
          <w:pgSz w:w="11910" w:h="16840"/>
          <w:pgMar w:header="0" w:footer="1191" w:top="1380" w:bottom="1420" w:left="1600" w:right="960"/>
        </w:sectPr>
      </w:pPr>
    </w:p>
    <w:p>
      <w:pPr>
        <w:spacing w:before="43"/>
        <w:ind w:left="200" w:right="0" w:firstLine="0"/>
        <w:jc w:val="left"/>
        <w:rPr>
          <w:b/>
          <w:sz w:val="32"/>
        </w:rPr>
      </w:pPr>
      <w:bookmarkStart w:name="_bookmark57" w:id="58"/>
      <w:bookmarkEnd w:id="58"/>
      <w:r>
        <w:rPr/>
      </w:r>
      <w:r>
        <w:rPr>
          <w:rFonts w:ascii="Times New Roman" w:eastAsia="Times New Roman"/>
          <w:b/>
          <w:sz w:val="32"/>
        </w:rPr>
        <w:t>1C901 </w:t>
      </w:r>
      <w:r>
        <w:rPr>
          <w:b/>
          <w:sz w:val="32"/>
        </w:rPr>
        <w:t>超高分子量聚乙烯纤维及其制品：</w:t>
      </w:r>
    </w:p>
    <w:p>
      <w:pPr>
        <w:pStyle w:val="ListParagraph"/>
        <w:numPr>
          <w:ilvl w:val="1"/>
          <w:numId w:val="61"/>
        </w:numPr>
        <w:tabs>
          <w:tab w:pos="1167" w:val="left" w:leader="none"/>
        </w:tabs>
        <w:spacing w:line="364" w:lineRule="auto" w:before="211" w:after="0"/>
        <w:ind w:left="1040" w:right="2579" w:hanging="281"/>
        <w:jc w:val="left"/>
        <w:rPr>
          <w:sz w:val="28"/>
        </w:rPr>
      </w:pPr>
      <w:r>
        <w:rPr>
          <w:spacing w:val="-4"/>
          <w:sz w:val="28"/>
        </w:rPr>
        <w:t>具有以下所有特性的超高分子量聚乙烯纤维： </w:t>
      </w:r>
      <w:r>
        <w:rPr>
          <w:rFonts w:ascii="Times New Roman" w:eastAsia="Times New Roman"/>
          <w:sz w:val="28"/>
        </w:rPr>
        <w:t>1</w:t>
      </w:r>
      <w:r>
        <w:rPr>
          <w:spacing w:val="-10"/>
          <w:sz w:val="28"/>
        </w:rPr>
        <w:t>．断裂强度大于等于 </w:t>
      </w:r>
      <w:r>
        <w:rPr>
          <w:rFonts w:ascii="Times New Roman" w:eastAsia="Times New Roman"/>
          <w:sz w:val="28"/>
        </w:rPr>
        <w:t>40cN/dtex</w:t>
      </w:r>
      <w:r>
        <w:rPr>
          <w:sz w:val="28"/>
        </w:rPr>
        <w:t>；</w:t>
      </w:r>
    </w:p>
    <w:p>
      <w:pPr>
        <w:pStyle w:val="ListParagraph"/>
        <w:numPr>
          <w:ilvl w:val="0"/>
          <w:numId w:val="62"/>
        </w:numPr>
        <w:tabs>
          <w:tab w:pos="1464" w:val="left" w:leader="none"/>
        </w:tabs>
        <w:spacing w:line="358" w:lineRule="exact" w:before="0" w:after="0"/>
        <w:ind w:left="1463" w:right="0" w:hanging="424"/>
        <w:jc w:val="left"/>
        <w:rPr>
          <w:sz w:val="28"/>
        </w:rPr>
      </w:pPr>
      <w:r>
        <w:rPr>
          <w:spacing w:val="-11"/>
          <w:sz w:val="28"/>
        </w:rPr>
        <w:t>初始模量大于等于 </w:t>
      </w:r>
      <w:r>
        <w:rPr>
          <w:rFonts w:ascii="Times New Roman" w:eastAsia="Times New Roman"/>
          <w:sz w:val="28"/>
        </w:rPr>
        <w:t>1600cN/dtex</w:t>
      </w:r>
      <w:r>
        <w:rPr>
          <w:sz w:val="28"/>
        </w:rPr>
        <w:t>；</w:t>
      </w:r>
    </w:p>
    <w:p>
      <w:pPr>
        <w:pStyle w:val="ListParagraph"/>
        <w:numPr>
          <w:ilvl w:val="0"/>
          <w:numId w:val="62"/>
        </w:numPr>
        <w:tabs>
          <w:tab w:pos="1464" w:val="left" w:leader="none"/>
        </w:tabs>
        <w:spacing w:line="240" w:lineRule="auto" w:before="186" w:after="0"/>
        <w:ind w:left="1463" w:right="0" w:hanging="424"/>
        <w:jc w:val="left"/>
        <w:rPr>
          <w:sz w:val="28"/>
        </w:rPr>
      </w:pPr>
      <w:r>
        <w:rPr>
          <w:spacing w:val="-2"/>
          <w:sz w:val="28"/>
        </w:rPr>
        <w:t>未加捻；</w:t>
      </w:r>
    </w:p>
    <w:p>
      <w:pPr>
        <w:pStyle w:val="ListParagraph"/>
        <w:numPr>
          <w:ilvl w:val="1"/>
          <w:numId w:val="61"/>
        </w:numPr>
        <w:tabs>
          <w:tab w:pos="1183" w:val="left" w:leader="none"/>
        </w:tabs>
        <w:spacing w:line="364" w:lineRule="auto" w:before="186" w:after="0"/>
        <w:ind w:left="200" w:right="831" w:firstLine="559"/>
        <w:jc w:val="both"/>
        <w:rPr>
          <w:sz w:val="28"/>
        </w:rPr>
      </w:pPr>
      <w:r>
        <w:rPr>
          <w:spacing w:val="-9"/>
          <w:sz w:val="28"/>
        </w:rPr>
        <w:t>由超高分子量聚乙烯纤维制成的软质无纬布叠层</w:t>
      </w:r>
      <w:r>
        <w:rPr>
          <w:sz w:val="28"/>
        </w:rPr>
        <w:t>（</w:t>
      </w:r>
      <w:r>
        <w:rPr>
          <w:spacing w:val="-2"/>
          <w:sz w:val="28"/>
        </w:rPr>
        <w:t>不经加压）</w:t>
      </w:r>
      <w:r>
        <w:rPr>
          <w:spacing w:val="-10"/>
          <w:sz w:val="28"/>
        </w:rPr>
        <w:t>在面密度小于等于 </w:t>
      </w:r>
      <w:r>
        <w:rPr>
          <w:rFonts w:ascii="Times New Roman" w:eastAsia="Times New Roman"/>
          <w:sz w:val="28"/>
        </w:rPr>
        <w:t>5.3kg/m</w:t>
      </w:r>
      <w:r>
        <w:rPr>
          <w:rFonts w:ascii="Times New Roman" w:eastAsia="Times New Roman"/>
          <w:sz w:val="28"/>
          <w:vertAlign w:val="superscript"/>
        </w:rPr>
        <w:t>2</w:t>
      </w:r>
      <w:r>
        <w:rPr>
          <w:rFonts w:ascii="Times New Roman" w:eastAsia="Times New Roman"/>
          <w:spacing w:val="-18"/>
          <w:sz w:val="28"/>
          <w:vertAlign w:val="baseline"/>
        </w:rPr>
        <w:t> </w:t>
      </w:r>
      <w:r>
        <w:rPr>
          <w:spacing w:val="-10"/>
          <w:sz w:val="28"/>
          <w:vertAlign w:val="baseline"/>
        </w:rPr>
        <w:t>的情况下，防 </w:t>
      </w:r>
      <w:r>
        <w:rPr>
          <w:rFonts w:ascii="Times New Roman" w:eastAsia="Times New Roman"/>
          <w:sz w:val="28"/>
          <w:vertAlign w:val="baseline"/>
        </w:rPr>
        <w:t>1.1g</w:t>
      </w:r>
      <w:r>
        <w:rPr>
          <w:rFonts w:ascii="Times New Roman" w:eastAsia="Times New Roman"/>
          <w:spacing w:val="10"/>
          <w:sz w:val="28"/>
          <w:vertAlign w:val="baseline"/>
        </w:rPr>
        <w:t> </w:t>
      </w:r>
      <w:r>
        <w:rPr>
          <w:spacing w:val="-3"/>
          <w:sz w:val="28"/>
          <w:vertAlign w:val="baseline"/>
        </w:rPr>
        <w:t>标准模拟破片</w:t>
      </w:r>
      <w:r>
        <w:rPr>
          <w:sz w:val="28"/>
          <w:vertAlign w:val="baseline"/>
        </w:rPr>
        <w:t>（</w:t>
      </w:r>
      <w:r>
        <w:rPr>
          <w:rFonts w:ascii="Times New Roman" w:eastAsia="Times New Roman"/>
          <w:sz w:val="28"/>
          <w:vertAlign w:val="baseline"/>
        </w:rPr>
        <w:t>17 </w:t>
      </w:r>
      <w:r>
        <w:rPr>
          <w:spacing w:val="-10"/>
          <w:sz w:val="28"/>
          <w:vertAlign w:val="baseline"/>
        </w:rPr>
        <w:t>格令模拟破片 </w:t>
      </w:r>
      <w:r>
        <w:rPr>
          <w:rFonts w:ascii="Times New Roman" w:eastAsia="Times New Roman"/>
          <w:sz w:val="28"/>
          <w:vertAlign w:val="baseline"/>
        </w:rPr>
        <w:t>FSP</w:t>
      </w:r>
      <w:r>
        <w:rPr>
          <w:sz w:val="28"/>
          <w:vertAlign w:val="baseline"/>
        </w:rPr>
        <w:t>）</w:t>
      </w:r>
      <w:r>
        <w:rPr>
          <w:rFonts w:ascii="Times New Roman" w:eastAsia="Times New Roman"/>
          <w:sz w:val="28"/>
          <w:vertAlign w:val="baseline"/>
        </w:rPr>
        <w:t>V50</w:t>
      </w:r>
      <w:r>
        <w:rPr>
          <w:rFonts w:ascii="Times New Roman" w:eastAsia="Times New Roman"/>
          <w:spacing w:val="11"/>
          <w:sz w:val="28"/>
          <w:vertAlign w:val="baseline"/>
        </w:rPr>
        <w:t> </w:t>
      </w:r>
      <w:r>
        <w:rPr>
          <w:spacing w:val="-13"/>
          <w:sz w:val="28"/>
          <w:vertAlign w:val="baseline"/>
        </w:rPr>
        <w:t>大于等于 </w:t>
      </w:r>
      <w:r>
        <w:rPr>
          <w:rFonts w:ascii="Times New Roman" w:eastAsia="Times New Roman"/>
          <w:sz w:val="28"/>
          <w:vertAlign w:val="baseline"/>
        </w:rPr>
        <w:t>700m/s</w:t>
      </w:r>
      <w:r>
        <w:rPr>
          <w:sz w:val="28"/>
          <w:vertAlign w:val="baseline"/>
        </w:rPr>
        <w:t>（</w:t>
      </w:r>
      <w:r>
        <w:rPr>
          <w:spacing w:val="-20"/>
          <w:sz w:val="28"/>
          <w:vertAlign w:val="baseline"/>
        </w:rPr>
        <w:t>按照 </w:t>
      </w:r>
      <w:r>
        <w:rPr>
          <w:rFonts w:ascii="Times New Roman" w:eastAsia="Times New Roman"/>
          <w:sz w:val="28"/>
          <w:vertAlign w:val="baseline"/>
        </w:rPr>
        <w:t>GJB4300A-2012</w:t>
      </w:r>
      <w:r>
        <w:rPr>
          <w:rFonts w:ascii="Times New Roman" w:eastAsia="Times New Roman"/>
          <w:spacing w:val="15"/>
          <w:sz w:val="28"/>
          <w:vertAlign w:val="baseline"/>
        </w:rPr>
        <w:t> </w:t>
      </w:r>
      <w:r>
        <w:rPr>
          <w:spacing w:val="-3"/>
          <w:sz w:val="28"/>
          <w:vertAlign w:val="baseline"/>
        </w:rPr>
        <w:t>附录 </w:t>
      </w:r>
      <w:r>
        <w:rPr>
          <w:rFonts w:ascii="Times New Roman" w:eastAsia="Times New Roman"/>
          <w:sz w:val="28"/>
          <w:vertAlign w:val="baseline"/>
        </w:rPr>
        <w:t>B</w:t>
      </w:r>
      <w:r>
        <w:rPr>
          <w:spacing w:val="-13"/>
          <w:sz w:val="28"/>
          <w:vertAlign w:val="baseline"/>
        </w:rPr>
        <w:t>《弹道极限 </w:t>
      </w:r>
      <w:r>
        <w:rPr>
          <w:rFonts w:ascii="Times New Roman" w:eastAsia="Times New Roman"/>
          <w:sz w:val="28"/>
          <w:vertAlign w:val="baseline"/>
        </w:rPr>
        <w:t>V50</w:t>
      </w:r>
      <w:r>
        <w:rPr>
          <w:rFonts w:ascii="Times New Roman" w:eastAsia="Times New Roman"/>
          <w:spacing w:val="-1"/>
          <w:sz w:val="28"/>
          <w:vertAlign w:val="baseline"/>
        </w:rPr>
        <w:t> </w:t>
      </w:r>
      <w:r>
        <w:rPr>
          <w:spacing w:val="-2"/>
          <w:sz w:val="28"/>
          <w:vertAlign w:val="baseline"/>
        </w:rPr>
        <w:t>试验方法》测试</w:t>
      </w:r>
      <w:r>
        <w:rPr>
          <w:spacing w:val="-3"/>
          <w:sz w:val="28"/>
          <w:vertAlign w:val="baseline"/>
        </w:rPr>
        <w:t>）</w:t>
      </w:r>
      <w:r>
        <w:rPr>
          <w:sz w:val="28"/>
          <w:vertAlign w:val="baseline"/>
        </w:rPr>
        <w:t>。</w:t>
      </w:r>
    </w:p>
    <w:p>
      <w:pPr>
        <w:pStyle w:val="BodyText"/>
        <w:spacing w:before="6"/>
        <w:ind w:left="0"/>
        <w:rPr>
          <w:sz w:val="36"/>
        </w:rPr>
      </w:pPr>
    </w:p>
    <w:p>
      <w:pPr>
        <w:pStyle w:val="Heading2"/>
      </w:pPr>
      <w:bookmarkStart w:name="_bookmark58" w:id="59"/>
      <w:bookmarkEnd w:id="59"/>
      <w:r>
        <w:rPr>
          <w:b w:val="0"/>
        </w:rPr>
      </w:r>
      <w:r>
        <w:rPr>
          <w:rFonts w:ascii="Times New Roman" w:eastAsia="Times New Roman"/>
        </w:rPr>
        <w:t>1D</w:t>
      </w:r>
      <w:r>
        <w:rPr>
          <w:rFonts w:ascii="Times New Roman" w:eastAsia="Times New Roman"/>
          <w:spacing w:val="80"/>
        </w:rPr>
        <w:t> </w:t>
      </w:r>
      <w:r>
        <w:rPr/>
        <w:t>软件</w:t>
      </w:r>
    </w:p>
    <w:p>
      <w:pPr>
        <w:pStyle w:val="BodyText"/>
        <w:ind w:left="0"/>
        <w:rPr>
          <w:b/>
          <w:sz w:val="34"/>
        </w:rPr>
      </w:pPr>
    </w:p>
    <w:p>
      <w:pPr>
        <w:spacing w:line="364" w:lineRule="auto" w:before="244"/>
        <w:ind w:left="200" w:right="837" w:firstLine="0"/>
        <w:jc w:val="left"/>
        <w:rPr>
          <w:b/>
          <w:sz w:val="32"/>
        </w:rPr>
      </w:pPr>
      <w:bookmarkStart w:name="_bookmark59" w:id="60"/>
      <w:bookmarkEnd w:id="60"/>
      <w:r>
        <w:rPr/>
      </w:r>
      <w:r>
        <w:rPr>
          <w:rFonts w:ascii="Times New Roman" w:eastAsia="Times New Roman"/>
          <w:b/>
          <w:sz w:val="32"/>
        </w:rPr>
        <w:t>1D003</w:t>
      </w:r>
      <w:r>
        <w:rPr>
          <w:rFonts w:ascii="Times New Roman" w:eastAsia="Times New Roman"/>
          <w:b/>
          <w:spacing w:val="77"/>
          <w:sz w:val="32"/>
        </w:rPr>
        <w:t> </w:t>
      </w:r>
      <w:r>
        <w:rPr>
          <w:b/>
          <w:spacing w:val="-1"/>
          <w:sz w:val="32"/>
        </w:rPr>
        <w:t>为研发、生产或使用 </w:t>
      </w:r>
      <w:r>
        <w:rPr>
          <w:rFonts w:ascii="Times New Roman" w:eastAsia="Times New Roman"/>
          <w:b/>
          <w:sz w:val="32"/>
        </w:rPr>
        <w:t>1B003</w:t>
      </w:r>
      <w:r>
        <w:rPr>
          <w:rFonts w:ascii="Times New Roman" w:eastAsia="Times New Roman"/>
          <w:b/>
          <w:spacing w:val="75"/>
          <w:sz w:val="32"/>
        </w:rPr>
        <w:t> </w:t>
      </w:r>
      <w:r>
        <w:rPr>
          <w:b/>
          <w:sz w:val="32"/>
        </w:rPr>
        <w:t>项所管制物项而专门设计或改进的软件。</w:t>
      </w:r>
    </w:p>
    <w:p>
      <w:pPr>
        <w:pStyle w:val="BodyText"/>
        <w:spacing w:before="6"/>
        <w:ind w:left="0"/>
        <w:rPr>
          <w:b/>
          <w:sz w:val="36"/>
        </w:rPr>
      </w:pPr>
    </w:p>
    <w:p>
      <w:pPr>
        <w:pStyle w:val="Heading2"/>
        <w:spacing w:before="1"/>
      </w:pPr>
      <w:bookmarkStart w:name="_bookmark60" w:id="61"/>
      <w:bookmarkEnd w:id="61"/>
      <w:r>
        <w:rPr>
          <w:b w:val="0"/>
        </w:rPr>
      </w:r>
      <w:r>
        <w:rPr>
          <w:rFonts w:ascii="Times New Roman" w:eastAsia="Times New Roman"/>
        </w:rPr>
        <w:t>1D101 </w:t>
      </w:r>
      <w:r>
        <w:rPr/>
        <w:t>生产复合材料部件的软件：</w:t>
      </w:r>
    </w:p>
    <w:p>
      <w:pPr>
        <w:pStyle w:val="ListParagraph"/>
        <w:numPr>
          <w:ilvl w:val="0"/>
          <w:numId w:val="63"/>
        </w:numPr>
        <w:tabs>
          <w:tab w:pos="1167" w:val="left" w:leader="none"/>
        </w:tabs>
        <w:spacing w:line="364" w:lineRule="auto" w:before="210" w:after="0"/>
        <w:ind w:left="200" w:right="837" w:firstLine="559"/>
        <w:jc w:val="left"/>
        <w:rPr>
          <w:sz w:val="28"/>
        </w:rPr>
      </w:pPr>
      <w:r>
        <w:rPr>
          <w:spacing w:val="-18"/>
          <w:sz w:val="28"/>
        </w:rPr>
        <w:t>为使用 </w:t>
      </w:r>
      <w:r>
        <w:rPr>
          <w:rFonts w:ascii="Times New Roman" w:hAnsi="Times New Roman" w:eastAsia="Times New Roman"/>
          <w:sz w:val="28"/>
        </w:rPr>
        <w:t>1B101.a </w:t>
      </w:r>
      <w:r>
        <w:rPr>
          <w:spacing w:val="-10"/>
          <w:sz w:val="28"/>
        </w:rPr>
        <w:t>项所管制物项而专门设计或改进的“数控” </w:t>
      </w:r>
      <w:r>
        <w:rPr>
          <w:sz w:val="28"/>
        </w:rPr>
        <w:t>软件；</w:t>
      </w:r>
    </w:p>
    <w:p>
      <w:pPr>
        <w:pStyle w:val="ListParagraph"/>
        <w:numPr>
          <w:ilvl w:val="0"/>
          <w:numId w:val="63"/>
        </w:numPr>
        <w:tabs>
          <w:tab w:pos="1183" w:val="left" w:leader="none"/>
        </w:tabs>
        <w:spacing w:line="358" w:lineRule="exact" w:before="0" w:after="0"/>
        <w:ind w:left="1183" w:right="0" w:hanging="424"/>
        <w:jc w:val="left"/>
        <w:rPr>
          <w:sz w:val="28"/>
        </w:rPr>
      </w:pPr>
      <w:r>
        <w:rPr>
          <w:spacing w:val="-20"/>
          <w:sz w:val="28"/>
        </w:rPr>
        <w:t>为使用 </w:t>
      </w:r>
      <w:r>
        <w:rPr>
          <w:rFonts w:ascii="Times New Roman" w:eastAsia="Times New Roman"/>
          <w:sz w:val="28"/>
        </w:rPr>
        <w:t>1B101.b</w:t>
      </w:r>
      <w:r>
        <w:rPr>
          <w:rFonts w:ascii="Times New Roman" w:eastAsia="Times New Roman"/>
          <w:spacing w:val="-1"/>
          <w:sz w:val="28"/>
        </w:rPr>
        <w:t> </w:t>
      </w:r>
      <w:r>
        <w:rPr>
          <w:spacing w:val="-3"/>
          <w:sz w:val="28"/>
        </w:rPr>
        <w:t>项所管制物项而专门设计或改进的软件。</w:t>
      </w:r>
    </w:p>
    <w:p>
      <w:pPr>
        <w:pStyle w:val="BodyText"/>
        <w:ind w:left="0"/>
        <w:rPr>
          <w:sz w:val="30"/>
        </w:rPr>
      </w:pPr>
    </w:p>
    <w:p>
      <w:pPr>
        <w:pStyle w:val="BodyText"/>
        <w:spacing w:before="6"/>
        <w:ind w:left="0"/>
        <w:rPr>
          <w:sz w:val="22"/>
        </w:rPr>
      </w:pPr>
    </w:p>
    <w:p>
      <w:pPr>
        <w:pStyle w:val="Heading2"/>
      </w:pPr>
      <w:bookmarkStart w:name="_bookmark61" w:id="62"/>
      <w:bookmarkEnd w:id="62"/>
      <w:r>
        <w:rPr>
          <w:b w:val="0"/>
        </w:rPr>
      </w:r>
      <w:r>
        <w:rPr>
          <w:rFonts w:ascii="Times New Roman" w:eastAsia="Times New Roman"/>
        </w:rPr>
        <w:t>1D201 </w:t>
      </w:r>
      <w:r>
        <w:rPr/>
        <w:t>为使用 </w:t>
      </w:r>
      <w:r>
        <w:rPr>
          <w:rFonts w:ascii="Times New Roman" w:eastAsia="Times New Roman"/>
        </w:rPr>
        <w:t>1B201 </w:t>
      </w:r>
      <w:r>
        <w:rPr/>
        <w:t>项所管制物项而专门设计的软件。</w:t>
      </w:r>
    </w:p>
    <w:p>
      <w:pPr>
        <w:pStyle w:val="BodyText"/>
        <w:ind w:left="0"/>
        <w:rPr>
          <w:b/>
          <w:sz w:val="34"/>
        </w:rPr>
      </w:pPr>
    </w:p>
    <w:p>
      <w:pPr>
        <w:spacing w:before="259"/>
        <w:ind w:left="200" w:right="0" w:firstLine="0"/>
        <w:jc w:val="left"/>
        <w:rPr>
          <w:b/>
          <w:sz w:val="32"/>
        </w:rPr>
      </w:pPr>
      <w:bookmarkStart w:name="_bookmark62" w:id="63"/>
      <w:bookmarkEnd w:id="63"/>
      <w:r>
        <w:rPr/>
      </w:r>
      <w:r>
        <w:rPr>
          <w:rFonts w:ascii="Times New Roman" w:eastAsia="Times New Roman"/>
          <w:b/>
          <w:sz w:val="32"/>
        </w:rPr>
        <w:t>1E </w:t>
      </w:r>
      <w:r>
        <w:rPr>
          <w:b/>
          <w:sz w:val="32"/>
        </w:rPr>
        <w:t>技术</w:t>
      </w:r>
    </w:p>
    <w:p>
      <w:pPr>
        <w:spacing w:after="0"/>
        <w:jc w:val="left"/>
        <w:rPr>
          <w:sz w:val="32"/>
        </w:rPr>
        <w:sectPr>
          <w:pgSz w:w="11910" w:h="16840"/>
          <w:pgMar w:header="0" w:footer="1191" w:top="1380" w:bottom="1420" w:left="1600" w:right="960"/>
        </w:sectPr>
      </w:pPr>
    </w:p>
    <w:p>
      <w:pPr>
        <w:pStyle w:val="Heading2"/>
        <w:spacing w:line="364" w:lineRule="auto" w:before="43"/>
        <w:ind w:right="683"/>
      </w:pPr>
      <w:bookmarkStart w:name="_bookmark63" w:id="64"/>
      <w:bookmarkEnd w:id="64"/>
      <w:r>
        <w:rPr>
          <w:b w:val="0"/>
        </w:rPr>
      </w:r>
      <w:r>
        <w:rPr>
          <w:rFonts w:ascii="Times New Roman" w:eastAsia="Times New Roman"/>
        </w:rPr>
        <w:t>1E003</w:t>
      </w:r>
      <w:r>
        <w:rPr>
          <w:rFonts w:ascii="Times New Roman" w:eastAsia="Times New Roman"/>
          <w:spacing w:val="75"/>
        </w:rPr>
        <w:t> </w:t>
      </w:r>
      <w:r>
        <w:rPr>
          <w:spacing w:val="-23"/>
        </w:rPr>
        <w:t>用于研发、生产或使用 </w:t>
      </w:r>
      <w:r>
        <w:rPr>
          <w:rFonts w:ascii="Times New Roman" w:eastAsia="Times New Roman"/>
        </w:rPr>
        <w:t>1B003</w:t>
      </w:r>
      <w:r>
        <w:rPr>
          <w:rFonts w:ascii="Times New Roman" w:eastAsia="Times New Roman"/>
          <w:spacing w:val="-1"/>
        </w:rPr>
        <w:t> </w:t>
      </w:r>
      <w:r>
        <w:rPr/>
        <w:t>项所管制物项的技术及</w:t>
      </w:r>
      <w:r>
        <w:rPr>
          <w:spacing w:val="3"/>
          <w:w w:val="95"/>
        </w:rPr>
        <w:t>其载体，包括设计图纸、工艺规范、工艺参数、加工程序、 </w:t>
      </w:r>
      <w:r>
        <w:rPr/>
        <w:t>仿真数据等。</w:t>
      </w:r>
    </w:p>
    <w:p>
      <w:pPr>
        <w:pStyle w:val="BodyText"/>
        <w:spacing w:before="4"/>
        <w:ind w:left="0"/>
        <w:rPr>
          <w:b/>
          <w:sz w:val="36"/>
        </w:rPr>
      </w:pPr>
    </w:p>
    <w:p>
      <w:pPr>
        <w:spacing w:line="364" w:lineRule="auto" w:before="1"/>
        <w:ind w:left="200" w:right="680" w:firstLine="0"/>
        <w:jc w:val="left"/>
        <w:rPr>
          <w:b/>
          <w:sz w:val="32"/>
        </w:rPr>
      </w:pPr>
      <w:bookmarkStart w:name="_bookmark64" w:id="65"/>
      <w:bookmarkEnd w:id="65"/>
      <w:r>
        <w:rPr/>
      </w:r>
      <w:r>
        <w:rPr>
          <w:rFonts w:ascii="Times New Roman" w:hAnsi="Times New Roman" w:eastAsia="Times New Roman"/>
          <w:b/>
          <w:sz w:val="32"/>
        </w:rPr>
        <w:t>1E101</w:t>
      </w:r>
      <w:r>
        <w:rPr>
          <w:rFonts w:ascii="Times New Roman" w:hAnsi="Times New Roman" w:eastAsia="Times New Roman"/>
          <w:b/>
          <w:spacing w:val="78"/>
          <w:sz w:val="32"/>
        </w:rPr>
        <w:t> </w:t>
      </w:r>
      <w:r>
        <w:rPr>
          <w:b/>
          <w:spacing w:val="-41"/>
          <w:sz w:val="32"/>
        </w:rPr>
        <w:t>在 </w:t>
      </w:r>
      <w:r>
        <w:rPr>
          <w:rFonts w:ascii="Times New Roman" w:hAnsi="Times New Roman" w:eastAsia="Times New Roman"/>
          <w:b/>
          <w:sz w:val="32"/>
        </w:rPr>
        <w:t>1300</w:t>
      </w:r>
      <w:r>
        <w:rPr>
          <w:b/>
          <w:sz w:val="32"/>
        </w:rPr>
        <w:t>～</w:t>
      </w:r>
      <w:r>
        <w:rPr>
          <w:rFonts w:ascii="Times New Roman" w:hAnsi="Times New Roman" w:eastAsia="Times New Roman"/>
          <w:b/>
          <w:sz w:val="32"/>
        </w:rPr>
        <w:t>2900</w:t>
      </w:r>
      <w:r>
        <w:rPr>
          <w:rFonts w:ascii="Times New Roman" w:hAnsi="Times New Roman" w:eastAsia="Times New Roman"/>
          <w:b/>
          <w:spacing w:val="75"/>
          <w:sz w:val="32"/>
        </w:rPr>
        <w:t> </w:t>
      </w:r>
      <w:r>
        <w:rPr>
          <w:b/>
          <w:spacing w:val="-9"/>
          <w:sz w:val="32"/>
        </w:rPr>
        <w:t>℃的高温范围内和 </w:t>
      </w:r>
      <w:r>
        <w:rPr>
          <w:rFonts w:ascii="Times New Roman" w:hAnsi="Times New Roman" w:eastAsia="Times New Roman"/>
          <w:b/>
          <w:sz w:val="32"/>
        </w:rPr>
        <w:t>130</w:t>
      </w:r>
      <w:r>
        <w:rPr>
          <w:b/>
          <w:sz w:val="32"/>
        </w:rPr>
        <w:t>～</w:t>
      </w:r>
      <w:r>
        <w:rPr>
          <w:rFonts w:ascii="Times New Roman" w:hAnsi="Times New Roman" w:eastAsia="Times New Roman"/>
          <w:b/>
          <w:sz w:val="32"/>
        </w:rPr>
        <w:t>20000 Pa </w:t>
      </w:r>
      <w:r>
        <w:rPr>
          <w:b/>
          <w:sz w:val="32"/>
        </w:rPr>
        <w:t>的</w:t>
      </w:r>
      <w:r>
        <w:rPr>
          <w:b/>
          <w:spacing w:val="-15"/>
          <w:sz w:val="32"/>
        </w:rPr>
        <w:t>压力范围下，用于在注模、芯模或其他基料上分解反应气体， </w:t>
      </w:r>
      <w:r>
        <w:rPr>
          <w:b/>
          <w:spacing w:val="-12"/>
          <w:sz w:val="32"/>
        </w:rPr>
        <w:t>产生热解衍生材料的生产技术，包括反应气体的合成、流量、</w:t>
      </w:r>
      <w:r>
        <w:rPr>
          <w:b/>
          <w:sz w:val="32"/>
        </w:rPr>
        <w:t>工艺过程控制的规程以及参数控制的技术。</w:t>
      </w:r>
    </w:p>
    <w:p>
      <w:pPr>
        <w:pStyle w:val="BodyText"/>
        <w:spacing w:before="7"/>
        <w:ind w:left="0"/>
        <w:rPr>
          <w:b/>
          <w:sz w:val="37"/>
        </w:rPr>
      </w:pPr>
    </w:p>
    <w:p>
      <w:pPr>
        <w:pStyle w:val="Heading2"/>
        <w:spacing w:line="364" w:lineRule="auto"/>
        <w:ind w:right="683"/>
      </w:pPr>
      <w:bookmarkStart w:name="_bookmark65" w:id="66"/>
      <w:bookmarkEnd w:id="66"/>
      <w:r>
        <w:rPr>
          <w:b w:val="0"/>
        </w:rPr>
      </w:r>
      <w:r>
        <w:rPr>
          <w:rFonts w:ascii="Times New Roman" w:eastAsia="Times New Roman"/>
        </w:rPr>
        <w:t>1E103 </w:t>
      </w:r>
      <w:r>
        <w:rPr/>
        <w:t>生产复合材料部件时，调节热压罐和液压釜中温度、压力和大气的技术资料和规程。</w:t>
      </w:r>
    </w:p>
    <w:p>
      <w:pPr>
        <w:pStyle w:val="BodyText"/>
        <w:spacing w:before="7"/>
        <w:ind w:left="0"/>
        <w:rPr>
          <w:b/>
          <w:sz w:val="37"/>
        </w:rPr>
      </w:pPr>
    </w:p>
    <w:p>
      <w:pPr>
        <w:spacing w:before="1"/>
        <w:ind w:left="200" w:right="0" w:firstLine="0"/>
        <w:jc w:val="left"/>
        <w:rPr>
          <w:b/>
          <w:sz w:val="32"/>
        </w:rPr>
      </w:pPr>
      <w:bookmarkStart w:name="_bookmark66" w:id="67"/>
      <w:bookmarkEnd w:id="67"/>
      <w:r>
        <w:rPr/>
      </w:r>
      <w:r>
        <w:rPr>
          <w:rFonts w:ascii="Times New Roman" w:eastAsia="Times New Roman"/>
          <w:b/>
          <w:sz w:val="32"/>
        </w:rPr>
        <w:t>1E201</w:t>
      </w:r>
      <w:r>
        <w:rPr>
          <w:rFonts w:ascii="Times New Roman" w:eastAsia="Times New Roman"/>
          <w:b/>
          <w:spacing w:val="76"/>
          <w:sz w:val="32"/>
        </w:rPr>
        <w:t> </w:t>
      </w:r>
      <w:r>
        <w:rPr>
          <w:b/>
          <w:spacing w:val="-24"/>
          <w:sz w:val="32"/>
        </w:rPr>
        <w:t>用于研发、生产或使用 </w:t>
      </w:r>
      <w:r>
        <w:rPr>
          <w:rFonts w:ascii="Times New Roman" w:eastAsia="Times New Roman"/>
          <w:b/>
          <w:sz w:val="32"/>
        </w:rPr>
        <w:t>1A202</w:t>
      </w:r>
      <w:r>
        <w:rPr>
          <w:b/>
          <w:spacing w:val="-152"/>
          <w:sz w:val="32"/>
        </w:rPr>
        <w:t>、</w:t>
      </w:r>
      <w:r>
        <w:rPr>
          <w:rFonts w:ascii="Times New Roman" w:eastAsia="Times New Roman"/>
          <w:b/>
          <w:sz w:val="32"/>
        </w:rPr>
        <w:t>1A225</w:t>
      </w:r>
      <w:r>
        <w:rPr>
          <w:b/>
          <w:spacing w:val="-152"/>
          <w:sz w:val="32"/>
        </w:rPr>
        <w:t>、</w:t>
      </w:r>
      <w:r>
        <w:rPr>
          <w:rFonts w:ascii="Times New Roman" w:eastAsia="Times New Roman"/>
          <w:b/>
          <w:sz w:val="32"/>
        </w:rPr>
        <w:t>1A226</w:t>
      </w:r>
      <w:r>
        <w:rPr>
          <w:b/>
          <w:spacing w:val="-152"/>
          <w:sz w:val="32"/>
        </w:rPr>
        <w:t>、</w:t>
      </w:r>
      <w:r>
        <w:rPr>
          <w:rFonts w:ascii="Times New Roman" w:eastAsia="Times New Roman"/>
          <w:b/>
          <w:sz w:val="32"/>
        </w:rPr>
        <w:t>1A227</w:t>
      </w:r>
      <w:r>
        <w:rPr>
          <w:b/>
          <w:sz w:val="32"/>
        </w:rPr>
        <w:t>、</w:t>
      </w:r>
    </w:p>
    <w:p>
      <w:pPr>
        <w:pStyle w:val="Heading2"/>
        <w:spacing w:before="212"/>
      </w:pPr>
      <w:r>
        <w:rPr>
          <w:rFonts w:ascii="Times New Roman" w:eastAsia="Times New Roman"/>
        </w:rPr>
        <w:t>1B201</w:t>
      </w:r>
      <w:r>
        <w:rPr>
          <w:spacing w:val="-156"/>
        </w:rPr>
        <w:t>、</w:t>
      </w:r>
      <w:r>
        <w:rPr>
          <w:rFonts w:ascii="Times New Roman" w:eastAsia="Times New Roman"/>
        </w:rPr>
        <w:t>1B225</w:t>
      </w:r>
      <w:r>
        <w:rPr>
          <w:spacing w:val="-154"/>
        </w:rPr>
        <w:t>、</w:t>
      </w:r>
      <w:r>
        <w:rPr>
          <w:rFonts w:ascii="Times New Roman" w:eastAsia="Times New Roman"/>
        </w:rPr>
        <w:t>1B226</w:t>
      </w:r>
      <w:r>
        <w:rPr>
          <w:spacing w:val="-154"/>
        </w:rPr>
        <w:t>、</w:t>
      </w:r>
      <w:r>
        <w:rPr>
          <w:rFonts w:ascii="Times New Roman" w:eastAsia="Times New Roman"/>
        </w:rPr>
        <w:t>1B228</w:t>
      </w:r>
      <w:r>
        <w:rPr>
          <w:spacing w:val="-154"/>
        </w:rPr>
        <w:t>、</w:t>
      </w:r>
      <w:r>
        <w:rPr>
          <w:rFonts w:ascii="Times New Roman" w:eastAsia="Times New Roman"/>
        </w:rPr>
        <w:t>1B229</w:t>
      </w:r>
      <w:r>
        <w:rPr>
          <w:spacing w:val="-154"/>
        </w:rPr>
        <w:t>、</w:t>
      </w:r>
      <w:r>
        <w:rPr>
          <w:rFonts w:ascii="Times New Roman" w:eastAsia="Times New Roman"/>
        </w:rPr>
        <w:t>1B230</w:t>
      </w:r>
      <w:r>
        <w:rPr>
          <w:spacing w:val="-154"/>
        </w:rPr>
        <w:t>、</w:t>
      </w:r>
      <w:r>
        <w:rPr>
          <w:rFonts w:ascii="Times New Roman" w:eastAsia="Times New Roman"/>
        </w:rPr>
        <w:t>1B231</w:t>
      </w:r>
      <w:r>
        <w:rPr>
          <w:spacing w:val="-156"/>
        </w:rPr>
        <w:t>、</w:t>
      </w:r>
      <w:r>
        <w:rPr>
          <w:rFonts w:ascii="Times New Roman" w:eastAsia="Times New Roman"/>
        </w:rPr>
        <w:t>1B232</w:t>
      </w:r>
      <w:r>
        <w:rPr/>
        <w:t>、</w:t>
      </w:r>
    </w:p>
    <w:p>
      <w:pPr>
        <w:spacing w:before="214"/>
        <w:ind w:left="200" w:right="0" w:firstLine="0"/>
        <w:jc w:val="left"/>
        <w:rPr>
          <w:b/>
          <w:sz w:val="32"/>
        </w:rPr>
      </w:pPr>
      <w:r>
        <w:rPr>
          <w:rFonts w:ascii="Times New Roman" w:eastAsia="Times New Roman"/>
          <w:b/>
          <w:spacing w:val="2"/>
          <w:w w:val="95"/>
          <w:sz w:val="32"/>
        </w:rPr>
        <w:t>1B233</w:t>
      </w:r>
      <w:r>
        <w:rPr>
          <w:b/>
          <w:spacing w:val="14"/>
          <w:w w:val="95"/>
          <w:sz w:val="32"/>
        </w:rPr>
        <w:t>、</w:t>
      </w:r>
      <w:r>
        <w:rPr>
          <w:rFonts w:ascii="Times New Roman" w:eastAsia="Times New Roman"/>
          <w:b/>
          <w:spacing w:val="2"/>
          <w:w w:val="95"/>
          <w:sz w:val="32"/>
        </w:rPr>
        <w:t>1B234</w:t>
      </w:r>
      <w:r>
        <w:rPr>
          <w:b/>
          <w:spacing w:val="12"/>
          <w:w w:val="95"/>
          <w:sz w:val="32"/>
        </w:rPr>
        <w:t>、</w:t>
      </w:r>
      <w:r>
        <w:rPr>
          <w:rFonts w:ascii="Times New Roman" w:eastAsia="Times New Roman"/>
          <w:b/>
          <w:spacing w:val="2"/>
          <w:w w:val="95"/>
          <w:sz w:val="32"/>
        </w:rPr>
        <w:t>1C202</w:t>
      </w:r>
      <w:r>
        <w:rPr>
          <w:b/>
          <w:spacing w:val="12"/>
          <w:w w:val="95"/>
          <w:sz w:val="32"/>
        </w:rPr>
        <w:t>、</w:t>
      </w:r>
      <w:r>
        <w:rPr>
          <w:rFonts w:ascii="Times New Roman" w:eastAsia="Times New Roman"/>
          <w:b/>
          <w:spacing w:val="2"/>
          <w:w w:val="95"/>
          <w:sz w:val="32"/>
        </w:rPr>
        <w:t>1C210</w:t>
      </w:r>
      <w:r>
        <w:rPr>
          <w:b/>
          <w:spacing w:val="12"/>
          <w:w w:val="95"/>
          <w:sz w:val="32"/>
        </w:rPr>
        <w:t>、</w:t>
      </w:r>
      <w:r>
        <w:rPr>
          <w:rFonts w:ascii="Times New Roman" w:eastAsia="Times New Roman"/>
          <w:b/>
          <w:spacing w:val="2"/>
          <w:w w:val="95"/>
          <w:sz w:val="32"/>
        </w:rPr>
        <w:t>1C216</w:t>
      </w:r>
      <w:r>
        <w:rPr>
          <w:b/>
          <w:spacing w:val="12"/>
          <w:w w:val="95"/>
          <w:sz w:val="32"/>
        </w:rPr>
        <w:t>、</w:t>
      </w:r>
      <w:r>
        <w:rPr>
          <w:rFonts w:ascii="Times New Roman" w:eastAsia="Times New Roman"/>
          <w:b/>
          <w:spacing w:val="2"/>
          <w:w w:val="95"/>
          <w:sz w:val="32"/>
        </w:rPr>
        <w:t>1C225</w:t>
      </w:r>
      <w:r>
        <w:rPr>
          <w:b/>
          <w:spacing w:val="12"/>
          <w:w w:val="95"/>
          <w:sz w:val="32"/>
        </w:rPr>
        <w:t>、</w:t>
      </w:r>
      <w:r>
        <w:rPr>
          <w:rFonts w:ascii="Times New Roman" w:eastAsia="Times New Roman"/>
          <w:b/>
          <w:spacing w:val="2"/>
          <w:w w:val="95"/>
          <w:sz w:val="32"/>
        </w:rPr>
        <w:t>1C226</w:t>
      </w:r>
      <w:r>
        <w:rPr>
          <w:b/>
          <w:w w:val="95"/>
          <w:sz w:val="32"/>
        </w:rPr>
        <w:t>、</w:t>
      </w:r>
    </w:p>
    <w:p>
      <w:pPr>
        <w:pStyle w:val="Heading2"/>
        <w:spacing w:before="211"/>
      </w:pPr>
      <w:r>
        <w:rPr>
          <w:rFonts w:ascii="Times New Roman" w:eastAsia="Times New Roman"/>
          <w:spacing w:val="2"/>
        </w:rPr>
        <w:t>1C227</w:t>
      </w:r>
      <w:r>
        <w:rPr>
          <w:spacing w:val="9"/>
        </w:rPr>
        <w:t>、</w:t>
      </w:r>
      <w:r>
        <w:rPr>
          <w:rFonts w:ascii="Times New Roman" w:eastAsia="Times New Roman"/>
        </w:rPr>
        <w:t>1C228</w:t>
      </w:r>
      <w:r>
        <w:rPr>
          <w:spacing w:val="10"/>
        </w:rPr>
        <w:t>、</w:t>
      </w:r>
      <w:r>
        <w:rPr>
          <w:rFonts w:ascii="Times New Roman" w:eastAsia="Times New Roman"/>
          <w:spacing w:val="2"/>
        </w:rPr>
        <w:t>1C229</w:t>
      </w:r>
      <w:r>
        <w:rPr>
          <w:spacing w:val="9"/>
        </w:rPr>
        <w:t>、</w:t>
      </w:r>
      <w:r>
        <w:rPr>
          <w:rFonts w:ascii="Times New Roman" w:eastAsia="Times New Roman"/>
        </w:rPr>
        <w:t>1C230</w:t>
      </w:r>
      <w:r>
        <w:rPr>
          <w:spacing w:val="10"/>
        </w:rPr>
        <w:t>、</w:t>
      </w:r>
      <w:r>
        <w:rPr>
          <w:rFonts w:ascii="Times New Roman" w:eastAsia="Times New Roman"/>
          <w:spacing w:val="2"/>
        </w:rPr>
        <w:t>1C231</w:t>
      </w:r>
      <w:r>
        <w:rPr>
          <w:spacing w:val="9"/>
        </w:rPr>
        <w:t>、</w:t>
      </w:r>
      <w:r>
        <w:rPr>
          <w:rFonts w:ascii="Times New Roman" w:eastAsia="Times New Roman"/>
        </w:rPr>
        <w:t>1C232</w:t>
      </w:r>
      <w:r>
        <w:rPr>
          <w:spacing w:val="9"/>
        </w:rPr>
        <w:t>、</w:t>
      </w:r>
      <w:r>
        <w:rPr>
          <w:rFonts w:ascii="Times New Roman" w:eastAsia="Times New Roman"/>
          <w:spacing w:val="2"/>
        </w:rPr>
        <w:t>1C233</w:t>
      </w:r>
      <w:r>
        <w:rPr/>
        <w:t>、</w:t>
      </w:r>
    </w:p>
    <w:p>
      <w:pPr>
        <w:spacing w:before="212"/>
        <w:ind w:left="200" w:right="0" w:firstLine="0"/>
        <w:jc w:val="left"/>
        <w:rPr>
          <w:b/>
          <w:sz w:val="32"/>
        </w:rPr>
      </w:pPr>
      <w:r>
        <w:rPr>
          <w:rFonts w:ascii="Times New Roman" w:eastAsia="Times New Roman"/>
          <w:b/>
          <w:spacing w:val="2"/>
          <w:sz w:val="32"/>
        </w:rPr>
        <w:t>1C234</w:t>
      </w:r>
      <w:r>
        <w:rPr>
          <w:b/>
          <w:spacing w:val="9"/>
          <w:sz w:val="32"/>
        </w:rPr>
        <w:t>、</w:t>
      </w:r>
      <w:r>
        <w:rPr>
          <w:rFonts w:ascii="Times New Roman" w:eastAsia="Times New Roman"/>
          <w:b/>
          <w:sz w:val="32"/>
        </w:rPr>
        <w:t>1C235</w:t>
      </w:r>
      <w:r>
        <w:rPr>
          <w:b/>
          <w:spacing w:val="10"/>
          <w:sz w:val="32"/>
        </w:rPr>
        <w:t>、</w:t>
      </w:r>
      <w:r>
        <w:rPr>
          <w:rFonts w:ascii="Times New Roman" w:eastAsia="Times New Roman"/>
          <w:b/>
          <w:spacing w:val="2"/>
          <w:sz w:val="32"/>
        </w:rPr>
        <w:t>1C236</w:t>
      </w:r>
      <w:r>
        <w:rPr>
          <w:b/>
          <w:spacing w:val="9"/>
          <w:sz w:val="32"/>
        </w:rPr>
        <w:t>、</w:t>
      </w:r>
      <w:r>
        <w:rPr>
          <w:rFonts w:ascii="Times New Roman" w:eastAsia="Times New Roman"/>
          <w:b/>
          <w:sz w:val="32"/>
        </w:rPr>
        <w:t>1C237</w:t>
      </w:r>
      <w:r>
        <w:rPr>
          <w:b/>
          <w:spacing w:val="10"/>
          <w:sz w:val="32"/>
        </w:rPr>
        <w:t>、</w:t>
      </w:r>
      <w:r>
        <w:rPr>
          <w:rFonts w:ascii="Times New Roman" w:eastAsia="Times New Roman"/>
          <w:b/>
          <w:spacing w:val="2"/>
          <w:sz w:val="32"/>
        </w:rPr>
        <w:t>1C238</w:t>
      </w:r>
      <w:r>
        <w:rPr>
          <w:b/>
          <w:spacing w:val="9"/>
          <w:sz w:val="32"/>
        </w:rPr>
        <w:t>、</w:t>
      </w:r>
      <w:r>
        <w:rPr>
          <w:rFonts w:ascii="Times New Roman" w:eastAsia="Times New Roman"/>
          <w:b/>
          <w:sz w:val="32"/>
        </w:rPr>
        <w:t>1C239</w:t>
      </w:r>
      <w:r>
        <w:rPr>
          <w:b/>
          <w:spacing w:val="9"/>
          <w:sz w:val="32"/>
        </w:rPr>
        <w:t>、</w:t>
      </w:r>
      <w:r>
        <w:rPr>
          <w:rFonts w:ascii="Times New Roman" w:eastAsia="Times New Roman"/>
          <w:b/>
          <w:spacing w:val="2"/>
          <w:sz w:val="32"/>
        </w:rPr>
        <w:t>1C240</w:t>
      </w:r>
      <w:r>
        <w:rPr>
          <w:b/>
          <w:sz w:val="32"/>
        </w:rPr>
        <w:t>、</w:t>
      </w:r>
    </w:p>
    <w:p>
      <w:pPr>
        <w:pStyle w:val="Heading2"/>
        <w:spacing w:before="214"/>
      </w:pPr>
      <w:r>
        <w:rPr>
          <w:rFonts w:ascii="Times New Roman" w:eastAsia="Times New Roman"/>
        </w:rPr>
        <w:t>1C241</w:t>
      </w:r>
      <w:r>
        <w:rPr/>
        <w:t>、</w:t>
      </w:r>
      <w:r>
        <w:rPr>
          <w:rFonts w:ascii="Times New Roman" w:eastAsia="Times New Roman"/>
        </w:rPr>
        <w:t>1D201 </w:t>
      </w:r>
      <w:r>
        <w:rPr/>
        <w:t>项所管制物项的技术。</w:t>
      </w:r>
    </w:p>
    <w:p>
      <w:pPr>
        <w:pStyle w:val="BodyText"/>
        <w:ind w:left="0"/>
        <w:rPr>
          <w:b/>
          <w:sz w:val="34"/>
        </w:rPr>
      </w:pPr>
    </w:p>
    <w:p>
      <w:pPr>
        <w:spacing w:line="364" w:lineRule="auto" w:before="258"/>
        <w:ind w:left="200" w:right="836" w:firstLine="0"/>
        <w:jc w:val="left"/>
        <w:rPr>
          <w:b/>
          <w:sz w:val="32"/>
        </w:rPr>
      </w:pPr>
      <w:bookmarkStart w:name="_bookmark67" w:id="68"/>
      <w:bookmarkEnd w:id="68"/>
      <w:r>
        <w:rPr/>
      </w:r>
      <w:r>
        <w:rPr>
          <w:rFonts w:ascii="Times New Roman" w:eastAsia="Times New Roman"/>
          <w:b/>
          <w:sz w:val="32"/>
        </w:rPr>
        <w:t>1E301</w:t>
      </w:r>
      <w:r>
        <w:rPr>
          <w:rFonts w:ascii="Times New Roman" w:eastAsia="Times New Roman"/>
          <w:b/>
          <w:spacing w:val="71"/>
          <w:sz w:val="32"/>
        </w:rPr>
        <w:t> </w:t>
      </w:r>
      <w:r>
        <w:rPr>
          <w:b/>
          <w:spacing w:val="-7"/>
          <w:sz w:val="32"/>
        </w:rPr>
        <w:t>用于研发、生产或使用 </w:t>
      </w:r>
      <w:r>
        <w:rPr>
          <w:rFonts w:ascii="Times New Roman" w:eastAsia="Times New Roman"/>
          <w:b/>
          <w:sz w:val="32"/>
        </w:rPr>
        <w:t>1C351</w:t>
      </w:r>
      <w:r>
        <w:rPr>
          <w:b/>
          <w:sz w:val="32"/>
        </w:rPr>
        <w:t>、</w:t>
      </w:r>
      <w:r>
        <w:rPr>
          <w:rFonts w:ascii="Times New Roman" w:eastAsia="Times New Roman"/>
          <w:b/>
          <w:sz w:val="32"/>
        </w:rPr>
        <w:t>1C353</w:t>
      </w:r>
      <w:r>
        <w:rPr>
          <w:b/>
          <w:sz w:val="32"/>
        </w:rPr>
        <w:t>、</w:t>
      </w:r>
      <w:r>
        <w:rPr>
          <w:rFonts w:ascii="Times New Roman" w:eastAsia="Times New Roman"/>
          <w:b/>
          <w:sz w:val="32"/>
        </w:rPr>
        <w:t>1C354 </w:t>
      </w:r>
      <w:r>
        <w:rPr>
          <w:b/>
          <w:sz w:val="32"/>
        </w:rPr>
        <w:t>项所管制物项的技术。</w:t>
      </w:r>
    </w:p>
    <w:p>
      <w:pPr>
        <w:pStyle w:val="BodyText"/>
        <w:spacing w:before="6"/>
        <w:ind w:left="0"/>
        <w:rPr>
          <w:b/>
          <w:sz w:val="36"/>
        </w:rPr>
      </w:pPr>
    </w:p>
    <w:p>
      <w:pPr>
        <w:pStyle w:val="Heading2"/>
        <w:spacing w:before="1"/>
      </w:pPr>
      <w:bookmarkStart w:name="_bookmark68" w:id="69"/>
      <w:bookmarkEnd w:id="69"/>
      <w:r>
        <w:rPr>
          <w:b w:val="0"/>
        </w:rPr>
      </w:r>
      <w:r>
        <w:rPr>
          <w:rFonts w:ascii="Times New Roman" w:eastAsia="Times New Roman"/>
        </w:rPr>
        <w:t>1E302</w:t>
      </w:r>
      <w:r>
        <w:rPr>
          <w:rFonts w:ascii="Times New Roman" w:eastAsia="Times New Roman"/>
          <w:spacing w:val="77"/>
        </w:rPr>
        <w:t> </w:t>
      </w:r>
      <w:r>
        <w:rPr>
          <w:spacing w:val="-24"/>
        </w:rPr>
        <w:t>用于研发、生产或使用 </w:t>
      </w:r>
      <w:r>
        <w:rPr>
          <w:rFonts w:ascii="Times New Roman" w:eastAsia="Times New Roman"/>
        </w:rPr>
        <w:t>1C350 </w:t>
      </w:r>
      <w:r>
        <w:rPr/>
        <w:t>项所管制物项的技术。</w:t>
      </w:r>
    </w:p>
    <w:p>
      <w:pPr>
        <w:spacing w:after="0"/>
        <w:sectPr>
          <w:pgSz w:w="11910" w:h="16840"/>
          <w:pgMar w:header="0" w:footer="1191" w:top="1380" w:bottom="1420" w:left="1600" w:right="960"/>
        </w:sectPr>
      </w:pPr>
    </w:p>
    <w:p>
      <w:pPr>
        <w:spacing w:line="364" w:lineRule="auto" w:before="43"/>
        <w:ind w:left="200" w:right="684" w:firstLine="0"/>
        <w:jc w:val="left"/>
        <w:rPr>
          <w:b/>
          <w:sz w:val="32"/>
        </w:rPr>
      </w:pPr>
      <w:bookmarkStart w:name="_bookmark69" w:id="70"/>
      <w:bookmarkEnd w:id="70"/>
      <w:r>
        <w:rPr/>
      </w:r>
      <w:r>
        <w:rPr>
          <w:rFonts w:ascii="Times New Roman" w:eastAsia="Times New Roman"/>
          <w:b/>
          <w:sz w:val="32"/>
        </w:rPr>
        <w:t>1E901</w:t>
      </w:r>
      <w:r>
        <w:rPr>
          <w:rFonts w:ascii="Times New Roman" w:eastAsia="Times New Roman"/>
          <w:b/>
          <w:spacing w:val="76"/>
          <w:sz w:val="32"/>
        </w:rPr>
        <w:t> </w:t>
      </w:r>
      <w:r>
        <w:rPr>
          <w:b/>
          <w:spacing w:val="-1"/>
          <w:sz w:val="32"/>
        </w:rPr>
        <w:t>用于生产 </w:t>
      </w:r>
      <w:r>
        <w:rPr>
          <w:rFonts w:ascii="Times New Roman" w:eastAsia="Times New Roman"/>
          <w:b/>
          <w:sz w:val="32"/>
        </w:rPr>
        <w:t>1C901</w:t>
      </w:r>
      <w:r>
        <w:rPr>
          <w:rFonts w:ascii="Times New Roman" w:eastAsia="Times New Roman"/>
          <w:b/>
          <w:spacing w:val="77"/>
          <w:sz w:val="32"/>
        </w:rPr>
        <w:t> </w:t>
      </w:r>
      <w:r>
        <w:rPr>
          <w:b/>
          <w:sz w:val="32"/>
        </w:rPr>
        <w:t>所管制物项的技术及其载体，包括</w:t>
      </w:r>
      <w:r>
        <w:rPr>
          <w:b/>
          <w:spacing w:val="3"/>
          <w:w w:val="95"/>
          <w:sz w:val="32"/>
        </w:rPr>
        <w:t>设计图纸、工艺规范、工艺参数、加工程序、仿真数据等。</w:t>
      </w:r>
    </w:p>
    <w:p>
      <w:pPr>
        <w:spacing w:after="0" w:line="364" w:lineRule="auto"/>
        <w:jc w:val="left"/>
        <w:rPr>
          <w:sz w:val="32"/>
        </w:rPr>
        <w:sectPr>
          <w:pgSz w:w="11910" w:h="16840"/>
          <w:pgMar w:header="0" w:footer="1191" w:top="1380" w:bottom="1420" w:left="1600" w:right="960"/>
        </w:sectPr>
      </w:pPr>
    </w:p>
    <w:p>
      <w:pPr>
        <w:pStyle w:val="Heading1"/>
        <w:ind w:left="185"/>
      </w:pPr>
      <w:bookmarkStart w:name="_bookmark70" w:id="71"/>
      <w:bookmarkEnd w:id="71"/>
      <w:r>
        <w:rPr>
          <w:b w:val="0"/>
        </w:rPr>
      </w:r>
      <w:r>
        <w:rPr/>
        <w:t>第 </w:t>
      </w:r>
      <w:r>
        <w:rPr>
          <w:rFonts w:ascii="Times New Roman" w:eastAsia="Times New Roman"/>
        </w:rPr>
        <w:t>2 </w:t>
      </w:r>
      <w:r>
        <w:rPr/>
        <w:t>类 材料加工</w:t>
      </w:r>
    </w:p>
    <w:p>
      <w:pPr>
        <w:pStyle w:val="BodyText"/>
        <w:spacing w:before="7"/>
        <w:ind w:left="0"/>
        <w:rPr>
          <w:b/>
          <w:sz w:val="48"/>
        </w:rPr>
      </w:pPr>
    </w:p>
    <w:p>
      <w:pPr>
        <w:pStyle w:val="Heading2"/>
      </w:pPr>
      <w:bookmarkStart w:name="_bookmark71" w:id="72"/>
      <w:bookmarkEnd w:id="72"/>
      <w:r>
        <w:rPr>
          <w:b w:val="0"/>
        </w:rPr>
      </w:r>
      <w:r>
        <w:rPr>
          <w:rFonts w:ascii="Times New Roman" w:eastAsia="Times New Roman"/>
        </w:rPr>
        <w:t>2A</w:t>
      </w:r>
      <w:r>
        <w:rPr>
          <w:rFonts w:ascii="Times New Roman" w:eastAsia="Times New Roman"/>
          <w:spacing w:val="79"/>
        </w:rPr>
        <w:t> </w:t>
      </w:r>
      <w:r>
        <w:rPr/>
        <w:t>系统、设备和部件</w:t>
      </w:r>
    </w:p>
    <w:p>
      <w:pPr>
        <w:spacing w:before="214"/>
        <w:ind w:left="200" w:right="0" w:firstLine="0"/>
        <w:jc w:val="left"/>
        <w:rPr>
          <w:b/>
          <w:sz w:val="32"/>
        </w:rPr>
      </w:pPr>
      <w:bookmarkStart w:name="_bookmark72" w:id="73"/>
      <w:bookmarkEnd w:id="73"/>
      <w:r>
        <w:rPr/>
      </w:r>
      <w:r>
        <w:rPr>
          <w:rFonts w:ascii="Times New Roman" w:eastAsia="Times New Roman"/>
          <w:b/>
          <w:sz w:val="32"/>
        </w:rPr>
        <w:t>2A225 </w:t>
      </w:r>
      <w:r>
        <w:rPr>
          <w:b/>
          <w:sz w:val="32"/>
        </w:rPr>
        <w:t>用耐液态锕系元素金属的材料制造的坩埚：</w:t>
      </w:r>
    </w:p>
    <w:p>
      <w:pPr>
        <w:pStyle w:val="BodyText"/>
        <w:spacing w:before="211"/>
        <w:ind w:left="759"/>
      </w:pPr>
      <w:r>
        <w:rPr>
          <w:rFonts w:ascii="Times New Roman" w:eastAsia="Times New Roman"/>
        </w:rPr>
        <w:t>a</w:t>
      </w:r>
      <w:r>
        <w:rPr/>
        <w:t>．具有以下两种特性的坩埚：</w:t>
      </w:r>
    </w:p>
    <w:p>
      <w:pPr>
        <w:pStyle w:val="BodyText"/>
        <w:spacing w:before="186"/>
        <w:ind w:left="1040"/>
      </w:pPr>
      <w:r>
        <w:rPr>
          <w:rFonts w:ascii="Times New Roman" w:eastAsia="Times New Roman"/>
        </w:rPr>
        <w:t>1</w:t>
      </w:r>
      <w:r>
        <w:rPr/>
        <w:t>．容积 </w:t>
      </w:r>
      <w:r>
        <w:rPr>
          <w:rFonts w:ascii="Times New Roman" w:eastAsia="Times New Roman"/>
        </w:rPr>
        <w:t>150</w:t>
      </w:r>
      <w:r>
        <w:rPr/>
        <w:t>～</w:t>
      </w:r>
      <w:r>
        <w:rPr>
          <w:rFonts w:ascii="Times New Roman" w:eastAsia="Times New Roman"/>
        </w:rPr>
        <w:t>8000 cm</w:t>
      </w:r>
      <w:r>
        <w:rPr>
          <w:rFonts w:ascii="Times New Roman" w:eastAsia="Times New Roman"/>
          <w:vertAlign w:val="superscript"/>
        </w:rPr>
        <w:t>3</w:t>
      </w:r>
      <w:r>
        <w:rPr>
          <w:rFonts w:ascii="Times New Roman" w:eastAsia="Times New Roman"/>
          <w:vertAlign w:val="baseline"/>
        </w:rPr>
        <w:t> </w:t>
      </w:r>
      <w:r>
        <w:rPr>
          <w:vertAlign w:val="baseline"/>
        </w:rPr>
        <w:t>或 </w:t>
      </w:r>
      <w:r>
        <w:rPr>
          <w:rFonts w:ascii="Times New Roman" w:eastAsia="Times New Roman"/>
          <w:vertAlign w:val="baseline"/>
        </w:rPr>
        <w:t>150</w:t>
      </w:r>
      <w:r>
        <w:rPr>
          <w:vertAlign w:val="baseline"/>
        </w:rPr>
        <w:t>～</w:t>
      </w:r>
      <w:r>
        <w:rPr>
          <w:rFonts w:ascii="Times New Roman" w:eastAsia="Times New Roman"/>
          <w:vertAlign w:val="baseline"/>
        </w:rPr>
        <w:t>8000 ml</w:t>
      </w:r>
      <w:r>
        <w:rPr>
          <w:vertAlign w:val="baseline"/>
        </w:rPr>
        <w:t>；</w:t>
      </w:r>
    </w:p>
    <w:p>
      <w:pPr>
        <w:pStyle w:val="ListParagraph"/>
        <w:numPr>
          <w:ilvl w:val="0"/>
          <w:numId w:val="64"/>
        </w:numPr>
        <w:tabs>
          <w:tab w:pos="1464" w:val="left" w:leader="none"/>
        </w:tabs>
        <w:spacing w:line="364" w:lineRule="auto" w:before="186" w:after="0"/>
        <w:ind w:left="200" w:right="837" w:firstLine="839"/>
        <w:jc w:val="left"/>
        <w:rPr>
          <w:sz w:val="28"/>
        </w:rPr>
      </w:pPr>
      <w:r>
        <w:rPr>
          <w:spacing w:val="-10"/>
          <w:sz w:val="28"/>
        </w:rPr>
        <w:t>用总不纯度小于等于 </w:t>
      </w:r>
      <w:r>
        <w:rPr>
          <w:rFonts w:ascii="Times New Roman" w:eastAsia="Times New Roman"/>
          <w:spacing w:val="-14"/>
          <w:sz w:val="28"/>
        </w:rPr>
        <w:t>2%</w:t>
      </w:r>
      <w:r>
        <w:rPr>
          <w:spacing w:val="-14"/>
          <w:sz w:val="28"/>
        </w:rPr>
        <w:t>（</w:t>
      </w:r>
      <w:r>
        <w:rPr>
          <w:spacing w:val="-3"/>
          <w:sz w:val="28"/>
        </w:rPr>
        <w:t>按重量计</w:t>
      </w:r>
      <w:r>
        <w:rPr>
          <w:spacing w:val="-39"/>
          <w:sz w:val="28"/>
        </w:rPr>
        <w:t>）</w:t>
      </w:r>
      <w:r>
        <w:rPr>
          <w:spacing w:val="-3"/>
          <w:sz w:val="28"/>
        </w:rPr>
        <w:t>的以下任何一种材料或以下材料组合制造的或作涂层：</w:t>
      </w:r>
    </w:p>
    <w:p>
      <w:pPr>
        <w:pStyle w:val="ListParagraph"/>
        <w:numPr>
          <w:ilvl w:val="1"/>
          <w:numId w:val="64"/>
        </w:numPr>
        <w:tabs>
          <w:tab w:pos="1728" w:val="left" w:leader="none"/>
        </w:tabs>
        <w:spacing w:line="358" w:lineRule="exact" w:before="0" w:after="0"/>
        <w:ind w:left="1727" w:right="0" w:hanging="407"/>
        <w:jc w:val="left"/>
        <w:rPr>
          <w:sz w:val="28"/>
        </w:rPr>
      </w:pPr>
      <w:r>
        <w:rPr>
          <w:spacing w:val="-2"/>
          <w:sz w:val="28"/>
        </w:rPr>
        <w:t>氟化钙</w:t>
      </w:r>
      <w:r>
        <w:rPr>
          <w:sz w:val="28"/>
        </w:rPr>
        <w:t>（</w:t>
      </w:r>
      <w:r>
        <w:rPr>
          <w:rFonts w:ascii="Times New Roman" w:eastAsia="Times New Roman"/>
          <w:sz w:val="28"/>
        </w:rPr>
        <w:t>CaF</w:t>
      </w:r>
      <w:r>
        <w:rPr>
          <w:rFonts w:ascii="Times New Roman" w:eastAsia="Times New Roman"/>
          <w:sz w:val="28"/>
          <w:vertAlign w:val="subscript"/>
        </w:rPr>
        <w:t>2</w:t>
      </w:r>
      <w:r>
        <w:rPr>
          <w:sz w:val="28"/>
          <w:vertAlign w:val="baseline"/>
        </w:rPr>
        <w:t>）；</w:t>
      </w:r>
    </w:p>
    <w:p>
      <w:pPr>
        <w:pStyle w:val="ListParagraph"/>
        <w:numPr>
          <w:ilvl w:val="1"/>
          <w:numId w:val="64"/>
        </w:numPr>
        <w:tabs>
          <w:tab w:pos="1745" w:val="left" w:leader="none"/>
        </w:tabs>
        <w:spacing w:line="364" w:lineRule="auto" w:before="186" w:after="0"/>
        <w:ind w:left="1321" w:right="3371" w:firstLine="0"/>
        <w:jc w:val="left"/>
        <w:rPr>
          <w:sz w:val="28"/>
        </w:rPr>
      </w:pPr>
      <w:r>
        <w:rPr>
          <w:spacing w:val="-2"/>
          <w:sz w:val="28"/>
        </w:rPr>
        <w:t>锆酸钙</w:t>
      </w:r>
      <w:r>
        <w:rPr>
          <w:spacing w:val="-3"/>
          <w:sz w:val="28"/>
        </w:rPr>
        <w:t>（</w:t>
      </w:r>
      <w:r>
        <w:rPr>
          <w:spacing w:val="-1"/>
          <w:sz w:val="28"/>
        </w:rPr>
        <w:t>偏锆酸盐</w:t>
      </w:r>
      <w:r>
        <w:rPr>
          <w:spacing w:val="-3"/>
          <w:sz w:val="28"/>
        </w:rPr>
        <w:t>）（</w:t>
      </w:r>
      <w:r>
        <w:rPr>
          <w:rFonts w:ascii="Times New Roman" w:eastAsia="Times New Roman"/>
          <w:spacing w:val="-3"/>
          <w:sz w:val="28"/>
        </w:rPr>
        <w:t>CaZrO</w:t>
      </w:r>
      <w:r>
        <w:rPr>
          <w:rFonts w:ascii="Times New Roman" w:eastAsia="Times New Roman"/>
          <w:spacing w:val="-3"/>
          <w:sz w:val="28"/>
          <w:vertAlign w:val="subscript"/>
        </w:rPr>
        <w:t>3</w:t>
      </w:r>
      <w:r>
        <w:rPr>
          <w:spacing w:val="-3"/>
          <w:sz w:val="28"/>
          <w:vertAlign w:val="baseline"/>
        </w:rPr>
        <w:t>）； </w:t>
      </w:r>
      <w:r>
        <w:rPr>
          <w:rFonts w:ascii="Times New Roman" w:eastAsia="Times New Roman"/>
          <w:sz w:val="28"/>
          <w:vertAlign w:val="baseline"/>
        </w:rPr>
        <w:t>c</w:t>
      </w:r>
      <w:r>
        <w:rPr>
          <w:spacing w:val="-1"/>
          <w:sz w:val="28"/>
          <w:vertAlign w:val="baseline"/>
        </w:rPr>
        <w:t>．硫化铈</w:t>
      </w:r>
      <w:r>
        <w:rPr>
          <w:sz w:val="28"/>
          <w:vertAlign w:val="baseline"/>
        </w:rPr>
        <w:t>（</w:t>
      </w:r>
      <w:r>
        <w:rPr>
          <w:rFonts w:ascii="Times New Roman" w:eastAsia="Times New Roman"/>
          <w:sz w:val="28"/>
          <w:vertAlign w:val="baseline"/>
        </w:rPr>
        <w:t>Ce</w:t>
      </w:r>
      <w:r>
        <w:rPr>
          <w:rFonts w:ascii="Times New Roman" w:eastAsia="Times New Roman"/>
          <w:sz w:val="28"/>
          <w:vertAlign w:val="subscript"/>
        </w:rPr>
        <w:t>2</w:t>
      </w:r>
      <w:r>
        <w:rPr>
          <w:rFonts w:ascii="Times New Roman" w:eastAsia="Times New Roman"/>
          <w:sz w:val="28"/>
          <w:vertAlign w:val="baseline"/>
        </w:rPr>
        <w:t>S</w:t>
      </w:r>
      <w:r>
        <w:rPr>
          <w:rFonts w:ascii="Times New Roman" w:eastAsia="Times New Roman"/>
          <w:sz w:val="28"/>
          <w:vertAlign w:val="subscript"/>
        </w:rPr>
        <w:t>3</w:t>
      </w:r>
      <w:r>
        <w:rPr>
          <w:sz w:val="28"/>
          <w:vertAlign w:val="baseline"/>
        </w:rPr>
        <w:t>）；</w:t>
      </w:r>
    </w:p>
    <w:p>
      <w:pPr>
        <w:pStyle w:val="BodyText"/>
        <w:spacing w:line="364" w:lineRule="auto"/>
        <w:ind w:left="1321" w:right="5274"/>
        <w:jc w:val="both"/>
      </w:pPr>
      <w:r>
        <w:rPr>
          <w:rFonts w:ascii="Times New Roman" w:eastAsia="Times New Roman"/>
        </w:rPr>
        <w:t>d</w:t>
      </w:r>
      <w:r>
        <w:rPr/>
        <w:t>．氧化铒（</w:t>
      </w:r>
      <w:r>
        <w:rPr>
          <w:rFonts w:ascii="Times New Roman" w:eastAsia="Times New Roman"/>
        </w:rPr>
        <w:t>Er</w:t>
      </w:r>
      <w:r>
        <w:rPr>
          <w:rFonts w:ascii="Times New Roman" w:eastAsia="Times New Roman"/>
          <w:vertAlign w:val="subscript"/>
        </w:rPr>
        <w:t>2</w:t>
      </w:r>
      <w:r>
        <w:rPr>
          <w:rFonts w:ascii="Times New Roman" w:eastAsia="Times New Roman"/>
          <w:vertAlign w:val="baseline"/>
        </w:rPr>
        <w:t>O</w:t>
      </w:r>
      <w:r>
        <w:rPr>
          <w:rFonts w:ascii="Times New Roman" w:eastAsia="Times New Roman"/>
          <w:vertAlign w:val="subscript"/>
        </w:rPr>
        <w:t>3</w:t>
      </w:r>
      <w:r>
        <w:rPr>
          <w:vertAlign w:val="baseline"/>
        </w:rPr>
        <w:t>）； </w:t>
      </w:r>
      <w:r>
        <w:rPr>
          <w:rFonts w:ascii="Times New Roman" w:eastAsia="Times New Roman"/>
          <w:vertAlign w:val="baseline"/>
        </w:rPr>
        <w:t>e</w:t>
      </w:r>
      <w:r>
        <w:rPr>
          <w:vertAlign w:val="baseline"/>
        </w:rPr>
        <w:t>．氧化铪（</w:t>
      </w:r>
      <w:r>
        <w:rPr>
          <w:rFonts w:ascii="Times New Roman" w:eastAsia="Times New Roman"/>
          <w:vertAlign w:val="baseline"/>
        </w:rPr>
        <w:t>HfO</w:t>
      </w:r>
      <w:r>
        <w:rPr>
          <w:rFonts w:ascii="Times New Roman" w:eastAsia="Times New Roman"/>
          <w:vertAlign w:val="subscript"/>
        </w:rPr>
        <w:t>2</w:t>
      </w:r>
      <w:r>
        <w:rPr>
          <w:vertAlign w:val="baseline"/>
        </w:rPr>
        <w:t>）； </w:t>
      </w:r>
      <w:r>
        <w:rPr>
          <w:rFonts w:ascii="Times New Roman" w:eastAsia="Times New Roman"/>
          <w:vertAlign w:val="baseline"/>
        </w:rPr>
        <w:t>f</w:t>
      </w:r>
      <w:r>
        <w:rPr>
          <w:vertAlign w:val="baseline"/>
        </w:rPr>
        <w:t>．氧化镁（</w:t>
      </w:r>
      <w:r>
        <w:rPr>
          <w:rFonts w:ascii="Times New Roman" w:eastAsia="Times New Roman"/>
          <w:vertAlign w:val="baseline"/>
        </w:rPr>
        <w:t>MgO</w:t>
      </w:r>
      <w:r>
        <w:rPr>
          <w:vertAlign w:val="baseline"/>
        </w:rPr>
        <w:t>）；</w:t>
      </w:r>
    </w:p>
    <w:p>
      <w:pPr>
        <w:pStyle w:val="BodyText"/>
        <w:spacing w:line="362" w:lineRule="auto"/>
        <w:ind w:left="1321" w:right="1251"/>
        <w:jc w:val="both"/>
      </w:pPr>
      <w:r>
        <w:rPr>
          <w:rFonts w:ascii="Times New Roman" w:eastAsia="Times New Roman"/>
        </w:rPr>
        <w:t>g</w:t>
      </w:r>
      <w:r>
        <w:rPr>
          <w:spacing w:val="-2"/>
        </w:rPr>
        <w:t>．氮化铌</w:t>
      </w:r>
      <w:r>
        <w:rPr>
          <w:rFonts w:ascii="Times New Roman" w:eastAsia="Times New Roman"/>
        </w:rPr>
        <w:t>-</w:t>
      </w:r>
      <w:r>
        <w:rPr>
          <w:spacing w:val="-3"/>
        </w:rPr>
        <w:t>钛</w:t>
      </w:r>
      <w:r>
        <w:rPr>
          <w:rFonts w:ascii="Times New Roman" w:eastAsia="Times New Roman"/>
        </w:rPr>
        <w:t>-</w:t>
      </w:r>
      <w:r>
        <w:rPr>
          <w:spacing w:val="-2"/>
        </w:rPr>
        <w:t>钨合金</w:t>
      </w:r>
      <w:r>
        <w:rPr/>
        <w:t>（</w:t>
      </w:r>
      <w:r>
        <w:rPr>
          <w:spacing w:val="-33"/>
        </w:rPr>
        <w:t>约 </w:t>
      </w:r>
      <w:r>
        <w:rPr>
          <w:rFonts w:ascii="Times New Roman" w:eastAsia="Times New Roman"/>
        </w:rPr>
        <w:t>50%</w:t>
      </w:r>
      <w:r>
        <w:rPr>
          <w:spacing w:val="-2"/>
        </w:rPr>
        <w:t>铌、</w:t>
      </w:r>
      <w:r>
        <w:rPr>
          <w:rFonts w:ascii="Times New Roman" w:eastAsia="Times New Roman"/>
          <w:spacing w:val="-2"/>
        </w:rPr>
        <w:t>30%</w:t>
      </w:r>
      <w:r>
        <w:rPr>
          <w:spacing w:val="-22"/>
        </w:rPr>
        <w:t>钛和 </w:t>
      </w:r>
      <w:r>
        <w:rPr>
          <w:rFonts w:ascii="Times New Roman" w:eastAsia="Times New Roman"/>
        </w:rPr>
        <w:t>20%</w:t>
      </w:r>
      <w:r>
        <w:rPr/>
        <w:t>钨）； </w:t>
      </w:r>
      <w:r>
        <w:rPr>
          <w:rFonts w:ascii="Times New Roman" w:eastAsia="Times New Roman"/>
        </w:rPr>
        <w:t>h</w:t>
      </w:r>
      <w:r>
        <w:rPr>
          <w:spacing w:val="-2"/>
        </w:rPr>
        <w:t>．氧化钇</w:t>
      </w:r>
      <w:r>
        <w:rPr/>
        <w:t>（</w:t>
      </w:r>
      <w:r>
        <w:rPr>
          <w:rFonts w:ascii="Times New Roman" w:eastAsia="Times New Roman"/>
        </w:rPr>
        <w:t>Y</w:t>
      </w:r>
      <w:r>
        <w:rPr>
          <w:rFonts w:ascii="Times New Roman" w:eastAsia="Times New Roman"/>
          <w:vertAlign w:val="subscript"/>
        </w:rPr>
        <w:t>2</w:t>
      </w:r>
      <w:r>
        <w:rPr>
          <w:rFonts w:ascii="Times New Roman" w:eastAsia="Times New Roman"/>
          <w:vertAlign w:val="baseline"/>
        </w:rPr>
        <w:t>O</w:t>
      </w:r>
      <w:r>
        <w:rPr>
          <w:rFonts w:ascii="Times New Roman" w:eastAsia="Times New Roman"/>
          <w:vertAlign w:val="subscript"/>
        </w:rPr>
        <w:t>3</w:t>
      </w:r>
      <w:r>
        <w:rPr>
          <w:vertAlign w:val="baseline"/>
        </w:rPr>
        <w:t>）；</w:t>
      </w:r>
    </w:p>
    <w:p>
      <w:pPr>
        <w:pStyle w:val="BodyText"/>
        <w:spacing w:line="364" w:lineRule="auto" w:before="2"/>
        <w:ind w:left="759" w:right="4802" w:firstLine="561"/>
      </w:pPr>
      <w:r>
        <w:rPr>
          <w:rFonts w:ascii="Times New Roman" w:eastAsia="Times New Roman"/>
        </w:rPr>
        <w:t>i</w:t>
      </w:r>
      <w:r>
        <w:rPr>
          <w:spacing w:val="-2"/>
        </w:rPr>
        <w:t>．氧化锆</w:t>
      </w:r>
      <w:r>
        <w:rPr/>
        <w:t>（</w:t>
      </w:r>
      <w:r>
        <w:rPr>
          <w:rFonts w:ascii="Times New Roman" w:eastAsia="Times New Roman"/>
        </w:rPr>
        <w:t>ZrO</w:t>
      </w:r>
      <w:r>
        <w:rPr>
          <w:rFonts w:ascii="Times New Roman" w:eastAsia="Times New Roman"/>
          <w:vertAlign w:val="subscript"/>
        </w:rPr>
        <w:t>2</w:t>
      </w:r>
      <w:r>
        <w:rPr>
          <w:vertAlign w:val="baseline"/>
        </w:rPr>
        <w:t>）；  </w:t>
      </w:r>
      <w:r>
        <w:rPr>
          <w:rFonts w:ascii="Times New Roman" w:eastAsia="Times New Roman"/>
          <w:vertAlign w:val="baseline"/>
        </w:rPr>
        <w:t>b</w:t>
      </w:r>
      <w:r>
        <w:rPr>
          <w:spacing w:val="-4"/>
          <w:vertAlign w:val="baseline"/>
        </w:rPr>
        <w:t>．具有以下两种特性的坩埚：</w:t>
      </w:r>
    </w:p>
    <w:p>
      <w:pPr>
        <w:pStyle w:val="BodyText"/>
        <w:spacing w:line="358" w:lineRule="exact"/>
        <w:ind w:left="1040"/>
      </w:pPr>
      <w:r>
        <w:rPr>
          <w:rFonts w:ascii="Times New Roman" w:eastAsia="Times New Roman"/>
        </w:rPr>
        <w:t>1</w:t>
      </w:r>
      <w:r>
        <w:rPr/>
        <w:t>．容积 </w:t>
      </w:r>
      <w:r>
        <w:rPr>
          <w:rFonts w:ascii="Times New Roman" w:eastAsia="Times New Roman"/>
        </w:rPr>
        <w:t>50</w:t>
      </w:r>
      <w:r>
        <w:rPr/>
        <w:t>～</w:t>
      </w:r>
      <w:r>
        <w:rPr>
          <w:rFonts w:ascii="Times New Roman" w:eastAsia="Times New Roman"/>
        </w:rPr>
        <w:t>2000 cm</w:t>
      </w:r>
      <w:r>
        <w:rPr>
          <w:rFonts w:ascii="Times New Roman" w:eastAsia="Times New Roman"/>
          <w:vertAlign w:val="superscript"/>
        </w:rPr>
        <w:t>3</w:t>
      </w:r>
      <w:r>
        <w:rPr>
          <w:rFonts w:ascii="Times New Roman" w:eastAsia="Times New Roman"/>
          <w:vertAlign w:val="baseline"/>
        </w:rPr>
        <w:t> </w:t>
      </w:r>
      <w:r>
        <w:rPr>
          <w:vertAlign w:val="baseline"/>
        </w:rPr>
        <w:t>或 </w:t>
      </w:r>
      <w:r>
        <w:rPr>
          <w:rFonts w:ascii="Times New Roman" w:eastAsia="Times New Roman"/>
          <w:vertAlign w:val="baseline"/>
        </w:rPr>
        <w:t>50</w:t>
      </w:r>
      <w:r>
        <w:rPr>
          <w:vertAlign w:val="baseline"/>
        </w:rPr>
        <w:t>～</w:t>
      </w:r>
      <w:r>
        <w:rPr>
          <w:rFonts w:ascii="Times New Roman" w:eastAsia="Times New Roman"/>
          <w:vertAlign w:val="baseline"/>
        </w:rPr>
        <w:t>2000 ml</w:t>
      </w:r>
      <w:r>
        <w:rPr>
          <w:vertAlign w:val="baseline"/>
        </w:rPr>
        <w:t>；</w:t>
      </w:r>
    </w:p>
    <w:p>
      <w:pPr>
        <w:pStyle w:val="BodyText"/>
        <w:spacing w:line="364" w:lineRule="auto" w:before="186"/>
        <w:ind w:left="759" w:right="847" w:firstLine="280"/>
      </w:pPr>
      <w:r>
        <w:rPr>
          <w:rFonts w:ascii="Times New Roman" w:eastAsia="Times New Roman"/>
        </w:rPr>
        <w:t>2</w:t>
      </w:r>
      <w:r>
        <w:rPr/>
        <w:t>．用纯度大于等于 </w:t>
      </w:r>
      <w:r>
        <w:rPr>
          <w:rFonts w:ascii="Times New Roman" w:eastAsia="Times New Roman"/>
        </w:rPr>
        <w:t>99.9%</w:t>
      </w:r>
      <w:r>
        <w:rPr/>
        <w:t>（按重量计）的钽制造或作衬里； </w:t>
      </w:r>
      <w:r>
        <w:rPr>
          <w:rFonts w:ascii="Times New Roman" w:eastAsia="Times New Roman"/>
        </w:rPr>
        <w:t>c</w:t>
      </w:r>
      <w:r>
        <w:rPr/>
        <w:t>．具有以下所有特性的坩埚：</w:t>
      </w:r>
    </w:p>
    <w:p>
      <w:pPr>
        <w:pStyle w:val="BodyText"/>
        <w:spacing w:line="358" w:lineRule="exact"/>
        <w:ind w:left="1040"/>
      </w:pPr>
      <w:r>
        <w:rPr>
          <w:rFonts w:ascii="Times New Roman" w:eastAsia="Times New Roman"/>
        </w:rPr>
        <w:t>1</w:t>
      </w:r>
      <w:r>
        <w:rPr/>
        <w:t>．容积 </w:t>
      </w:r>
      <w:r>
        <w:rPr>
          <w:rFonts w:ascii="Times New Roman" w:eastAsia="Times New Roman"/>
        </w:rPr>
        <w:t>50</w:t>
      </w:r>
      <w:r>
        <w:rPr/>
        <w:t>～</w:t>
      </w:r>
      <w:r>
        <w:rPr>
          <w:rFonts w:ascii="Times New Roman" w:eastAsia="Times New Roman"/>
        </w:rPr>
        <w:t>2000 cm</w:t>
      </w:r>
      <w:r>
        <w:rPr>
          <w:rFonts w:ascii="Times New Roman" w:eastAsia="Times New Roman"/>
          <w:vertAlign w:val="superscript"/>
        </w:rPr>
        <w:t>3</w:t>
      </w:r>
      <w:r>
        <w:rPr>
          <w:rFonts w:ascii="Times New Roman" w:eastAsia="Times New Roman"/>
          <w:vertAlign w:val="baseline"/>
        </w:rPr>
        <w:t> </w:t>
      </w:r>
      <w:r>
        <w:rPr>
          <w:vertAlign w:val="baseline"/>
        </w:rPr>
        <w:t>或 </w:t>
      </w:r>
      <w:r>
        <w:rPr>
          <w:rFonts w:ascii="Times New Roman" w:eastAsia="Times New Roman"/>
          <w:vertAlign w:val="baseline"/>
        </w:rPr>
        <w:t>50</w:t>
      </w:r>
      <w:r>
        <w:rPr>
          <w:vertAlign w:val="baseline"/>
        </w:rPr>
        <w:t>～</w:t>
      </w:r>
      <w:r>
        <w:rPr>
          <w:rFonts w:ascii="Times New Roman" w:eastAsia="Times New Roman"/>
          <w:vertAlign w:val="baseline"/>
        </w:rPr>
        <w:t>2000 ml</w:t>
      </w:r>
      <w:r>
        <w:rPr>
          <w:vertAlign w:val="baseline"/>
        </w:rPr>
        <w:t>；</w:t>
      </w:r>
    </w:p>
    <w:p>
      <w:pPr>
        <w:pStyle w:val="ListParagraph"/>
        <w:numPr>
          <w:ilvl w:val="0"/>
          <w:numId w:val="65"/>
        </w:numPr>
        <w:tabs>
          <w:tab w:pos="1464" w:val="left" w:leader="none"/>
        </w:tabs>
        <w:spacing w:line="240" w:lineRule="auto" w:before="186" w:after="0"/>
        <w:ind w:left="1463" w:right="0" w:hanging="424"/>
        <w:jc w:val="left"/>
        <w:rPr>
          <w:sz w:val="28"/>
        </w:rPr>
      </w:pPr>
      <w:r>
        <w:rPr>
          <w:spacing w:val="-12"/>
          <w:sz w:val="28"/>
        </w:rPr>
        <w:t>用纯度大于等于 </w:t>
      </w:r>
      <w:r>
        <w:rPr>
          <w:rFonts w:ascii="Times New Roman" w:eastAsia="Times New Roman"/>
          <w:sz w:val="28"/>
        </w:rPr>
        <w:t>98%</w:t>
      </w:r>
      <w:r>
        <w:rPr>
          <w:sz w:val="28"/>
        </w:rPr>
        <w:t>（</w:t>
      </w:r>
      <w:r>
        <w:rPr>
          <w:spacing w:val="-1"/>
          <w:sz w:val="28"/>
        </w:rPr>
        <w:t>按重量计</w:t>
      </w:r>
      <w:r>
        <w:rPr>
          <w:spacing w:val="-3"/>
          <w:sz w:val="28"/>
        </w:rPr>
        <w:t>）的钽制造或作衬里；</w:t>
      </w:r>
    </w:p>
    <w:p>
      <w:pPr>
        <w:pStyle w:val="ListParagraph"/>
        <w:numPr>
          <w:ilvl w:val="0"/>
          <w:numId w:val="65"/>
        </w:numPr>
        <w:tabs>
          <w:tab w:pos="1464" w:val="left" w:leader="none"/>
        </w:tabs>
        <w:spacing w:line="240" w:lineRule="auto" w:before="186" w:after="0"/>
        <w:ind w:left="1463" w:right="0" w:hanging="424"/>
        <w:jc w:val="left"/>
        <w:rPr>
          <w:sz w:val="28"/>
        </w:rPr>
      </w:pPr>
      <w:r>
        <w:rPr>
          <w:spacing w:val="-14"/>
          <w:sz w:val="28"/>
        </w:rPr>
        <w:t>用碳化钽、氮化钽、硼化钽或上述材料的任何组合作涂层。</w:t>
      </w:r>
    </w:p>
    <w:p>
      <w:pPr>
        <w:spacing w:after="0" w:line="240" w:lineRule="auto"/>
        <w:jc w:val="left"/>
        <w:rPr>
          <w:sz w:val="28"/>
        </w:rPr>
        <w:sectPr>
          <w:pgSz w:w="11910" w:h="16840"/>
          <w:pgMar w:header="0" w:footer="1191" w:top="1460" w:bottom="1420" w:left="1600" w:right="960"/>
        </w:sectPr>
      </w:pPr>
    </w:p>
    <w:p>
      <w:pPr>
        <w:spacing w:line="364" w:lineRule="auto" w:before="43"/>
        <w:ind w:left="759" w:right="4264" w:hanging="560"/>
        <w:jc w:val="left"/>
        <w:rPr>
          <w:sz w:val="28"/>
        </w:rPr>
      </w:pPr>
      <w:bookmarkStart w:name="_bookmark73" w:id="74"/>
      <w:bookmarkEnd w:id="74"/>
      <w:r>
        <w:rPr/>
      </w:r>
      <w:r>
        <w:rPr>
          <w:rFonts w:ascii="Times New Roman" w:eastAsia="Times New Roman"/>
          <w:b/>
          <w:sz w:val="32"/>
        </w:rPr>
        <w:t>2A226</w:t>
      </w:r>
      <w:r>
        <w:rPr>
          <w:rFonts w:ascii="Times New Roman" w:eastAsia="Times New Roman"/>
          <w:b/>
          <w:spacing w:val="72"/>
          <w:sz w:val="32"/>
        </w:rPr>
        <w:t> </w:t>
      </w:r>
      <w:r>
        <w:rPr>
          <w:b/>
          <w:spacing w:val="-1"/>
          <w:sz w:val="32"/>
        </w:rPr>
        <w:t>具有以下所有特性的阀门： </w:t>
      </w:r>
      <w:r>
        <w:rPr>
          <w:rFonts w:ascii="Times New Roman" w:eastAsia="Times New Roman"/>
          <w:sz w:val="28"/>
        </w:rPr>
        <w:t>a</w:t>
      </w:r>
      <w:r>
        <w:rPr>
          <w:spacing w:val="4"/>
          <w:sz w:val="28"/>
        </w:rPr>
        <w:t>．标称尺寸大于等于 </w:t>
      </w:r>
      <w:r>
        <w:rPr>
          <w:rFonts w:ascii="Times New Roman" w:eastAsia="Times New Roman"/>
          <w:sz w:val="28"/>
        </w:rPr>
        <w:t>5  mm</w:t>
      </w:r>
      <w:r>
        <w:rPr>
          <w:sz w:val="28"/>
        </w:rPr>
        <w:t>； </w:t>
      </w:r>
      <w:r>
        <w:rPr>
          <w:rFonts w:ascii="Times New Roman" w:eastAsia="Times New Roman"/>
          <w:sz w:val="28"/>
        </w:rPr>
        <w:t>b</w:t>
      </w:r>
      <w:r>
        <w:rPr>
          <w:spacing w:val="-3"/>
          <w:sz w:val="28"/>
        </w:rPr>
        <w:t>．采用波纹管密封；</w:t>
      </w:r>
    </w:p>
    <w:p>
      <w:pPr>
        <w:pStyle w:val="ListParagraph"/>
        <w:numPr>
          <w:ilvl w:val="1"/>
          <w:numId w:val="64"/>
        </w:numPr>
        <w:tabs>
          <w:tab w:pos="1167" w:val="left" w:leader="none"/>
        </w:tabs>
        <w:spacing w:line="364" w:lineRule="auto" w:before="0" w:after="0"/>
        <w:ind w:left="200" w:right="836" w:firstLine="559"/>
        <w:jc w:val="left"/>
        <w:rPr>
          <w:sz w:val="28"/>
        </w:rPr>
      </w:pPr>
      <w:r>
        <w:rPr>
          <w:spacing w:val="-4"/>
          <w:sz w:val="28"/>
        </w:rPr>
        <w:t>全部用铝、铝合金、镍或镍含量大于等于 </w:t>
      </w:r>
      <w:r>
        <w:rPr>
          <w:rFonts w:ascii="Times New Roman" w:eastAsia="Times New Roman"/>
          <w:sz w:val="28"/>
        </w:rPr>
        <w:t>60%</w:t>
      </w:r>
      <w:r>
        <w:rPr>
          <w:sz w:val="28"/>
        </w:rPr>
        <w:t>（</w:t>
      </w:r>
      <w:r>
        <w:rPr>
          <w:spacing w:val="-2"/>
          <w:sz w:val="28"/>
        </w:rPr>
        <w:t>按重量计</w:t>
      </w:r>
      <w:r>
        <w:rPr>
          <w:sz w:val="28"/>
        </w:rPr>
        <w:t>） </w:t>
      </w:r>
      <w:r>
        <w:rPr>
          <w:spacing w:val="-3"/>
          <w:sz w:val="28"/>
        </w:rPr>
        <w:t>的镍合金制造或作衬里。</w:t>
      </w:r>
    </w:p>
    <w:p>
      <w:pPr>
        <w:pStyle w:val="BodyText"/>
        <w:spacing w:line="364" w:lineRule="auto"/>
        <w:ind w:right="833" w:firstLine="561"/>
        <w:rPr>
          <w:rFonts w:ascii="楷体" w:eastAsia="楷体" w:hint="eastAsia"/>
        </w:rPr>
      </w:pPr>
      <w:r>
        <w:rPr>
          <w:rFonts w:ascii="楷体" w:eastAsia="楷体" w:hint="eastAsia"/>
          <w:b/>
        </w:rPr>
        <w:t>技术说明</w:t>
      </w:r>
      <w:r>
        <w:rPr>
          <w:rFonts w:ascii="楷体" w:eastAsia="楷体" w:hint="eastAsia"/>
          <w:spacing w:val="-3"/>
        </w:rPr>
        <w:t>：对于入口和出口直径不同的阀门，</w:t>
      </w:r>
      <w:r>
        <w:rPr>
          <w:rFonts w:ascii="Times New Roman" w:eastAsia="Times New Roman"/>
        </w:rPr>
        <w:t>2A226.a</w:t>
      </w:r>
      <w:r>
        <w:rPr>
          <w:rFonts w:ascii="Times New Roman" w:eastAsia="Times New Roman"/>
          <w:spacing w:val="7"/>
        </w:rPr>
        <w:t> </w:t>
      </w:r>
      <w:r>
        <w:rPr>
          <w:rFonts w:ascii="楷体" w:eastAsia="楷体" w:hint="eastAsia"/>
        </w:rPr>
        <w:t>项所述的</w:t>
      </w:r>
      <w:r>
        <w:rPr>
          <w:rFonts w:ascii="楷体" w:eastAsia="楷体" w:hint="eastAsia"/>
          <w:spacing w:val="-3"/>
        </w:rPr>
        <w:t>标称尺寸是指最小直径。</w:t>
      </w:r>
    </w:p>
    <w:p>
      <w:pPr>
        <w:pStyle w:val="BodyText"/>
        <w:spacing w:before="3"/>
        <w:ind w:left="0"/>
        <w:rPr>
          <w:rFonts w:ascii="楷体"/>
          <w:sz w:val="36"/>
        </w:rPr>
      </w:pPr>
    </w:p>
    <w:p>
      <w:pPr>
        <w:pStyle w:val="Heading2"/>
      </w:pPr>
      <w:bookmarkStart w:name="_bookmark74" w:id="75"/>
      <w:bookmarkEnd w:id="75"/>
      <w:r>
        <w:rPr>
          <w:b w:val="0"/>
        </w:rPr>
      </w:r>
      <w:r>
        <w:rPr>
          <w:rFonts w:ascii="Times New Roman" w:eastAsia="Times New Roman"/>
        </w:rPr>
        <w:t>2A901 </w:t>
      </w:r>
      <w:r>
        <w:rPr/>
        <w:t>六面顶压机专用关键零部件：</w:t>
      </w:r>
    </w:p>
    <w:p>
      <w:pPr>
        <w:pStyle w:val="BodyText"/>
        <w:spacing w:line="364" w:lineRule="auto" w:before="211"/>
        <w:ind w:left="759" w:right="7046"/>
      </w:pPr>
      <w:r>
        <w:rPr>
          <w:rFonts w:ascii="Times New Roman" w:eastAsia="Times New Roman"/>
        </w:rPr>
        <w:t>a</w:t>
      </w:r>
      <w:r>
        <w:rPr/>
        <w:t>．铰链梁； </w:t>
      </w:r>
      <w:r>
        <w:rPr>
          <w:rFonts w:ascii="Times New Roman" w:eastAsia="Times New Roman"/>
        </w:rPr>
        <w:t>b</w:t>
      </w:r>
      <w:r>
        <w:rPr/>
        <w:t>．顶锤；</w:t>
      </w:r>
    </w:p>
    <w:p>
      <w:pPr>
        <w:pStyle w:val="BodyText"/>
        <w:spacing w:line="358" w:lineRule="exact"/>
        <w:ind w:left="759"/>
      </w:pPr>
      <w:r>
        <w:rPr>
          <w:rFonts w:ascii="Times New Roman" w:eastAsia="Times New Roman"/>
        </w:rPr>
        <w:t>c</w:t>
      </w:r>
      <w:r>
        <w:rPr/>
        <w:t>．合成压力大于 </w:t>
      </w:r>
      <w:r>
        <w:rPr>
          <w:rFonts w:ascii="Times New Roman" w:eastAsia="Times New Roman"/>
        </w:rPr>
        <w:t>5 GPa </w:t>
      </w:r>
      <w:r>
        <w:rPr/>
        <w:t>的高压控制系统。</w:t>
      </w:r>
    </w:p>
    <w:p>
      <w:pPr>
        <w:pStyle w:val="BodyText"/>
        <w:ind w:left="0"/>
        <w:rPr>
          <w:sz w:val="30"/>
        </w:rPr>
      </w:pPr>
    </w:p>
    <w:p>
      <w:pPr>
        <w:pStyle w:val="BodyText"/>
        <w:spacing w:before="1"/>
        <w:ind w:left="0"/>
        <w:rPr>
          <w:sz w:val="21"/>
        </w:rPr>
      </w:pPr>
    </w:p>
    <w:p>
      <w:pPr>
        <w:pStyle w:val="Heading2"/>
      </w:pPr>
      <w:bookmarkStart w:name="_bookmark75" w:id="76"/>
      <w:bookmarkEnd w:id="76"/>
      <w:r>
        <w:rPr>
          <w:b w:val="0"/>
        </w:rPr>
      </w:r>
      <w:r>
        <w:rPr>
          <w:rFonts w:ascii="Times New Roman" w:eastAsia="Times New Roman"/>
        </w:rPr>
        <w:t>2B </w:t>
      </w:r>
      <w:r>
        <w:rPr/>
        <w:t>测试、检测和生产设备</w:t>
      </w:r>
    </w:p>
    <w:p>
      <w:pPr>
        <w:pStyle w:val="BodyText"/>
        <w:ind w:left="0"/>
        <w:rPr>
          <w:b/>
          <w:sz w:val="34"/>
        </w:rPr>
      </w:pPr>
    </w:p>
    <w:p>
      <w:pPr>
        <w:spacing w:line="364" w:lineRule="auto" w:before="247"/>
        <w:ind w:left="200" w:right="837" w:firstLine="0"/>
        <w:jc w:val="left"/>
        <w:rPr>
          <w:b/>
          <w:sz w:val="32"/>
        </w:rPr>
      </w:pPr>
      <w:bookmarkStart w:name="_bookmark76" w:id="77"/>
      <w:bookmarkEnd w:id="77"/>
      <w:r>
        <w:rPr/>
      </w:r>
      <w:r>
        <w:rPr>
          <w:rFonts w:ascii="Times New Roman" w:eastAsia="Times New Roman"/>
          <w:b/>
          <w:sz w:val="32"/>
        </w:rPr>
        <w:t>2B005</w:t>
      </w:r>
      <w:r>
        <w:rPr>
          <w:rFonts w:ascii="Times New Roman" w:eastAsia="Times New Roman"/>
          <w:b/>
          <w:spacing w:val="67"/>
          <w:sz w:val="32"/>
        </w:rPr>
        <w:t> </w:t>
      </w:r>
      <w:r>
        <w:rPr>
          <w:b/>
          <w:spacing w:val="-10"/>
          <w:sz w:val="32"/>
        </w:rPr>
        <w:t>具有以下两种特性，专门设计或制造的微波等离子体化学气相沉积（</w:t>
      </w:r>
      <w:r>
        <w:rPr>
          <w:rFonts w:ascii="Times New Roman" w:eastAsia="Times New Roman"/>
          <w:b/>
          <w:spacing w:val="-10"/>
          <w:sz w:val="32"/>
        </w:rPr>
        <w:t>MPCVD</w:t>
      </w:r>
      <w:r>
        <w:rPr>
          <w:b/>
          <w:spacing w:val="-10"/>
          <w:sz w:val="32"/>
        </w:rPr>
        <w:t>）</w:t>
      </w:r>
      <w:r>
        <w:rPr>
          <w:b/>
          <w:spacing w:val="-2"/>
          <w:sz w:val="32"/>
        </w:rPr>
        <w:t>设备：</w:t>
      </w:r>
    </w:p>
    <w:p>
      <w:pPr>
        <w:pStyle w:val="ListParagraph"/>
        <w:numPr>
          <w:ilvl w:val="0"/>
          <w:numId w:val="66"/>
        </w:numPr>
        <w:tabs>
          <w:tab w:pos="1167" w:val="left" w:leader="none"/>
        </w:tabs>
        <w:spacing w:line="355" w:lineRule="exact" w:before="0" w:after="0"/>
        <w:ind w:left="1166" w:right="0" w:hanging="408"/>
        <w:jc w:val="left"/>
        <w:rPr>
          <w:sz w:val="28"/>
        </w:rPr>
      </w:pPr>
      <w:r>
        <w:rPr>
          <w:spacing w:val="-13"/>
          <w:sz w:val="28"/>
        </w:rPr>
        <w:t>微波功率大于 </w:t>
      </w:r>
      <w:r>
        <w:rPr>
          <w:rFonts w:ascii="Times New Roman" w:eastAsia="Times New Roman"/>
          <w:sz w:val="28"/>
        </w:rPr>
        <w:t>10</w:t>
      </w:r>
      <w:r>
        <w:rPr>
          <w:rFonts w:ascii="Times New Roman" w:eastAsia="Times New Roman"/>
          <w:spacing w:val="-2"/>
          <w:sz w:val="28"/>
        </w:rPr>
        <w:t> </w:t>
      </w:r>
      <w:r>
        <w:rPr>
          <w:rFonts w:ascii="Times New Roman" w:eastAsia="Times New Roman"/>
          <w:sz w:val="28"/>
        </w:rPr>
        <w:t>kW</w:t>
      </w:r>
      <w:r>
        <w:rPr>
          <w:sz w:val="28"/>
        </w:rPr>
        <w:t>；</w:t>
      </w:r>
    </w:p>
    <w:p>
      <w:pPr>
        <w:pStyle w:val="ListParagraph"/>
        <w:numPr>
          <w:ilvl w:val="0"/>
          <w:numId w:val="66"/>
        </w:numPr>
        <w:tabs>
          <w:tab w:pos="1183" w:val="left" w:leader="none"/>
        </w:tabs>
        <w:spacing w:line="240" w:lineRule="auto" w:before="186" w:after="0"/>
        <w:ind w:left="1183" w:right="0" w:hanging="424"/>
        <w:jc w:val="left"/>
        <w:rPr>
          <w:sz w:val="28"/>
        </w:rPr>
      </w:pPr>
      <w:r>
        <w:rPr>
          <w:spacing w:val="-14"/>
          <w:sz w:val="28"/>
        </w:rPr>
        <w:t>微波频率为 </w:t>
      </w:r>
      <w:r>
        <w:rPr>
          <w:rFonts w:ascii="Times New Roman" w:eastAsia="Times New Roman"/>
          <w:sz w:val="28"/>
        </w:rPr>
        <w:t>915</w:t>
      </w:r>
      <w:r>
        <w:rPr>
          <w:rFonts w:ascii="Times New Roman" w:eastAsia="Times New Roman"/>
          <w:spacing w:val="-2"/>
          <w:sz w:val="28"/>
        </w:rPr>
        <w:t> </w:t>
      </w:r>
      <w:r>
        <w:rPr>
          <w:spacing w:val="-36"/>
          <w:sz w:val="28"/>
        </w:rPr>
        <w:t>或 </w:t>
      </w:r>
      <w:r>
        <w:rPr>
          <w:rFonts w:ascii="Times New Roman" w:eastAsia="Times New Roman"/>
          <w:sz w:val="28"/>
        </w:rPr>
        <w:t>2450</w:t>
      </w:r>
      <w:r>
        <w:rPr>
          <w:rFonts w:ascii="Times New Roman" w:eastAsia="Times New Roman"/>
          <w:spacing w:val="1"/>
          <w:sz w:val="28"/>
        </w:rPr>
        <w:t> </w:t>
      </w:r>
      <w:r>
        <w:rPr>
          <w:rFonts w:ascii="Times New Roman" w:eastAsia="Times New Roman"/>
          <w:sz w:val="28"/>
        </w:rPr>
        <w:t>MHz</w:t>
      </w:r>
      <w:r>
        <w:rPr>
          <w:sz w:val="28"/>
        </w:rPr>
        <w:t>。</w:t>
      </w:r>
    </w:p>
    <w:p>
      <w:pPr>
        <w:pStyle w:val="BodyText"/>
        <w:ind w:left="0"/>
        <w:rPr>
          <w:sz w:val="30"/>
        </w:rPr>
      </w:pPr>
    </w:p>
    <w:p>
      <w:pPr>
        <w:pStyle w:val="BodyText"/>
        <w:spacing w:before="5"/>
        <w:ind w:left="0"/>
        <w:rPr>
          <w:sz w:val="22"/>
        </w:rPr>
      </w:pPr>
    </w:p>
    <w:p>
      <w:pPr>
        <w:pStyle w:val="Heading2"/>
      </w:pPr>
      <w:bookmarkStart w:name="_bookmark77" w:id="78"/>
      <w:bookmarkEnd w:id="78"/>
      <w:r>
        <w:rPr>
          <w:b w:val="0"/>
        </w:rPr>
      </w:r>
      <w:r>
        <w:rPr>
          <w:rFonts w:ascii="Times New Roman" w:hAnsi="Times New Roman" w:eastAsia="Times New Roman"/>
        </w:rPr>
        <w:t>2B104</w:t>
      </w:r>
      <w:r>
        <w:rPr>
          <w:rFonts w:ascii="Times New Roman" w:hAnsi="Times New Roman" w:eastAsia="Times New Roman"/>
          <w:spacing w:val="79"/>
        </w:rPr>
        <w:t> </w:t>
      </w:r>
      <w:r>
        <w:rPr/>
        <w:t>具有以下所有特性的“等静压压力机”：</w:t>
      </w:r>
    </w:p>
    <w:p>
      <w:pPr>
        <w:pStyle w:val="ListParagraph"/>
        <w:numPr>
          <w:ilvl w:val="0"/>
          <w:numId w:val="67"/>
        </w:numPr>
        <w:tabs>
          <w:tab w:pos="1167" w:val="left" w:leader="none"/>
        </w:tabs>
        <w:spacing w:line="240" w:lineRule="auto" w:before="212" w:after="0"/>
        <w:ind w:left="1166" w:right="0" w:hanging="408"/>
        <w:jc w:val="left"/>
        <w:rPr>
          <w:sz w:val="28"/>
        </w:rPr>
      </w:pPr>
      <w:r>
        <w:rPr>
          <w:spacing w:val="-10"/>
          <w:sz w:val="28"/>
        </w:rPr>
        <w:t>最大工作压力大于等于 </w:t>
      </w:r>
      <w:r>
        <w:rPr>
          <w:rFonts w:ascii="Times New Roman" w:eastAsia="Times New Roman"/>
          <w:sz w:val="28"/>
        </w:rPr>
        <w:t>69</w:t>
      </w:r>
      <w:r>
        <w:rPr>
          <w:rFonts w:ascii="Times New Roman" w:eastAsia="Times New Roman"/>
          <w:spacing w:val="-24"/>
          <w:sz w:val="28"/>
        </w:rPr>
        <w:t> </w:t>
      </w:r>
      <w:r>
        <w:rPr>
          <w:rFonts w:ascii="Times New Roman" w:eastAsia="Times New Roman"/>
          <w:sz w:val="28"/>
        </w:rPr>
        <w:t>MPa</w:t>
      </w:r>
      <w:r>
        <w:rPr>
          <w:sz w:val="28"/>
        </w:rPr>
        <w:t>；</w:t>
      </w:r>
    </w:p>
    <w:p>
      <w:pPr>
        <w:pStyle w:val="ListParagraph"/>
        <w:numPr>
          <w:ilvl w:val="0"/>
          <w:numId w:val="67"/>
        </w:numPr>
        <w:tabs>
          <w:tab w:pos="1183" w:val="left" w:leader="none"/>
        </w:tabs>
        <w:spacing w:line="240" w:lineRule="auto" w:before="186" w:after="0"/>
        <w:ind w:left="1183" w:right="0" w:hanging="424"/>
        <w:jc w:val="left"/>
        <w:rPr>
          <w:sz w:val="28"/>
        </w:rPr>
      </w:pPr>
      <w:r>
        <w:rPr>
          <w:spacing w:val="-9"/>
          <w:sz w:val="28"/>
        </w:rPr>
        <w:t>能够达到并保持大于等于 </w:t>
      </w:r>
      <w:r>
        <w:rPr>
          <w:rFonts w:ascii="Times New Roman" w:hAnsi="Times New Roman" w:eastAsia="Times New Roman"/>
          <w:sz w:val="28"/>
        </w:rPr>
        <w:t>600</w:t>
      </w:r>
      <w:r>
        <w:rPr>
          <w:rFonts w:ascii="Times New Roman" w:hAnsi="Times New Roman" w:eastAsia="Times New Roman"/>
          <w:spacing w:val="1"/>
          <w:sz w:val="28"/>
        </w:rPr>
        <w:t> </w:t>
      </w:r>
      <w:r>
        <w:rPr>
          <w:spacing w:val="-3"/>
          <w:sz w:val="28"/>
        </w:rPr>
        <w:t>℃的可控热环境；</w:t>
      </w:r>
    </w:p>
    <w:p>
      <w:pPr>
        <w:pStyle w:val="ListParagraph"/>
        <w:numPr>
          <w:ilvl w:val="0"/>
          <w:numId w:val="67"/>
        </w:numPr>
        <w:tabs>
          <w:tab w:pos="1167" w:val="left" w:leader="none"/>
        </w:tabs>
        <w:spacing w:line="240" w:lineRule="auto" w:before="186" w:after="0"/>
        <w:ind w:left="1166" w:right="0" w:hanging="408"/>
        <w:jc w:val="left"/>
        <w:rPr>
          <w:sz w:val="28"/>
        </w:rPr>
      </w:pPr>
      <w:r>
        <w:rPr>
          <w:spacing w:val="-10"/>
          <w:sz w:val="28"/>
        </w:rPr>
        <w:t>“腔室内径”大于等于 </w:t>
      </w:r>
      <w:r>
        <w:rPr>
          <w:rFonts w:ascii="Times New Roman" w:hAnsi="Times New Roman" w:eastAsia="Times New Roman"/>
          <w:sz w:val="28"/>
        </w:rPr>
        <w:t>254 </w:t>
      </w:r>
      <w:r>
        <w:rPr>
          <w:rFonts w:ascii="Times New Roman" w:hAnsi="Times New Roman" w:eastAsia="Times New Roman"/>
          <w:spacing w:val="-3"/>
          <w:sz w:val="28"/>
        </w:rPr>
        <w:t>mm</w:t>
      </w:r>
      <w:r>
        <w:rPr>
          <w:sz w:val="28"/>
        </w:rPr>
        <w:t>。</w:t>
      </w:r>
    </w:p>
    <w:p>
      <w:pPr>
        <w:spacing w:after="0" w:line="240" w:lineRule="auto"/>
        <w:jc w:val="left"/>
        <w:rPr>
          <w:sz w:val="28"/>
        </w:rPr>
        <w:sectPr>
          <w:pgSz w:w="11910" w:h="16840"/>
          <w:pgMar w:header="0" w:footer="1191" w:top="1380" w:bottom="1420" w:left="1600" w:right="960"/>
        </w:sectPr>
      </w:pPr>
    </w:p>
    <w:p>
      <w:pPr>
        <w:pStyle w:val="Heading2"/>
        <w:spacing w:before="43"/>
      </w:pPr>
      <w:bookmarkStart w:name="_bookmark78" w:id="79"/>
      <w:bookmarkEnd w:id="79"/>
      <w:r>
        <w:rPr>
          <w:b w:val="0"/>
        </w:rPr>
      </w:r>
      <w:r>
        <w:rPr>
          <w:rFonts w:ascii="Times New Roman" w:eastAsia="Times New Roman"/>
        </w:rPr>
        <w:t>2B105</w:t>
      </w:r>
      <w:r>
        <w:rPr>
          <w:rFonts w:ascii="Times New Roman" w:eastAsia="Times New Roman"/>
          <w:spacing w:val="79"/>
        </w:rPr>
        <w:t> </w:t>
      </w:r>
      <w:r>
        <w:rPr/>
        <w:t>用于碳</w:t>
      </w:r>
      <w:r>
        <w:rPr>
          <w:rFonts w:ascii="Times New Roman" w:eastAsia="Times New Roman"/>
        </w:rPr>
        <w:t>-</w:t>
      </w:r>
      <w:r>
        <w:rPr/>
        <w:t>碳复合材料增密的化学气相沉积炉。</w:t>
      </w:r>
    </w:p>
    <w:p>
      <w:pPr>
        <w:pStyle w:val="BodyText"/>
        <w:ind w:left="0"/>
        <w:rPr>
          <w:b/>
          <w:sz w:val="34"/>
        </w:rPr>
      </w:pPr>
    </w:p>
    <w:p>
      <w:pPr>
        <w:spacing w:before="261"/>
        <w:ind w:left="200" w:right="0" w:firstLine="0"/>
        <w:jc w:val="left"/>
        <w:rPr>
          <w:b/>
          <w:sz w:val="32"/>
        </w:rPr>
      </w:pPr>
      <w:bookmarkStart w:name="_bookmark79" w:id="80"/>
      <w:bookmarkEnd w:id="80"/>
      <w:r>
        <w:rPr/>
      </w:r>
      <w:r>
        <w:rPr>
          <w:rFonts w:ascii="Times New Roman" w:eastAsia="Times New Roman"/>
          <w:b/>
          <w:sz w:val="32"/>
        </w:rPr>
        <w:t>2B117</w:t>
      </w:r>
      <w:r>
        <w:rPr>
          <w:rFonts w:ascii="Times New Roman" w:eastAsia="Times New Roman"/>
          <w:b/>
          <w:spacing w:val="79"/>
          <w:sz w:val="32"/>
        </w:rPr>
        <w:t> </w:t>
      </w:r>
      <w:r>
        <w:rPr>
          <w:b/>
          <w:sz w:val="32"/>
        </w:rPr>
        <w:t>热解沉积和增密工艺过程控制装置。</w:t>
      </w:r>
    </w:p>
    <w:p>
      <w:pPr>
        <w:pStyle w:val="BodyText"/>
        <w:ind w:left="0"/>
        <w:rPr>
          <w:b/>
          <w:sz w:val="34"/>
        </w:rPr>
      </w:pPr>
    </w:p>
    <w:p>
      <w:pPr>
        <w:pStyle w:val="Heading2"/>
        <w:spacing w:line="364" w:lineRule="auto" w:before="258"/>
        <w:ind w:right="837"/>
        <w:jc w:val="both"/>
      </w:pPr>
      <w:bookmarkStart w:name="_bookmark80" w:id="81"/>
      <w:bookmarkEnd w:id="81"/>
      <w:r>
        <w:rPr>
          <w:b w:val="0"/>
        </w:rPr>
      </w:r>
      <w:r>
        <w:rPr>
          <w:rFonts w:ascii="Times New Roman" w:hAnsi="Times New Roman" w:eastAsia="Times New Roman"/>
        </w:rPr>
        <w:t>2B201</w:t>
      </w:r>
      <w:r>
        <w:rPr>
          <w:rFonts w:ascii="Times New Roman" w:hAnsi="Times New Roman" w:eastAsia="Times New Roman"/>
          <w:spacing w:val="68"/>
        </w:rPr>
        <w:t> </w:t>
      </w:r>
      <w:r>
        <w:rPr>
          <w:spacing w:val="-10"/>
        </w:rPr>
        <w:t>用于切削或切割金属、陶瓷或复合材料且根据制造商</w:t>
      </w:r>
      <w:r>
        <w:rPr>
          <w:spacing w:val="-15"/>
        </w:rPr>
        <w:t>的技术说明书，可以配备沿 </w:t>
      </w:r>
      <w:r>
        <w:rPr>
          <w:rFonts w:ascii="Times New Roman" w:hAnsi="Times New Roman" w:eastAsia="Times New Roman"/>
        </w:rPr>
        <w:t>2 </w:t>
      </w:r>
      <w:r>
        <w:rPr>
          <w:spacing w:val="-3"/>
        </w:rPr>
        <w:t>个或多个轴同时进行“成形控制”的电子装置的机床及其任何组合：</w:t>
      </w:r>
    </w:p>
    <w:p>
      <w:pPr>
        <w:pStyle w:val="BodyText"/>
        <w:spacing w:line="356" w:lineRule="exact"/>
        <w:ind w:left="761"/>
        <w:rPr>
          <w:rFonts w:ascii="楷体" w:hAnsi="楷体" w:eastAsia="楷体" w:hint="eastAsia"/>
        </w:rPr>
      </w:pPr>
      <w:r>
        <w:rPr>
          <w:rFonts w:ascii="楷体" w:hAnsi="楷体" w:eastAsia="楷体" w:hint="eastAsia"/>
          <w:b/>
        </w:rPr>
        <w:t>注意</w:t>
      </w:r>
      <w:r>
        <w:rPr>
          <w:rFonts w:ascii="楷体" w:hAnsi="楷体" w:eastAsia="楷体" w:hint="eastAsia"/>
          <w:spacing w:val="-59"/>
        </w:rPr>
        <w:t>：由 </w:t>
      </w:r>
      <w:r>
        <w:rPr>
          <w:rFonts w:ascii="Times New Roman" w:hAnsi="Times New Roman" w:eastAsia="Times New Roman"/>
        </w:rPr>
        <w:t>2B201 </w:t>
      </w:r>
      <w:r>
        <w:rPr>
          <w:rFonts w:ascii="楷体" w:hAnsi="楷体" w:eastAsia="楷体" w:hint="eastAsia"/>
          <w:spacing w:val="-14"/>
        </w:rPr>
        <w:t>项附属软件控制的“数控”单元，见 </w:t>
      </w:r>
      <w:r>
        <w:rPr>
          <w:rFonts w:ascii="Times New Roman" w:hAnsi="Times New Roman" w:eastAsia="Times New Roman"/>
        </w:rPr>
        <w:t>2D203 </w:t>
      </w:r>
      <w:r>
        <w:rPr>
          <w:rFonts w:ascii="楷体" w:hAnsi="楷体" w:eastAsia="楷体" w:hint="eastAsia"/>
        </w:rPr>
        <w:t>项。</w:t>
      </w:r>
    </w:p>
    <w:p>
      <w:pPr>
        <w:pStyle w:val="ListParagraph"/>
        <w:numPr>
          <w:ilvl w:val="0"/>
          <w:numId w:val="68"/>
        </w:numPr>
        <w:tabs>
          <w:tab w:pos="1167" w:val="left" w:leader="none"/>
        </w:tabs>
        <w:spacing w:line="240" w:lineRule="auto" w:before="187" w:after="0"/>
        <w:ind w:left="1166" w:right="0" w:hanging="408"/>
        <w:jc w:val="left"/>
        <w:rPr>
          <w:sz w:val="28"/>
        </w:rPr>
      </w:pPr>
      <w:r>
        <w:rPr>
          <w:spacing w:val="-3"/>
          <w:sz w:val="28"/>
        </w:rPr>
        <w:t>具有以下两种特性的车床：</w:t>
      </w:r>
    </w:p>
    <w:p>
      <w:pPr>
        <w:pStyle w:val="ListParagraph"/>
        <w:numPr>
          <w:ilvl w:val="1"/>
          <w:numId w:val="68"/>
        </w:numPr>
        <w:tabs>
          <w:tab w:pos="1464" w:val="left" w:leader="none"/>
        </w:tabs>
        <w:spacing w:line="240" w:lineRule="auto" w:before="186" w:after="0"/>
        <w:ind w:left="1463" w:right="0" w:hanging="424"/>
        <w:jc w:val="left"/>
        <w:rPr>
          <w:sz w:val="28"/>
        </w:rPr>
      </w:pPr>
      <w:r>
        <w:rPr>
          <w:spacing w:val="-10"/>
          <w:sz w:val="28"/>
        </w:rPr>
        <w:t>能够加工件直径大于 </w:t>
      </w:r>
      <w:r>
        <w:rPr>
          <w:rFonts w:ascii="Times New Roman" w:eastAsia="Times New Roman"/>
          <w:sz w:val="28"/>
        </w:rPr>
        <w:t>35 mm</w:t>
      </w:r>
      <w:r>
        <w:rPr>
          <w:rFonts w:ascii="Times New Roman" w:eastAsia="Times New Roman"/>
          <w:spacing w:val="-3"/>
          <w:sz w:val="28"/>
        </w:rPr>
        <w:t> </w:t>
      </w:r>
      <w:r>
        <w:rPr>
          <w:sz w:val="28"/>
        </w:rPr>
        <w:t>的车床；</w:t>
      </w:r>
    </w:p>
    <w:p>
      <w:pPr>
        <w:pStyle w:val="ListParagraph"/>
        <w:numPr>
          <w:ilvl w:val="1"/>
          <w:numId w:val="68"/>
        </w:numPr>
        <w:tabs>
          <w:tab w:pos="1464" w:val="left" w:leader="none"/>
        </w:tabs>
        <w:spacing w:line="364" w:lineRule="auto" w:before="186" w:after="0"/>
        <w:ind w:left="200" w:right="558" w:firstLine="839"/>
        <w:jc w:val="left"/>
        <w:rPr>
          <w:sz w:val="28"/>
        </w:rPr>
      </w:pPr>
      <w:r>
        <w:rPr>
          <w:spacing w:val="-24"/>
          <w:sz w:val="28"/>
        </w:rPr>
        <w:t>按照 </w:t>
      </w:r>
      <w:r>
        <w:rPr>
          <w:rFonts w:ascii="Times New Roman" w:hAnsi="Times New Roman" w:eastAsia="Times New Roman"/>
          <w:sz w:val="28"/>
        </w:rPr>
        <w:t>ISO230-2:1988</w:t>
      </w:r>
      <w:r>
        <w:rPr>
          <w:rFonts w:ascii="Times New Roman" w:hAnsi="Times New Roman" w:eastAsia="Times New Roman"/>
          <w:spacing w:val="2"/>
          <w:sz w:val="28"/>
        </w:rPr>
        <w:t> </w:t>
      </w:r>
      <w:r>
        <w:rPr>
          <w:spacing w:val="-13"/>
          <w:sz w:val="28"/>
        </w:rPr>
        <w:t>或等效国家标准，“定位精度”在采取</w:t>
      </w:r>
      <w:r>
        <w:rPr>
          <w:spacing w:val="-8"/>
          <w:w w:val="100"/>
          <w:sz w:val="28"/>
        </w:rPr>
        <w:t>了所有补偿手段后沿任一直线坐标可达到小于</w:t>
      </w:r>
      <w:r>
        <w:rPr>
          <w:spacing w:val="-72"/>
          <w:sz w:val="28"/>
        </w:rPr>
        <w:t> </w:t>
      </w:r>
      <w:r>
        <w:rPr>
          <w:rFonts w:ascii="Times New Roman" w:hAnsi="Times New Roman" w:eastAsia="Times New Roman"/>
          <w:w w:val="100"/>
          <w:sz w:val="28"/>
        </w:rPr>
        <w:t>6</w:t>
      </w:r>
      <w:r>
        <w:rPr>
          <w:rFonts w:ascii="Times New Roman" w:hAnsi="Times New Roman" w:eastAsia="Times New Roman"/>
          <w:spacing w:val="-16"/>
          <w:sz w:val="28"/>
        </w:rPr>
        <w:t> </w:t>
      </w:r>
      <w:r>
        <w:rPr>
          <w:rFonts w:ascii="Times New Roman" w:hAnsi="Times New Roman" w:eastAsia="Times New Roman"/>
          <w:spacing w:val="-1"/>
          <w:w w:val="100"/>
          <w:sz w:val="28"/>
        </w:rPr>
        <w:t>µ</w:t>
      </w:r>
      <w:r>
        <w:rPr>
          <w:rFonts w:ascii="Times New Roman" w:hAnsi="Times New Roman" w:eastAsia="Times New Roman"/>
          <w:spacing w:val="-118"/>
          <w:w w:val="100"/>
          <w:sz w:val="28"/>
        </w:rPr>
        <w:t>m</w:t>
      </w:r>
      <w:r>
        <w:rPr>
          <w:w w:val="100"/>
          <w:sz w:val="28"/>
        </w:rPr>
        <w:t>（</w:t>
      </w:r>
      <w:r>
        <w:rPr>
          <w:spacing w:val="-21"/>
          <w:w w:val="100"/>
          <w:sz w:val="28"/>
        </w:rPr>
        <w:t>总“定位精度</w:t>
      </w:r>
      <w:r>
        <w:rPr>
          <w:spacing w:val="-120"/>
          <w:w w:val="100"/>
          <w:sz w:val="28"/>
        </w:rPr>
        <w:t>”）</w:t>
      </w:r>
      <w:r>
        <w:rPr>
          <w:spacing w:val="-4"/>
          <w:w w:val="100"/>
          <w:sz w:val="28"/>
        </w:rPr>
        <w:t>；</w:t>
      </w:r>
    </w:p>
    <w:p>
      <w:pPr>
        <w:pStyle w:val="BodyText"/>
        <w:spacing w:line="364" w:lineRule="auto"/>
        <w:ind w:right="837" w:firstLine="561"/>
        <w:jc w:val="both"/>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2B201.a </w:t>
      </w:r>
      <w:r>
        <w:rPr>
          <w:rFonts w:ascii="楷体" w:eastAsia="楷体" w:hint="eastAsia"/>
          <w:spacing w:val="-3"/>
        </w:rPr>
        <w:t>项不管制仅加工贯穿进给的棒料，棒料最大直径</w:t>
      </w:r>
      <w:r>
        <w:rPr>
          <w:rFonts w:ascii="楷体" w:eastAsia="楷体" w:hint="eastAsia"/>
          <w:spacing w:val="-15"/>
        </w:rPr>
        <w:t>小于等于 </w:t>
      </w:r>
      <w:r>
        <w:rPr>
          <w:rFonts w:ascii="Times New Roman" w:eastAsia="Times New Roman"/>
        </w:rPr>
        <w:t>42 </w:t>
      </w:r>
      <w:r>
        <w:rPr>
          <w:rFonts w:ascii="Times New Roman" w:eastAsia="Times New Roman"/>
          <w:spacing w:val="-18"/>
        </w:rPr>
        <w:t>mm</w:t>
      </w:r>
      <w:r>
        <w:rPr>
          <w:rFonts w:ascii="楷体" w:eastAsia="楷体" w:hint="eastAsia"/>
          <w:spacing w:val="-8"/>
        </w:rPr>
        <w:t>，并且无法安装卡盘能力的棒料车床。车床可对直径</w:t>
      </w:r>
      <w:r>
        <w:rPr>
          <w:rFonts w:ascii="楷体" w:eastAsia="楷体" w:hint="eastAsia"/>
          <w:spacing w:val="-29"/>
        </w:rPr>
        <w:t>小于 </w:t>
      </w:r>
      <w:r>
        <w:rPr>
          <w:rFonts w:ascii="Times New Roman" w:eastAsia="Times New Roman"/>
        </w:rPr>
        <w:t>42 mm </w:t>
      </w:r>
      <w:r>
        <w:rPr>
          <w:rFonts w:ascii="楷体" w:eastAsia="楷体" w:hint="eastAsia"/>
          <w:spacing w:val="-3"/>
        </w:rPr>
        <w:t>的加工零件进行钻、铣加工。</w:t>
      </w:r>
    </w:p>
    <w:p>
      <w:pPr>
        <w:pStyle w:val="ListParagraph"/>
        <w:numPr>
          <w:ilvl w:val="0"/>
          <w:numId w:val="68"/>
        </w:numPr>
        <w:tabs>
          <w:tab w:pos="1183" w:val="left" w:leader="none"/>
        </w:tabs>
        <w:spacing w:line="358" w:lineRule="exact" w:before="0" w:after="0"/>
        <w:ind w:left="1183" w:right="0" w:hanging="424"/>
        <w:jc w:val="left"/>
        <w:rPr>
          <w:sz w:val="28"/>
        </w:rPr>
      </w:pPr>
      <w:r>
        <w:rPr>
          <w:spacing w:val="-3"/>
          <w:sz w:val="28"/>
        </w:rPr>
        <w:t>具有以下任一特性的铣床：</w:t>
      </w:r>
    </w:p>
    <w:p>
      <w:pPr>
        <w:pStyle w:val="ListParagraph"/>
        <w:numPr>
          <w:ilvl w:val="1"/>
          <w:numId w:val="68"/>
        </w:numPr>
        <w:tabs>
          <w:tab w:pos="1464" w:val="left" w:leader="none"/>
        </w:tabs>
        <w:spacing w:line="364" w:lineRule="auto" w:before="185" w:after="0"/>
        <w:ind w:left="200" w:right="558" w:firstLine="839"/>
        <w:jc w:val="left"/>
        <w:rPr>
          <w:sz w:val="28"/>
        </w:rPr>
      </w:pPr>
      <w:r>
        <w:rPr>
          <w:spacing w:val="-24"/>
          <w:sz w:val="28"/>
        </w:rPr>
        <w:t>按照 </w:t>
      </w:r>
      <w:r>
        <w:rPr>
          <w:rFonts w:ascii="Times New Roman" w:hAnsi="Times New Roman" w:eastAsia="Times New Roman"/>
          <w:sz w:val="28"/>
        </w:rPr>
        <w:t>ISO230-2:1988</w:t>
      </w:r>
      <w:r>
        <w:rPr>
          <w:rFonts w:ascii="Times New Roman" w:hAnsi="Times New Roman" w:eastAsia="Times New Roman"/>
          <w:spacing w:val="2"/>
          <w:sz w:val="28"/>
        </w:rPr>
        <w:t> </w:t>
      </w:r>
      <w:r>
        <w:rPr>
          <w:spacing w:val="-13"/>
          <w:sz w:val="28"/>
        </w:rPr>
        <w:t>或等效国家标准，“定位精度”在采取</w:t>
      </w:r>
      <w:r>
        <w:rPr>
          <w:spacing w:val="-8"/>
          <w:w w:val="100"/>
          <w:sz w:val="28"/>
        </w:rPr>
        <w:t>了所有补偿手段后沿任一直线坐标可达到小于</w:t>
      </w:r>
      <w:r>
        <w:rPr>
          <w:spacing w:val="-72"/>
          <w:sz w:val="28"/>
        </w:rPr>
        <w:t> </w:t>
      </w:r>
      <w:r>
        <w:rPr>
          <w:rFonts w:ascii="Times New Roman" w:hAnsi="Times New Roman" w:eastAsia="Times New Roman"/>
          <w:w w:val="100"/>
          <w:sz w:val="28"/>
        </w:rPr>
        <w:t>6</w:t>
      </w:r>
      <w:r>
        <w:rPr>
          <w:rFonts w:ascii="Times New Roman" w:hAnsi="Times New Roman" w:eastAsia="Times New Roman"/>
          <w:spacing w:val="-16"/>
          <w:sz w:val="28"/>
        </w:rPr>
        <w:t> </w:t>
      </w:r>
      <w:r>
        <w:rPr>
          <w:rFonts w:ascii="Times New Roman" w:hAnsi="Times New Roman" w:eastAsia="Times New Roman"/>
          <w:spacing w:val="-1"/>
          <w:w w:val="100"/>
          <w:sz w:val="28"/>
        </w:rPr>
        <w:t>µ</w:t>
      </w:r>
      <w:r>
        <w:rPr>
          <w:rFonts w:ascii="Times New Roman" w:hAnsi="Times New Roman" w:eastAsia="Times New Roman"/>
          <w:spacing w:val="-118"/>
          <w:w w:val="100"/>
          <w:sz w:val="28"/>
        </w:rPr>
        <w:t>m</w:t>
      </w:r>
      <w:r>
        <w:rPr>
          <w:w w:val="100"/>
          <w:sz w:val="28"/>
        </w:rPr>
        <w:t>（</w:t>
      </w:r>
      <w:r>
        <w:rPr>
          <w:spacing w:val="-21"/>
          <w:w w:val="100"/>
          <w:sz w:val="28"/>
        </w:rPr>
        <w:t>总“定位精度</w:t>
      </w:r>
      <w:r>
        <w:rPr>
          <w:spacing w:val="-120"/>
          <w:w w:val="100"/>
          <w:sz w:val="28"/>
        </w:rPr>
        <w:t>”）</w:t>
      </w:r>
      <w:r>
        <w:rPr>
          <w:spacing w:val="-4"/>
          <w:w w:val="100"/>
          <w:sz w:val="28"/>
        </w:rPr>
        <w:t>；</w:t>
      </w:r>
    </w:p>
    <w:p>
      <w:pPr>
        <w:pStyle w:val="ListParagraph"/>
        <w:numPr>
          <w:ilvl w:val="1"/>
          <w:numId w:val="68"/>
        </w:numPr>
        <w:tabs>
          <w:tab w:pos="1464" w:val="left" w:leader="none"/>
        </w:tabs>
        <w:spacing w:line="358" w:lineRule="exact" w:before="0" w:after="0"/>
        <w:ind w:left="1463" w:right="0" w:hanging="424"/>
        <w:jc w:val="left"/>
        <w:rPr>
          <w:sz w:val="28"/>
        </w:rPr>
      </w:pPr>
      <w:r>
        <w:rPr>
          <w:spacing w:val="-37"/>
          <w:sz w:val="28"/>
        </w:rPr>
        <w:t>有 </w:t>
      </w:r>
      <w:r>
        <w:rPr>
          <w:rFonts w:ascii="Times New Roman" w:eastAsia="Times New Roman"/>
          <w:sz w:val="28"/>
        </w:rPr>
        <w:t>2 </w:t>
      </w:r>
      <w:r>
        <w:rPr>
          <w:spacing w:val="-3"/>
          <w:sz w:val="28"/>
        </w:rPr>
        <w:t>个或多个成形旋转轴；</w:t>
      </w:r>
    </w:p>
    <w:p>
      <w:pPr>
        <w:pStyle w:val="ListParagraph"/>
        <w:numPr>
          <w:ilvl w:val="1"/>
          <w:numId w:val="68"/>
        </w:numPr>
        <w:tabs>
          <w:tab w:pos="1464" w:val="left" w:leader="none"/>
        </w:tabs>
        <w:spacing w:line="240" w:lineRule="auto" w:before="186" w:after="0"/>
        <w:ind w:left="1463" w:right="0" w:hanging="424"/>
        <w:jc w:val="left"/>
        <w:rPr>
          <w:sz w:val="28"/>
        </w:rPr>
      </w:pPr>
      <w:r>
        <w:rPr>
          <w:spacing w:val="-7"/>
          <w:sz w:val="28"/>
        </w:rPr>
        <w:t>具有可以同时协调进行“成形控制”的 </w:t>
      </w:r>
      <w:r>
        <w:rPr>
          <w:rFonts w:ascii="Times New Roman" w:hAnsi="Times New Roman" w:eastAsia="Times New Roman"/>
          <w:sz w:val="28"/>
        </w:rPr>
        <w:t>5</w:t>
      </w:r>
      <w:r>
        <w:rPr>
          <w:rFonts w:ascii="Times New Roman" w:hAnsi="Times New Roman" w:eastAsia="Times New Roman"/>
          <w:spacing w:val="1"/>
          <w:sz w:val="28"/>
        </w:rPr>
        <w:t> </w:t>
      </w:r>
      <w:r>
        <w:rPr>
          <w:spacing w:val="-3"/>
          <w:sz w:val="28"/>
        </w:rPr>
        <w:t>个或更多的轴；</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6"/>
        <w:ind w:left="759"/>
        <w:rPr>
          <w:rFonts w:ascii="楷体" w:eastAsia="楷体" w:hint="eastAsia"/>
        </w:rPr>
      </w:pPr>
      <w:r>
        <w:rPr>
          <w:rFonts w:ascii="Times New Roman" w:eastAsia="Times New Roman"/>
        </w:rPr>
        <w:t>2B201.b </w:t>
      </w:r>
      <w:r>
        <w:rPr>
          <w:rFonts w:ascii="楷体" w:eastAsia="楷体" w:hint="eastAsia"/>
        </w:rPr>
        <w:t>项不管制具有以下两种特性的铣床：</w:t>
      </w:r>
    </w:p>
    <w:p>
      <w:pPr>
        <w:pStyle w:val="BodyText"/>
        <w:spacing w:before="186"/>
        <w:ind w:left="759"/>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X </w:t>
      </w:r>
      <w:r>
        <w:rPr>
          <w:rFonts w:ascii="楷体" w:eastAsia="楷体" w:hint="eastAsia"/>
        </w:rPr>
        <w:t>轴行程大于 </w:t>
      </w:r>
      <w:r>
        <w:rPr>
          <w:rFonts w:ascii="Times New Roman" w:eastAsia="Times New Roman"/>
        </w:rPr>
        <w:t>2 m</w:t>
      </w:r>
      <w:r>
        <w:rPr>
          <w:rFonts w:ascii="楷体" w:eastAsia="楷体" w:hint="eastAsia"/>
        </w:rPr>
        <w:t>；</w:t>
      </w:r>
    </w:p>
    <w:p>
      <w:pPr>
        <w:pStyle w:val="BodyText"/>
        <w:spacing w:line="364" w:lineRule="auto" w:before="187"/>
        <w:ind w:right="833" w:firstLine="559"/>
        <w:jc w:val="both"/>
        <w:rPr>
          <w:rFonts w:ascii="楷体" w:hAnsi="楷体" w:eastAsia="楷体" w:hint="eastAsia"/>
        </w:rPr>
      </w:pPr>
      <w:r>
        <w:rPr>
          <w:rFonts w:ascii="Times New Roman" w:hAnsi="Times New Roman" w:eastAsia="Times New Roman"/>
        </w:rPr>
        <w:t>2</w:t>
      </w:r>
      <w:r>
        <w:rPr>
          <w:rFonts w:ascii="楷体" w:hAnsi="楷体" w:eastAsia="楷体" w:hint="eastAsia"/>
          <w:spacing w:val="-14"/>
        </w:rPr>
        <w:t>．按照 </w:t>
      </w:r>
      <w:r>
        <w:rPr>
          <w:rFonts w:ascii="Times New Roman" w:hAnsi="Times New Roman" w:eastAsia="Times New Roman"/>
        </w:rPr>
        <w:t>ISO230-2:1988 </w:t>
      </w:r>
      <w:r>
        <w:rPr>
          <w:rFonts w:ascii="楷体" w:hAnsi="楷体" w:eastAsia="楷体" w:hint="eastAsia"/>
          <w:spacing w:val="-7"/>
        </w:rPr>
        <w:t>或等效国家标准，沿 </w:t>
      </w:r>
      <w:r>
        <w:rPr>
          <w:rFonts w:ascii="Times New Roman" w:hAnsi="Times New Roman" w:eastAsia="Times New Roman"/>
        </w:rPr>
        <w:t>X </w:t>
      </w:r>
      <w:r>
        <w:rPr>
          <w:rFonts w:ascii="楷体" w:hAnsi="楷体" w:eastAsia="楷体" w:hint="eastAsia"/>
          <w:spacing w:val="-2"/>
        </w:rPr>
        <w:t>轴的总“定位精</w:t>
      </w:r>
      <w:r>
        <w:rPr>
          <w:rFonts w:ascii="楷体" w:hAnsi="楷体" w:eastAsia="楷体" w:hint="eastAsia"/>
          <w:spacing w:val="-16"/>
        </w:rPr>
        <w:t>度”大于 </w:t>
      </w:r>
      <w:r>
        <w:rPr>
          <w:rFonts w:ascii="Times New Roman" w:hAnsi="Times New Roman" w:eastAsia="Times New Roman"/>
        </w:rPr>
        <w:t>30 </w:t>
      </w:r>
      <w:r>
        <w:rPr>
          <w:rFonts w:ascii="Times New Roman" w:hAnsi="Times New Roman" w:eastAsia="Times New Roman"/>
          <w:spacing w:val="-4"/>
        </w:rPr>
        <w:t>µm</w:t>
      </w:r>
      <w:r>
        <w:rPr>
          <w:rFonts w:ascii="楷体" w:hAnsi="楷体" w:eastAsia="楷体" w:hint="eastAsia"/>
        </w:rPr>
        <w:t>。</w:t>
      </w:r>
    </w:p>
    <w:p>
      <w:pPr>
        <w:spacing w:after="0" w:line="364" w:lineRule="auto"/>
        <w:jc w:val="both"/>
        <w:rPr>
          <w:rFonts w:ascii="楷体" w:hAnsi="楷体" w:eastAsia="楷体" w:hint="eastAsia"/>
        </w:rPr>
        <w:sectPr>
          <w:pgSz w:w="11910" w:h="16840"/>
          <w:pgMar w:header="0" w:footer="1191" w:top="1380" w:bottom="1420" w:left="1600" w:right="960"/>
        </w:sectPr>
      </w:pPr>
    </w:p>
    <w:p>
      <w:pPr>
        <w:pStyle w:val="ListParagraph"/>
        <w:numPr>
          <w:ilvl w:val="0"/>
          <w:numId w:val="68"/>
        </w:numPr>
        <w:tabs>
          <w:tab w:pos="1167" w:val="left" w:leader="none"/>
        </w:tabs>
        <w:spacing w:line="240" w:lineRule="auto" w:before="42" w:after="0"/>
        <w:ind w:left="1166" w:right="0" w:hanging="408"/>
        <w:jc w:val="left"/>
        <w:rPr>
          <w:sz w:val="28"/>
        </w:rPr>
      </w:pPr>
      <w:r>
        <w:rPr>
          <w:spacing w:val="-3"/>
          <w:sz w:val="28"/>
        </w:rPr>
        <w:t>具有以下任一特性的磨床：</w:t>
      </w:r>
    </w:p>
    <w:p>
      <w:pPr>
        <w:pStyle w:val="ListParagraph"/>
        <w:numPr>
          <w:ilvl w:val="1"/>
          <w:numId w:val="68"/>
        </w:numPr>
        <w:tabs>
          <w:tab w:pos="1464" w:val="left" w:leader="none"/>
        </w:tabs>
        <w:spacing w:line="364" w:lineRule="auto" w:before="187" w:after="0"/>
        <w:ind w:left="200" w:right="558" w:firstLine="839"/>
        <w:jc w:val="left"/>
        <w:rPr>
          <w:sz w:val="28"/>
        </w:rPr>
      </w:pPr>
      <w:r>
        <w:rPr>
          <w:spacing w:val="-24"/>
          <w:sz w:val="28"/>
        </w:rPr>
        <w:t>按照 </w:t>
      </w:r>
      <w:r>
        <w:rPr>
          <w:rFonts w:ascii="Times New Roman" w:hAnsi="Times New Roman" w:eastAsia="Times New Roman"/>
          <w:sz w:val="28"/>
        </w:rPr>
        <w:t>ISO230-2:1988</w:t>
      </w:r>
      <w:r>
        <w:rPr>
          <w:rFonts w:ascii="Times New Roman" w:hAnsi="Times New Roman" w:eastAsia="Times New Roman"/>
          <w:spacing w:val="2"/>
          <w:sz w:val="28"/>
        </w:rPr>
        <w:t> </w:t>
      </w:r>
      <w:r>
        <w:rPr>
          <w:spacing w:val="-13"/>
          <w:sz w:val="28"/>
        </w:rPr>
        <w:t>或等效国家标准，“定位精度”在采取</w:t>
      </w:r>
      <w:r>
        <w:rPr>
          <w:spacing w:val="-8"/>
          <w:w w:val="100"/>
          <w:sz w:val="28"/>
        </w:rPr>
        <w:t>了所有补偿手段后沿任一直线坐标可达到小于</w:t>
      </w:r>
      <w:r>
        <w:rPr>
          <w:spacing w:val="-72"/>
          <w:sz w:val="28"/>
        </w:rPr>
        <w:t> </w:t>
      </w:r>
      <w:r>
        <w:rPr>
          <w:rFonts w:ascii="Times New Roman" w:hAnsi="Times New Roman" w:eastAsia="Times New Roman"/>
          <w:w w:val="100"/>
          <w:sz w:val="28"/>
        </w:rPr>
        <w:t>4</w:t>
      </w:r>
      <w:r>
        <w:rPr>
          <w:rFonts w:ascii="Times New Roman" w:hAnsi="Times New Roman" w:eastAsia="Times New Roman"/>
          <w:spacing w:val="-16"/>
          <w:sz w:val="28"/>
        </w:rPr>
        <w:t> </w:t>
      </w:r>
      <w:r>
        <w:rPr>
          <w:rFonts w:ascii="Times New Roman" w:hAnsi="Times New Roman" w:eastAsia="Times New Roman"/>
          <w:spacing w:val="-1"/>
          <w:w w:val="100"/>
          <w:sz w:val="28"/>
        </w:rPr>
        <w:t>µ</w:t>
      </w:r>
      <w:r>
        <w:rPr>
          <w:rFonts w:ascii="Times New Roman" w:hAnsi="Times New Roman" w:eastAsia="Times New Roman"/>
          <w:spacing w:val="-118"/>
          <w:w w:val="100"/>
          <w:sz w:val="28"/>
        </w:rPr>
        <w:t>m</w:t>
      </w:r>
      <w:r>
        <w:rPr>
          <w:w w:val="100"/>
          <w:sz w:val="28"/>
        </w:rPr>
        <w:t>（</w:t>
      </w:r>
      <w:r>
        <w:rPr>
          <w:spacing w:val="-21"/>
          <w:w w:val="100"/>
          <w:sz w:val="28"/>
        </w:rPr>
        <w:t>总“定位精度</w:t>
      </w:r>
      <w:r>
        <w:rPr>
          <w:spacing w:val="-120"/>
          <w:w w:val="100"/>
          <w:sz w:val="28"/>
        </w:rPr>
        <w:t>”）</w:t>
      </w:r>
      <w:r>
        <w:rPr>
          <w:spacing w:val="-4"/>
          <w:w w:val="100"/>
          <w:sz w:val="28"/>
        </w:rPr>
        <w:t>；</w:t>
      </w:r>
    </w:p>
    <w:p>
      <w:pPr>
        <w:pStyle w:val="ListParagraph"/>
        <w:numPr>
          <w:ilvl w:val="1"/>
          <w:numId w:val="68"/>
        </w:numPr>
        <w:tabs>
          <w:tab w:pos="1464" w:val="left" w:leader="none"/>
        </w:tabs>
        <w:spacing w:line="358" w:lineRule="exact" w:before="0" w:after="0"/>
        <w:ind w:left="1463" w:right="0" w:hanging="424"/>
        <w:jc w:val="left"/>
        <w:rPr>
          <w:sz w:val="28"/>
        </w:rPr>
      </w:pPr>
      <w:r>
        <w:rPr>
          <w:spacing w:val="-37"/>
          <w:sz w:val="28"/>
        </w:rPr>
        <w:t>有 </w:t>
      </w:r>
      <w:r>
        <w:rPr>
          <w:rFonts w:ascii="Times New Roman" w:eastAsia="Times New Roman"/>
          <w:sz w:val="28"/>
        </w:rPr>
        <w:t>2 </w:t>
      </w:r>
      <w:r>
        <w:rPr>
          <w:spacing w:val="-3"/>
          <w:sz w:val="28"/>
        </w:rPr>
        <w:t>个或多个成形旋转轴；</w:t>
      </w:r>
    </w:p>
    <w:p>
      <w:pPr>
        <w:pStyle w:val="ListParagraph"/>
        <w:numPr>
          <w:ilvl w:val="1"/>
          <w:numId w:val="68"/>
        </w:numPr>
        <w:tabs>
          <w:tab w:pos="1464" w:val="left" w:leader="none"/>
        </w:tabs>
        <w:spacing w:line="240" w:lineRule="auto" w:before="186" w:after="0"/>
        <w:ind w:left="1463" w:right="0" w:hanging="424"/>
        <w:jc w:val="left"/>
        <w:rPr>
          <w:sz w:val="28"/>
        </w:rPr>
      </w:pPr>
      <w:r>
        <w:rPr>
          <w:spacing w:val="-7"/>
          <w:sz w:val="28"/>
        </w:rPr>
        <w:t>具有可以同时协调进行“成形控制”的 </w:t>
      </w:r>
      <w:r>
        <w:rPr>
          <w:rFonts w:ascii="Times New Roman" w:hAnsi="Times New Roman" w:eastAsia="Times New Roman"/>
          <w:sz w:val="28"/>
        </w:rPr>
        <w:t>5</w:t>
      </w:r>
      <w:r>
        <w:rPr>
          <w:rFonts w:ascii="Times New Roman" w:hAnsi="Times New Roman" w:eastAsia="Times New Roman"/>
          <w:spacing w:val="1"/>
          <w:sz w:val="28"/>
        </w:rPr>
        <w:t> </w:t>
      </w:r>
      <w:r>
        <w:rPr>
          <w:spacing w:val="-3"/>
          <w:sz w:val="28"/>
        </w:rPr>
        <w:t>个或更多的轴；</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before="186"/>
        <w:ind w:left="759"/>
        <w:rPr>
          <w:rFonts w:ascii="楷体" w:eastAsia="楷体" w:hint="eastAsia"/>
        </w:rPr>
      </w:pPr>
      <w:r>
        <w:rPr>
          <w:rFonts w:ascii="Times New Roman" w:eastAsia="Times New Roman"/>
        </w:rPr>
        <w:t>2B201.c </w:t>
      </w:r>
      <w:r>
        <w:rPr>
          <w:rFonts w:ascii="楷体" w:eastAsia="楷体" w:hint="eastAsia"/>
        </w:rPr>
        <w:t>项不管制以下磨床：</w:t>
      </w:r>
    </w:p>
    <w:p>
      <w:pPr>
        <w:pStyle w:val="ListParagraph"/>
        <w:numPr>
          <w:ilvl w:val="0"/>
          <w:numId w:val="69"/>
        </w:numPr>
        <w:tabs>
          <w:tab w:pos="1323" w:val="left" w:leader="none"/>
        </w:tabs>
        <w:spacing w:line="364" w:lineRule="auto" w:before="186" w:after="0"/>
        <w:ind w:left="1040" w:right="2046" w:hanging="140"/>
        <w:jc w:val="left"/>
        <w:rPr>
          <w:rFonts w:ascii="楷体" w:eastAsia="楷体" w:hint="eastAsia"/>
          <w:sz w:val="28"/>
        </w:rPr>
      </w:pPr>
      <w:r>
        <w:rPr>
          <w:rFonts w:ascii="楷体" w:eastAsia="楷体" w:hint="eastAsia"/>
          <w:spacing w:val="-3"/>
          <w:sz w:val="28"/>
        </w:rPr>
        <w:t>具有以下所有特性的外圆、内圆和内</w:t>
      </w:r>
      <w:r>
        <w:rPr>
          <w:rFonts w:ascii="Times New Roman" w:eastAsia="Times New Roman"/>
          <w:spacing w:val="-3"/>
          <w:sz w:val="28"/>
        </w:rPr>
        <w:t>-</w:t>
      </w:r>
      <w:r>
        <w:rPr>
          <w:rFonts w:ascii="楷体" w:eastAsia="楷体" w:hint="eastAsia"/>
          <w:spacing w:val="-4"/>
          <w:sz w:val="28"/>
        </w:rPr>
        <w:t>外圆磨床： </w:t>
      </w:r>
      <w:r>
        <w:rPr>
          <w:rFonts w:ascii="Times New Roman" w:eastAsia="Times New Roman"/>
          <w:sz w:val="28"/>
        </w:rPr>
        <w:t>a</w:t>
      </w:r>
      <w:r>
        <w:rPr>
          <w:rFonts w:ascii="楷体" w:eastAsia="楷体" w:hint="eastAsia"/>
          <w:spacing w:val="-7"/>
          <w:sz w:val="28"/>
        </w:rPr>
        <w:t>．限于加工最大外径或长度为 </w:t>
      </w:r>
      <w:r>
        <w:rPr>
          <w:rFonts w:ascii="Times New Roman" w:eastAsia="Times New Roman"/>
          <w:sz w:val="28"/>
        </w:rPr>
        <w:t>150</w:t>
      </w:r>
      <w:r>
        <w:rPr>
          <w:rFonts w:ascii="Times New Roman" w:eastAsia="Times New Roman"/>
          <w:spacing w:val="3"/>
          <w:sz w:val="28"/>
        </w:rPr>
        <w:t> </w:t>
      </w:r>
      <w:r>
        <w:rPr>
          <w:rFonts w:ascii="Times New Roman" w:eastAsia="Times New Roman"/>
          <w:spacing w:val="-3"/>
          <w:sz w:val="28"/>
        </w:rPr>
        <w:t>mm</w:t>
      </w:r>
      <w:r>
        <w:rPr>
          <w:rFonts w:ascii="Times New Roman" w:eastAsia="Times New Roman"/>
          <w:spacing w:val="-4"/>
          <w:sz w:val="28"/>
        </w:rPr>
        <w:t> </w:t>
      </w:r>
      <w:r>
        <w:rPr>
          <w:rFonts w:ascii="楷体" w:eastAsia="楷体" w:hint="eastAsia"/>
          <w:sz w:val="28"/>
        </w:rPr>
        <w:t>的工件； </w:t>
      </w:r>
      <w:r>
        <w:rPr>
          <w:rFonts w:ascii="Times New Roman" w:eastAsia="Times New Roman"/>
          <w:sz w:val="28"/>
        </w:rPr>
        <w:t>b</w:t>
      </w:r>
      <w:r>
        <w:rPr>
          <w:rFonts w:ascii="楷体" w:eastAsia="楷体" w:hint="eastAsia"/>
          <w:spacing w:val="23"/>
          <w:sz w:val="28"/>
        </w:rPr>
        <w:t>．限于</w:t>
      </w:r>
      <w:r>
        <w:rPr>
          <w:rFonts w:ascii="Times New Roman" w:eastAsia="Times New Roman"/>
          <w:sz w:val="28"/>
        </w:rPr>
        <w:t>x</w:t>
      </w:r>
      <w:r>
        <w:rPr>
          <w:rFonts w:ascii="楷体" w:eastAsia="楷体" w:hint="eastAsia"/>
          <w:spacing w:val="3"/>
          <w:sz w:val="28"/>
        </w:rPr>
        <w:t>、</w:t>
      </w:r>
      <w:r>
        <w:rPr>
          <w:rFonts w:ascii="Times New Roman" w:eastAsia="Times New Roman"/>
          <w:sz w:val="28"/>
        </w:rPr>
        <w:t>z</w:t>
      </w:r>
      <w:r>
        <w:rPr>
          <w:rFonts w:ascii="Times New Roman" w:eastAsia="Times New Roman"/>
          <w:spacing w:val="-3"/>
          <w:sz w:val="28"/>
        </w:rPr>
        <w:t> </w:t>
      </w:r>
      <w:r>
        <w:rPr>
          <w:rFonts w:ascii="楷体" w:eastAsia="楷体" w:hint="eastAsia"/>
          <w:spacing w:val="69"/>
          <w:sz w:val="28"/>
        </w:rPr>
        <w:t>和</w:t>
      </w:r>
      <w:r>
        <w:rPr>
          <w:rFonts w:ascii="Times New Roman" w:eastAsia="Times New Roman"/>
          <w:sz w:val="28"/>
        </w:rPr>
        <w:t>c</w:t>
      </w:r>
      <w:r>
        <w:rPr>
          <w:rFonts w:ascii="Times New Roman" w:eastAsia="Times New Roman"/>
          <w:spacing w:val="-3"/>
          <w:sz w:val="28"/>
        </w:rPr>
        <w:t> </w:t>
      </w:r>
      <w:r>
        <w:rPr>
          <w:rFonts w:ascii="楷体" w:eastAsia="楷体" w:hint="eastAsia"/>
          <w:sz w:val="28"/>
        </w:rPr>
        <w:t>轴；</w:t>
      </w:r>
    </w:p>
    <w:p>
      <w:pPr>
        <w:pStyle w:val="ListParagraph"/>
        <w:numPr>
          <w:ilvl w:val="0"/>
          <w:numId w:val="69"/>
        </w:numPr>
        <w:tabs>
          <w:tab w:pos="1323" w:val="left" w:leader="none"/>
        </w:tabs>
        <w:spacing w:line="362" w:lineRule="auto" w:before="0" w:after="0"/>
        <w:ind w:left="200" w:right="833" w:firstLine="700"/>
        <w:jc w:val="left"/>
        <w:rPr>
          <w:rFonts w:ascii="楷体" w:hAnsi="楷体" w:eastAsia="楷体" w:hint="eastAsia"/>
          <w:sz w:val="28"/>
        </w:rPr>
      </w:pPr>
      <w:r>
        <w:rPr>
          <w:rFonts w:ascii="楷体" w:hAnsi="楷体" w:eastAsia="楷体" w:hint="eastAsia"/>
          <w:spacing w:val="-14"/>
          <w:sz w:val="28"/>
        </w:rPr>
        <w:t>没有按照 </w:t>
      </w:r>
      <w:r>
        <w:rPr>
          <w:rFonts w:ascii="Times New Roman" w:hAnsi="Times New Roman" w:eastAsia="Times New Roman"/>
          <w:sz w:val="28"/>
        </w:rPr>
        <w:t>ISO230-2:1988</w:t>
      </w:r>
      <w:r>
        <w:rPr>
          <w:rFonts w:ascii="Times New Roman" w:hAnsi="Times New Roman" w:eastAsia="Times New Roman"/>
          <w:spacing w:val="-1"/>
          <w:sz w:val="28"/>
        </w:rPr>
        <w:t> </w:t>
      </w:r>
      <w:r>
        <w:rPr>
          <w:rFonts w:ascii="楷体" w:hAnsi="楷体" w:eastAsia="楷体" w:hint="eastAsia"/>
          <w:spacing w:val="-4"/>
          <w:sz w:val="28"/>
        </w:rPr>
        <w:t>或等效国家标准总“定位精度”小于（优于</w:t>
      </w:r>
      <w:r>
        <w:rPr>
          <w:rFonts w:ascii="楷体" w:hAnsi="楷体" w:eastAsia="楷体" w:hint="eastAsia"/>
          <w:sz w:val="28"/>
        </w:rPr>
        <w:t>）</w:t>
      </w:r>
      <w:r>
        <w:rPr>
          <w:rFonts w:ascii="Times New Roman" w:hAnsi="Times New Roman" w:eastAsia="Times New Roman"/>
          <w:sz w:val="28"/>
        </w:rPr>
        <w:t>4</w:t>
      </w:r>
      <w:r>
        <w:rPr>
          <w:rFonts w:ascii="Times New Roman" w:hAnsi="Times New Roman" w:eastAsia="Times New Roman"/>
          <w:spacing w:val="1"/>
          <w:sz w:val="28"/>
        </w:rPr>
        <w:t> </w:t>
      </w:r>
      <w:r>
        <w:rPr>
          <w:rFonts w:ascii="Times New Roman" w:hAnsi="Times New Roman" w:eastAsia="Times New Roman"/>
          <w:sz w:val="28"/>
        </w:rPr>
        <w:t>µm</w:t>
      </w:r>
      <w:r>
        <w:rPr>
          <w:rFonts w:ascii="Times New Roman" w:hAnsi="Times New Roman" w:eastAsia="Times New Roman"/>
          <w:spacing w:val="-5"/>
          <w:sz w:val="28"/>
        </w:rPr>
        <w:t> </w:t>
      </w:r>
      <w:r>
        <w:rPr>
          <w:rFonts w:ascii="楷体" w:hAnsi="楷体" w:eastAsia="楷体" w:hint="eastAsia"/>
          <w:spacing w:val="-34"/>
          <w:sz w:val="28"/>
        </w:rPr>
        <w:t>的 </w:t>
      </w:r>
      <w:r>
        <w:rPr>
          <w:rFonts w:ascii="Times New Roman" w:hAnsi="Times New Roman" w:eastAsia="Times New Roman"/>
          <w:sz w:val="28"/>
        </w:rPr>
        <w:t>z</w:t>
      </w:r>
      <w:r>
        <w:rPr>
          <w:rFonts w:ascii="Times New Roman" w:hAnsi="Times New Roman" w:eastAsia="Times New Roman"/>
          <w:spacing w:val="-1"/>
          <w:sz w:val="28"/>
        </w:rPr>
        <w:t> </w:t>
      </w:r>
      <w:r>
        <w:rPr>
          <w:rFonts w:ascii="楷体" w:hAnsi="楷体" w:eastAsia="楷体" w:hint="eastAsia"/>
          <w:spacing w:val="-23"/>
          <w:sz w:val="28"/>
        </w:rPr>
        <w:t>轴或 </w:t>
      </w:r>
      <w:r>
        <w:rPr>
          <w:rFonts w:ascii="Times New Roman" w:hAnsi="Times New Roman" w:eastAsia="Times New Roman"/>
          <w:sz w:val="28"/>
        </w:rPr>
        <w:t>w</w:t>
      </w:r>
      <w:r>
        <w:rPr>
          <w:rFonts w:ascii="Times New Roman" w:hAnsi="Times New Roman" w:eastAsia="Times New Roman"/>
          <w:spacing w:val="-4"/>
          <w:sz w:val="28"/>
        </w:rPr>
        <w:t> </w:t>
      </w:r>
      <w:r>
        <w:rPr>
          <w:rFonts w:ascii="楷体" w:hAnsi="楷体" w:eastAsia="楷体" w:hint="eastAsia"/>
          <w:spacing w:val="-1"/>
          <w:sz w:val="28"/>
        </w:rPr>
        <w:t>轴的坐标磨。</w:t>
      </w:r>
    </w:p>
    <w:p>
      <w:pPr>
        <w:pStyle w:val="ListParagraph"/>
        <w:numPr>
          <w:ilvl w:val="0"/>
          <w:numId w:val="68"/>
        </w:numPr>
        <w:tabs>
          <w:tab w:pos="1183" w:val="left" w:leader="none"/>
        </w:tabs>
        <w:spacing w:line="364" w:lineRule="auto" w:before="3" w:after="0"/>
        <w:ind w:left="200" w:right="838" w:firstLine="559"/>
        <w:jc w:val="both"/>
        <w:rPr>
          <w:sz w:val="28"/>
        </w:rPr>
      </w:pPr>
      <w:r>
        <w:rPr>
          <w:spacing w:val="-24"/>
          <w:sz w:val="28"/>
        </w:rPr>
        <w:t>具有 </w:t>
      </w:r>
      <w:r>
        <w:rPr>
          <w:rFonts w:ascii="Times New Roman" w:hAnsi="Times New Roman" w:eastAsia="Times New Roman"/>
          <w:sz w:val="28"/>
        </w:rPr>
        <w:t>2</w:t>
      </w:r>
      <w:r>
        <w:rPr>
          <w:rFonts w:ascii="Times New Roman" w:hAnsi="Times New Roman" w:eastAsia="Times New Roman"/>
          <w:spacing w:val="5"/>
          <w:sz w:val="28"/>
        </w:rPr>
        <w:t> </w:t>
      </w:r>
      <w:r>
        <w:rPr>
          <w:spacing w:val="-10"/>
          <w:sz w:val="28"/>
        </w:rPr>
        <w:t>个或更多个成形旋转轴并能同时协调进行“成形控制</w:t>
      </w:r>
      <w:r>
        <w:rPr>
          <w:spacing w:val="-3"/>
          <w:sz w:val="28"/>
        </w:rPr>
        <w:t>”的无线型放电加工机</w:t>
      </w:r>
      <w:r>
        <w:rPr>
          <w:sz w:val="28"/>
        </w:rPr>
        <w:t>（</w:t>
      </w:r>
      <w:r>
        <w:rPr>
          <w:rFonts w:ascii="Times New Roman" w:hAnsi="Times New Roman" w:eastAsia="Times New Roman"/>
          <w:sz w:val="28"/>
        </w:rPr>
        <w:t>EDM</w:t>
      </w:r>
      <w:r>
        <w:rPr>
          <w:sz w:val="28"/>
        </w:rPr>
        <w:t>）。</w:t>
      </w:r>
    </w:p>
    <w:p>
      <w:pPr>
        <w:spacing w:line="358"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ListParagraph"/>
        <w:numPr>
          <w:ilvl w:val="0"/>
          <w:numId w:val="70"/>
        </w:numPr>
        <w:tabs>
          <w:tab w:pos="1181" w:val="left" w:leader="none"/>
        </w:tabs>
        <w:spacing w:line="364" w:lineRule="auto" w:before="186" w:after="0"/>
        <w:ind w:left="200" w:right="835" w:firstLine="559"/>
        <w:jc w:val="both"/>
        <w:rPr>
          <w:rFonts w:ascii="楷体" w:hAnsi="楷体" w:eastAsia="楷体" w:hint="eastAsia"/>
          <w:sz w:val="28"/>
        </w:rPr>
      </w:pPr>
      <w:r>
        <w:rPr>
          <w:rFonts w:ascii="楷体" w:hAnsi="楷体" w:eastAsia="楷体" w:hint="eastAsia"/>
          <w:spacing w:val="-2"/>
          <w:sz w:val="28"/>
        </w:rPr>
        <w:t>按照 </w:t>
      </w:r>
      <w:r>
        <w:rPr>
          <w:rFonts w:ascii="Times New Roman" w:hAnsi="Times New Roman" w:eastAsia="Times New Roman"/>
          <w:sz w:val="28"/>
        </w:rPr>
        <w:t>ISO230-2:1988</w:t>
      </w:r>
      <w:r>
        <w:rPr>
          <w:rFonts w:ascii="Times New Roman" w:hAnsi="Times New Roman" w:eastAsia="Times New Roman"/>
          <w:spacing w:val="63"/>
          <w:sz w:val="28"/>
        </w:rPr>
        <w:t> </w:t>
      </w:r>
      <w:r>
        <w:rPr>
          <w:rFonts w:ascii="楷体" w:hAnsi="楷体" w:eastAsia="楷体" w:hint="eastAsia"/>
          <w:spacing w:val="-3"/>
          <w:sz w:val="28"/>
        </w:rPr>
        <w:t>或等效国家标准进行测量后，根据以下</w:t>
      </w:r>
      <w:r>
        <w:rPr>
          <w:rFonts w:ascii="楷体" w:hAnsi="楷体" w:eastAsia="楷体" w:hint="eastAsia"/>
          <w:spacing w:val="-12"/>
          <w:sz w:val="28"/>
        </w:rPr>
        <w:t>“程序”得出声称的“定位精度”水平，如果提供给国家有关主管部</w:t>
      </w:r>
      <w:r>
        <w:rPr>
          <w:rFonts w:ascii="楷体" w:hAnsi="楷体" w:eastAsia="楷体" w:hint="eastAsia"/>
          <w:spacing w:val="-11"/>
          <w:sz w:val="28"/>
        </w:rPr>
        <w:t>门并得到认可，可以用于每种型号机床的测试以代替对单个机床的测</w:t>
      </w:r>
      <w:r>
        <w:rPr>
          <w:rFonts w:ascii="楷体" w:hAnsi="楷体" w:eastAsia="楷体" w:hint="eastAsia"/>
          <w:spacing w:val="-7"/>
          <w:sz w:val="28"/>
        </w:rPr>
        <w:t>试。按照以下“程序”得出声称的“定位精度”：</w:t>
      </w:r>
    </w:p>
    <w:p>
      <w:pPr>
        <w:pStyle w:val="ListParagraph"/>
        <w:numPr>
          <w:ilvl w:val="1"/>
          <w:numId w:val="70"/>
        </w:numPr>
        <w:tabs>
          <w:tab w:pos="1445" w:val="left" w:leader="none"/>
        </w:tabs>
        <w:spacing w:line="357" w:lineRule="exact" w:before="0" w:after="0"/>
        <w:ind w:left="1444" w:right="0" w:hanging="405"/>
        <w:jc w:val="left"/>
        <w:rPr>
          <w:rFonts w:ascii="楷体" w:eastAsia="楷体" w:hint="eastAsia"/>
          <w:sz w:val="28"/>
        </w:rPr>
      </w:pPr>
      <w:r>
        <w:rPr>
          <w:rFonts w:ascii="楷体" w:eastAsia="楷体" w:hint="eastAsia"/>
          <w:spacing w:val="-10"/>
          <w:sz w:val="28"/>
        </w:rPr>
        <w:t>选择某一型号 </w:t>
      </w:r>
      <w:r>
        <w:rPr>
          <w:rFonts w:ascii="Times New Roman" w:eastAsia="Times New Roman"/>
          <w:sz w:val="28"/>
        </w:rPr>
        <w:t>5</w:t>
      </w:r>
      <w:r>
        <w:rPr>
          <w:rFonts w:ascii="Times New Roman" w:eastAsia="Times New Roman"/>
          <w:spacing w:val="-4"/>
          <w:sz w:val="28"/>
        </w:rPr>
        <w:t> </w:t>
      </w:r>
      <w:r>
        <w:rPr>
          <w:rFonts w:ascii="楷体" w:eastAsia="楷体" w:hint="eastAsia"/>
          <w:spacing w:val="-2"/>
          <w:sz w:val="28"/>
        </w:rPr>
        <w:t>台机器以供评价；</w:t>
      </w:r>
    </w:p>
    <w:p>
      <w:pPr>
        <w:pStyle w:val="ListParagraph"/>
        <w:numPr>
          <w:ilvl w:val="1"/>
          <w:numId w:val="70"/>
        </w:numPr>
        <w:tabs>
          <w:tab w:pos="1462" w:val="left" w:leader="none"/>
        </w:tabs>
        <w:spacing w:line="364" w:lineRule="auto" w:before="186" w:after="0"/>
        <w:ind w:left="200" w:right="836" w:firstLine="839"/>
        <w:jc w:val="left"/>
        <w:rPr>
          <w:rFonts w:ascii="楷体" w:hAnsi="楷体" w:eastAsia="楷体" w:hint="eastAsia"/>
          <w:sz w:val="28"/>
        </w:rPr>
      </w:pPr>
      <w:r>
        <w:rPr>
          <w:rFonts w:ascii="楷体" w:hAnsi="楷体" w:eastAsia="楷体" w:hint="eastAsia"/>
          <w:spacing w:val="-2"/>
          <w:sz w:val="28"/>
        </w:rPr>
        <w:t>按照 </w:t>
      </w:r>
      <w:r>
        <w:rPr>
          <w:rFonts w:ascii="Times New Roman" w:hAnsi="Times New Roman" w:eastAsia="Times New Roman"/>
          <w:sz w:val="28"/>
        </w:rPr>
        <w:t>ISO230-2:1988</w:t>
      </w:r>
      <w:r>
        <w:rPr>
          <w:rFonts w:ascii="Times New Roman" w:hAnsi="Times New Roman" w:eastAsia="Times New Roman"/>
          <w:spacing w:val="63"/>
          <w:sz w:val="28"/>
        </w:rPr>
        <w:t> </w:t>
      </w:r>
      <w:r>
        <w:rPr>
          <w:rFonts w:ascii="楷体" w:hAnsi="楷体" w:eastAsia="楷体" w:hint="eastAsia"/>
          <w:spacing w:val="-3"/>
          <w:sz w:val="28"/>
        </w:rPr>
        <w:t>或等效国家标准，测量直线坐标“精度”；</w:t>
      </w:r>
    </w:p>
    <w:p>
      <w:pPr>
        <w:pStyle w:val="ListParagraph"/>
        <w:numPr>
          <w:ilvl w:val="1"/>
          <w:numId w:val="70"/>
        </w:numPr>
        <w:tabs>
          <w:tab w:pos="1445" w:val="left" w:leader="none"/>
        </w:tabs>
        <w:spacing w:line="364" w:lineRule="auto" w:before="0" w:after="0"/>
        <w:ind w:left="200" w:right="833" w:firstLine="839"/>
        <w:jc w:val="left"/>
        <w:rPr>
          <w:rFonts w:ascii="楷体" w:eastAsia="楷体" w:hint="eastAsia"/>
          <w:sz w:val="28"/>
        </w:rPr>
      </w:pPr>
      <w:r>
        <w:rPr>
          <w:rFonts w:ascii="楷体" w:eastAsia="楷体" w:hint="eastAsia"/>
          <w:spacing w:val="-3"/>
          <w:sz w:val="28"/>
        </w:rPr>
        <w:t>测量每台机器每一轴线的精度值</w:t>
      </w:r>
      <w:r>
        <w:rPr>
          <w:rFonts w:ascii="楷体" w:eastAsia="楷体" w:hint="eastAsia"/>
          <w:sz w:val="28"/>
        </w:rPr>
        <w:t>（</w:t>
      </w:r>
      <w:r>
        <w:rPr>
          <w:rFonts w:ascii="Times New Roman" w:eastAsia="Times New Roman"/>
          <w:sz w:val="28"/>
        </w:rPr>
        <w:t>A</w:t>
      </w:r>
      <w:r>
        <w:rPr>
          <w:rFonts w:ascii="楷体" w:eastAsia="楷体" w:hint="eastAsia"/>
          <w:sz w:val="28"/>
        </w:rPr>
        <w:t>）。</w:t>
      </w:r>
      <w:r>
        <w:rPr>
          <w:rFonts w:ascii="Times New Roman" w:eastAsia="Times New Roman"/>
          <w:sz w:val="28"/>
        </w:rPr>
        <w:t>ISO230-2:1988</w:t>
      </w:r>
      <w:r>
        <w:rPr>
          <w:rFonts w:ascii="Times New Roman" w:eastAsia="Times New Roman"/>
          <w:spacing w:val="11"/>
          <w:sz w:val="28"/>
        </w:rPr>
        <w:t> </w:t>
      </w:r>
      <w:r>
        <w:rPr>
          <w:rFonts w:ascii="楷体" w:eastAsia="楷体" w:hint="eastAsia"/>
          <w:sz w:val="28"/>
        </w:rPr>
        <w:t>标</w:t>
      </w:r>
      <w:r>
        <w:rPr>
          <w:rFonts w:ascii="楷体" w:eastAsia="楷体" w:hint="eastAsia"/>
          <w:spacing w:val="-3"/>
          <w:sz w:val="28"/>
        </w:rPr>
        <w:t>准或等效国家标准中介绍了计算精度值的方法；</w:t>
      </w:r>
    </w:p>
    <w:p>
      <w:pPr>
        <w:pStyle w:val="ListParagraph"/>
        <w:numPr>
          <w:ilvl w:val="1"/>
          <w:numId w:val="70"/>
        </w:numPr>
        <w:tabs>
          <w:tab w:pos="1466" w:val="left" w:leader="none"/>
        </w:tabs>
        <w:spacing w:line="358" w:lineRule="exact" w:before="0" w:after="0"/>
        <w:ind w:left="1465" w:right="0" w:hanging="426"/>
        <w:jc w:val="left"/>
        <w:rPr>
          <w:rFonts w:ascii="楷体" w:eastAsia="楷体" w:hint="eastAsia"/>
          <w:sz w:val="28"/>
        </w:rPr>
      </w:pPr>
      <w:r>
        <w:rPr>
          <w:rFonts w:ascii="楷体" w:eastAsia="楷体" w:hint="eastAsia"/>
          <w:sz w:val="28"/>
        </w:rPr>
        <w:t>测量每一轴线的平均精度值。此平均值即可成为该型号机</w:t>
      </w:r>
    </w:p>
    <w:p>
      <w:pPr>
        <w:spacing w:after="0" w:line="358" w:lineRule="exact"/>
        <w:jc w:val="left"/>
        <w:rPr>
          <w:rFonts w:ascii="楷体" w:eastAsia="楷体" w:hint="eastAsia"/>
          <w:sz w:val="28"/>
        </w:rPr>
        <w:sectPr>
          <w:pgSz w:w="11910" w:h="16840"/>
          <w:pgMar w:header="0" w:footer="1191" w:top="1380" w:bottom="1420" w:left="1600" w:right="960"/>
        </w:sectPr>
      </w:pPr>
    </w:p>
    <w:p>
      <w:pPr>
        <w:pStyle w:val="BodyText"/>
        <w:spacing w:before="42"/>
        <w:rPr>
          <w:rFonts w:ascii="楷体" w:hAnsi="楷体" w:eastAsia="楷体" w:hint="eastAsia"/>
        </w:rPr>
      </w:pPr>
      <w:r>
        <w:rPr>
          <w:rFonts w:ascii="楷体" w:hAnsi="楷体" w:eastAsia="楷体" w:hint="eastAsia"/>
        </w:rPr>
        <w:t>器每一轴线声称的</w:t>
      </w:r>
      <w:r>
        <w:rPr>
          <w:rFonts w:ascii="Times New Roman" w:hAnsi="Times New Roman" w:eastAsia="Times New Roman"/>
        </w:rPr>
        <w:t>“</w:t>
      </w:r>
      <w:r>
        <w:rPr>
          <w:rFonts w:ascii="楷体" w:hAnsi="楷体" w:eastAsia="楷体" w:hint="eastAsia"/>
        </w:rPr>
        <w:t>定位精度</w:t>
      </w:r>
      <w:r>
        <w:rPr>
          <w:rFonts w:ascii="Times New Roman" w:hAnsi="Times New Roman" w:eastAsia="Times New Roman"/>
        </w:rPr>
        <w:t>”</w:t>
      </w:r>
      <w:r>
        <w:rPr>
          <w:rFonts w:ascii="楷体" w:hAnsi="楷体" w:eastAsia="楷体" w:hint="eastAsia"/>
        </w:rPr>
        <w:t>（</w:t>
      </w:r>
      <w:r>
        <w:rPr>
          <w:rFonts w:ascii="Times New Roman" w:hAnsi="Times New Roman" w:eastAsia="Times New Roman"/>
        </w:rPr>
        <w:t>Âx</w:t>
      </w:r>
      <w:r>
        <w:rPr>
          <w:rFonts w:ascii="楷体" w:hAnsi="楷体" w:eastAsia="楷体" w:hint="eastAsia"/>
        </w:rPr>
        <w:t>，</w:t>
      </w:r>
      <w:r>
        <w:rPr>
          <w:rFonts w:ascii="Times New Roman" w:hAnsi="Times New Roman" w:eastAsia="Times New Roman"/>
        </w:rPr>
        <w:t>Ây……</w:t>
      </w:r>
      <w:r>
        <w:rPr>
          <w:rFonts w:ascii="楷体" w:hAnsi="楷体" w:eastAsia="楷体" w:hint="eastAsia"/>
        </w:rPr>
        <w:t>）；</w:t>
      </w:r>
    </w:p>
    <w:p>
      <w:pPr>
        <w:pStyle w:val="ListParagraph"/>
        <w:numPr>
          <w:ilvl w:val="1"/>
          <w:numId w:val="70"/>
        </w:numPr>
        <w:tabs>
          <w:tab w:pos="1445" w:val="left" w:leader="none"/>
        </w:tabs>
        <w:spacing w:line="364" w:lineRule="auto" w:before="187" w:after="0"/>
        <w:ind w:left="200" w:right="837" w:firstLine="839"/>
        <w:jc w:val="both"/>
        <w:rPr>
          <w:rFonts w:ascii="楷体" w:hAnsi="楷体" w:eastAsia="楷体" w:hint="eastAsia"/>
          <w:sz w:val="28"/>
        </w:rPr>
      </w:pPr>
      <w:r>
        <w:rPr>
          <w:rFonts w:ascii="楷体" w:hAnsi="楷体" w:eastAsia="楷体" w:hint="eastAsia"/>
          <w:spacing w:val="-19"/>
          <w:sz w:val="28"/>
        </w:rPr>
        <w:t>既然 </w:t>
      </w:r>
      <w:r>
        <w:rPr>
          <w:rFonts w:ascii="Times New Roman" w:hAnsi="Times New Roman" w:eastAsia="Times New Roman"/>
          <w:sz w:val="28"/>
        </w:rPr>
        <w:t>2B201</w:t>
      </w:r>
      <w:r>
        <w:rPr>
          <w:rFonts w:ascii="Times New Roman" w:hAnsi="Times New Roman" w:eastAsia="Times New Roman"/>
          <w:spacing w:val="15"/>
          <w:sz w:val="28"/>
        </w:rPr>
        <w:t> </w:t>
      </w:r>
      <w:r>
        <w:rPr>
          <w:rFonts w:ascii="楷体" w:hAnsi="楷体" w:eastAsia="楷体" w:hint="eastAsia"/>
          <w:spacing w:val="-3"/>
          <w:sz w:val="28"/>
        </w:rPr>
        <w:t>项提到每个直线坐标，因此将会得出与线性轴数同样多的声称的</w:t>
      </w:r>
      <w:r>
        <w:rPr>
          <w:rFonts w:ascii="Times New Roman" w:hAnsi="Times New Roman" w:eastAsia="Times New Roman"/>
          <w:spacing w:val="-5"/>
          <w:sz w:val="28"/>
        </w:rPr>
        <w:t>“</w:t>
      </w:r>
      <w:r>
        <w:rPr>
          <w:rFonts w:ascii="楷体" w:hAnsi="楷体" w:eastAsia="楷体" w:hint="eastAsia"/>
          <w:sz w:val="28"/>
        </w:rPr>
        <w:t>定位精度</w:t>
      </w:r>
      <w:r>
        <w:rPr>
          <w:rFonts w:ascii="Times New Roman" w:hAnsi="Times New Roman" w:eastAsia="Times New Roman"/>
          <w:spacing w:val="-3"/>
          <w:sz w:val="28"/>
        </w:rPr>
        <w:t>”</w:t>
      </w:r>
      <w:r>
        <w:rPr>
          <w:rFonts w:ascii="楷体" w:hAnsi="楷体" w:eastAsia="楷体" w:hint="eastAsia"/>
          <w:sz w:val="28"/>
        </w:rPr>
        <w:t>值；</w:t>
      </w:r>
    </w:p>
    <w:p>
      <w:pPr>
        <w:pStyle w:val="ListParagraph"/>
        <w:numPr>
          <w:ilvl w:val="1"/>
          <w:numId w:val="70"/>
        </w:numPr>
        <w:tabs>
          <w:tab w:pos="1416" w:val="left" w:leader="none"/>
        </w:tabs>
        <w:spacing w:line="364" w:lineRule="auto" w:before="0" w:after="0"/>
        <w:ind w:left="200" w:right="834" w:firstLine="839"/>
        <w:jc w:val="both"/>
        <w:rPr>
          <w:rFonts w:ascii="楷体" w:hAnsi="楷体" w:eastAsia="楷体" w:hint="eastAsia"/>
          <w:sz w:val="28"/>
        </w:rPr>
      </w:pPr>
      <w:r>
        <w:rPr>
          <w:rFonts w:ascii="楷体" w:hAnsi="楷体" w:eastAsia="楷体" w:hint="eastAsia"/>
          <w:spacing w:val="-13"/>
          <w:sz w:val="28"/>
        </w:rPr>
        <w:t>如果不受 </w:t>
      </w:r>
      <w:r>
        <w:rPr>
          <w:rFonts w:ascii="Times New Roman" w:hAnsi="Times New Roman" w:eastAsia="Times New Roman"/>
          <w:sz w:val="28"/>
        </w:rPr>
        <w:t>2B201.a</w:t>
      </w:r>
      <w:r>
        <w:rPr>
          <w:rFonts w:ascii="楷体" w:hAnsi="楷体" w:eastAsia="楷体" w:hint="eastAsia"/>
          <w:sz w:val="28"/>
        </w:rPr>
        <w:t>、</w:t>
      </w:r>
      <w:r>
        <w:rPr>
          <w:rFonts w:ascii="Times New Roman" w:hAnsi="Times New Roman" w:eastAsia="Times New Roman"/>
          <w:sz w:val="28"/>
        </w:rPr>
        <w:t>2B201.b</w:t>
      </w:r>
      <w:r>
        <w:rPr>
          <w:rFonts w:ascii="Times New Roman" w:hAnsi="Times New Roman" w:eastAsia="Times New Roman"/>
          <w:spacing w:val="11"/>
          <w:sz w:val="28"/>
        </w:rPr>
        <w:t> </w:t>
      </w:r>
      <w:r>
        <w:rPr>
          <w:rFonts w:ascii="楷体" w:hAnsi="楷体" w:eastAsia="楷体" w:hint="eastAsia"/>
          <w:spacing w:val="-29"/>
          <w:sz w:val="28"/>
        </w:rPr>
        <w:t>或 </w:t>
      </w:r>
      <w:r>
        <w:rPr>
          <w:rFonts w:ascii="Times New Roman" w:hAnsi="Times New Roman" w:eastAsia="Times New Roman"/>
          <w:sz w:val="28"/>
        </w:rPr>
        <w:t>2B201.c</w:t>
      </w:r>
      <w:r>
        <w:rPr>
          <w:rFonts w:ascii="Times New Roman" w:hAnsi="Times New Roman" w:eastAsia="Times New Roman"/>
          <w:spacing w:val="9"/>
          <w:sz w:val="28"/>
        </w:rPr>
        <w:t> </w:t>
      </w:r>
      <w:r>
        <w:rPr>
          <w:rFonts w:ascii="楷体" w:hAnsi="楷体" w:eastAsia="楷体" w:hint="eastAsia"/>
          <w:spacing w:val="-2"/>
          <w:sz w:val="28"/>
        </w:rPr>
        <w:t>项管制的某一机床</w:t>
      </w:r>
      <w:r>
        <w:rPr>
          <w:rFonts w:ascii="楷体" w:hAnsi="楷体" w:eastAsia="楷体" w:hint="eastAsia"/>
          <w:spacing w:val="-3"/>
          <w:sz w:val="28"/>
        </w:rPr>
        <w:t>的任何轴线声称</w:t>
      </w:r>
      <w:r>
        <w:rPr>
          <w:rFonts w:ascii="Times New Roman" w:hAnsi="Times New Roman" w:eastAsia="Times New Roman"/>
          <w:spacing w:val="-8"/>
          <w:sz w:val="28"/>
        </w:rPr>
        <w:t>“</w:t>
      </w:r>
      <w:r>
        <w:rPr>
          <w:rFonts w:ascii="楷体" w:hAnsi="楷体" w:eastAsia="楷体" w:hint="eastAsia"/>
          <w:sz w:val="28"/>
        </w:rPr>
        <w:t>定位精度</w:t>
      </w:r>
      <w:r>
        <w:rPr>
          <w:rFonts w:ascii="Times New Roman" w:hAnsi="Times New Roman" w:eastAsia="Times New Roman"/>
          <w:sz w:val="28"/>
        </w:rPr>
        <w:t>”</w:t>
      </w:r>
      <w:r>
        <w:rPr>
          <w:rFonts w:ascii="楷体" w:hAnsi="楷体" w:eastAsia="楷体" w:hint="eastAsia"/>
          <w:spacing w:val="-9"/>
          <w:sz w:val="28"/>
        </w:rPr>
        <w:t>，对磨床而言小于等于 </w:t>
      </w:r>
      <w:r>
        <w:rPr>
          <w:rFonts w:ascii="Times New Roman" w:hAnsi="Times New Roman" w:eastAsia="Times New Roman"/>
          <w:sz w:val="28"/>
        </w:rPr>
        <w:t>6</w:t>
      </w:r>
      <w:r>
        <w:rPr>
          <w:rFonts w:ascii="Times New Roman" w:hAnsi="Times New Roman" w:eastAsia="Times New Roman"/>
          <w:spacing w:val="43"/>
          <w:sz w:val="28"/>
        </w:rPr>
        <w:t> </w:t>
      </w:r>
      <w:r>
        <w:rPr>
          <w:rFonts w:ascii="Times New Roman" w:hAnsi="Times New Roman" w:eastAsia="Times New Roman"/>
          <w:sz w:val="28"/>
        </w:rPr>
        <w:t>µm</w:t>
      </w:r>
      <w:r>
        <w:rPr>
          <w:rFonts w:ascii="Times New Roman" w:hAnsi="Times New Roman" w:eastAsia="Times New Roman"/>
          <w:spacing w:val="9"/>
          <w:sz w:val="28"/>
        </w:rPr>
        <w:t> </w:t>
      </w:r>
      <w:r>
        <w:rPr>
          <w:rFonts w:ascii="楷体" w:hAnsi="楷体" w:eastAsia="楷体" w:hint="eastAsia"/>
          <w:spacing w:val="-1"/>
          <w:sz w:val="28"/>
        </w:rPr>
        <w:t>和对铣床和</w:t>
      </w:r>
      <w:r>
        <w:rPr>
          <w:rFonts w:ascii="楷体" w:hAnsi="楷体" w:eastAsia="楷体" w:hint="eastAsia"/>
          <w:spacing w:val="-10"/>
          <w:sz w:val="28"/>
        </w:rPr>
        <w:t>车床而言为小于等于 </w:t>
      </w:r>
      <w:r>
        <w:rPr>
          <w:rFonts w:ascii="Times New Roman" w:hAnsi="Times New Roman" w:eastAsia="Times New Roman"/>
          <w:sz w:val="28"/>
        </w:rPr>
        <w:t>8</w:t>
      </w:r>
      <w:r>
        <w:rPr>
          <w:rFonts w:ascii="Times New Roman" w:hAnsi="Times New Roman" w:eastAsia="Times New Roman"/>
          <w:spacing w:val="-15"/>
          <w:sz w:val="28"/>
        </w:rPr>
        <w:t> </w:t>
      </w:r>
      <w:r>
        <w:rPr>
          <w:rFonts w:ascii="Times New Roman" w:hAnsi="Times New Roman" w:eastAsia="Times New Roman"/>
          <w:spacing w:val="-34"/>
          <w:sz w:val="28"/>
        </w:rPr>
        <w:t>µm</w:t>
      </w:r>
      <w:r>
        <w:rPr>
          <w:rFonts w:ascii="楷体" w:hAnsi="楷体" w:eastAsia="楷体" w:hint="eastAsia"/>
          <w:spacing w:val="-34"/>
          <w:sz w:val="28"/>
        </w:rPr>
        <w:t>（</w:t>
      </w:r>
      <w:r>
        <w:rPr>
          <w:rFonts w:ascii="楷体" w:hAnsi="楷体" w:eastAsia="楷体" w:hint="eastAsia"/>
          <w:spacing w:val="-12"/>
          <w:sz w:val="28"/>
        </w:rPr>
        <w:t>两者均按照 </w:t>
      </w:r>
      <w:r>
        <w:rPr>
          <w:rFonts w:ascii="Times New Roman" w:hAnsi="Times New Roman" w:eastAsia="Times New Roman"/>
          <w:sz w:val="28"/>
        </w:rPr>
        <w:t>ISO230-2:1988 </w:t>
      </w:r>
      <w:r>
        <w:rPr>
          <w:rFonts w:ascii="楷体" w:hAnsi="楷体" w:eastAsia="楷体" w:hint="eastAsia"/>
          <w:spacing w:val="-1"/>
          <w:sz w:val="28"/>
        </w:rPr>
        <w:t>或等效国家标准测定）</w:t>
      </w:r>
      <w:r>
        <w:rPr>
          <w:rFonts w:ascii="楷体" w:hAnsi="楷体" w:eastAsia="楷体" w:hint="eastAsia"/>
          <w:spacing w:val="-10"/>
          <w:sz w:val="28"/>
        </w:rPr>
        <w:t>，则应要求制造商每 </w:t>
      </w:r>
      <w:r>
        <w:rPr>
          <w:rFonts w:ascii="Times New Roman" w:hAnsi="Times New Roman" w:eastAsia="Times New Roman"/>
          <w:sz w:val="28"/>
        </w:rPr>
        <w:t>18 </w:t>
      </w:r>
      <w:r>
        <w:rPr>
          <w:rFonts w:ascii="楷体" w:hAnsi="楷体" w:eastAsia="楷体" w:hint="eastAsia"/>
          <w:spacing w:val="-3"/>
          <w:sz w:val="28"/>
        </w:rPr>
        <w:t>个月重新确定一次精度水平。</w:t>
      </w:r>
    </w:p>
    <w:p>
      <w:pPr>
        <w:pStyle w:val="ListParagraph"/>
        <w:numPr>
          <w:ilvl w:val="1"/>
          <w:numId w:val="58"/>
        </w:numPr>
        <w:tabs>
          <w:tab w:pos="1321" w:val="left" w:leader="none"/>
        </w:tabs>
        <w:spacing w:line="364" w:lineRule="auto" w:before="0" w:after="0"/>
        <w:ind w:left="1040" w:right="2508" w:hanging="281"/>
        <w:jc w:val="both"/>
        <w:rPr>
          <w:rFonts w:ascii="楷体" w:eastAsia="楷体" w:hint="eastAsia"/>
          <w:sz w:val="28"/>
        </w:rPr>
      </w:pPr>
      <w:r>
        <w:rPr>
          <w:rFonts w:ascii="Times New Roman" w:eastAsia="Times New Roman"/>
          <w:sz w:val="28"/>
        </w:rPr>
        <w:t>B201</w:t>
      </w:r>
      <w:r>
        <w:rPr>
          <w:rFonts w:ascii="Times New Roman" w:eastAsia="Times New Roman"/>
          <w:spacing w:val="8"/>
          <w:sz w:val="28"/>
        </w:rPr>
        <w:t> </w:t>
      </w:r>
      <w:r>
        <w:rPr>
          <w:rFonts w:ascii="楷体" w:eastAsia="楷体" w:hint="eastAsia"/>
          <w:spacing w:val="-3"/>
          <w:sz w:val="28"/>
        </w:rPr>
        <w:t>项不管制限于加工以下部件的专用机床</w:t>
      </w:r>
      <w:r>
        <w:rPr>
          <w:rFonts w:ascii="Times New Roman" w:eastAsia="Times New Roman"/>
          <w:spacing w:val="-11"/>
          <w:sz w:val="28"/>
        </w:rPr>
        <w:t>: </w:t>
      </w:r>
      <w:r>
        <w:rPr>
          <w:rFonts w:ascii="Times New Roman" w:eastAsia="Times New Roman"/>
          <w:sz w:val="28"/>
        </w:rPr>
        <w:t>a</w:t>
      </w:r>
      <w:r>
        <w:rPr>
          <w:rFonts w:ascii="楷体" w:eastAsia="楷体" w:hint="eastAsia"/>
          <w:sz w:val="28"/>
        </w:rPr>
        <w:t>．齿轮；</w:t>
      </w:r>
    </w:p>
    <w:p>
      <w:pPr>
        <w:pStyle w:val="BodyText"/>
        <w:spacing w:line="364" w:lineRule="auto"/>
        <w:ind w:left="1040" w:right="5920"/>
        <w:rPr>
          <w:rFonts w:ascii="楷体" w:eastAsia="楷体" w:hint="eastAsia"/>
        </w:rPr>
      </w:pPr>
      <w:r>
        <w:rPr>
          <w:rFonts w:ascii="Times New Roman" w:eastAsia="Times New Roman"/>
        </w:rPr>
        <w:t>b</w:t>
      </w:r>
      <w:r>
        <w:rPr>
          <w:rFonts w:ascii="楷体" w:eastAsia="楷体" w:hint="eastAsia"/>
        </w:rPr>
        <w:t>．曲轴或凸轮轴； </w:t>
      </w:r>
      <w:r>
        <w:rPr>
          <w:rFonts w:ascii="Times New Roman" w:eastAsia="Times New Roman"/>
        </w:rPr>
        <w:t>c</w:t>
      </w:r>
      <w:r>
        <w:rPr>
          <w:rFonts w:ascii="楷体" w:eastAsia="楷体" w:hint="eastAsia"/>
        </w:rPr>
        <w:t>．工具或刀具； </w:t>
      </w:r>
      <w:r>
        <w:rPr>
          <w:rFonts w:ascii="Times New Roman" w:eastAsia="Times New Roman"/>
        </w:rPr>
        <w:t>d</w:t>
      </w:r>
      <w:r>
        <w:rPr>
          <w:rFonts w:ascii="楷体" w:eastAsia="楷体" w:hint="eastAsia"/>
        </w:rPr>
        <w:t>．挤压机螺杆。</w:t>
      </w:r>
    </w:p>
    <w:p>
      <w:pPr>
        <w:pStyle w:val="Heading3"/>
        <w:spacing w:line="355" w:lineRule="exact"/>
        <w:rPr>
          <w:b w:val="0"/>
        </w:rPr>
      </w:pPr>
      <w:r>
        <w:rPr/>
        <w:t>技术说明</w:t>
      </w:r>
      <w:r>
        <w:rPr>
          <w:b w:val="0"/>
        </w:rPr>
        <w:t>：</w:t>
      </w:r>
    </w:p>
    <w:p>
      <w:pPr>
        <w:pStyle w:val="ListParagraph"/>
        <w:numPr>
          <w:ilvl w:val="0"/>
          <w:numId w:val="71"/>
        </w:numPr>
        <w:tabs>
          <w:tab w:pos="1181" w:val="left" w:leader="none"/>
        </w:tabs>
        <w:spacing w:line="364" w:lineRule="auto" w:before="182" w:after="0"/>
        <w:ind w:left="200" w:right="972" w:firstLine="559"/>
        <w:jc w:val="left"/>
        <w:rPr>
          <w:rFonts w:ascii="楷体" w:hAnsi="楷体" w:eastAsia="楷体" w:hint="eastAsia"/>
          <w:sz w:val="28"/>
        </w:rPr>
      </w:pPr>
      <w:r>
        <w:rPr>
          <w:rFonts w:ascii="楷体" w:hAnsi="楷体" w:eastAsia="楷体" w:hint="eastAsia"/>
          <w:spacing w:val="-19"/>
          <w:w w:val="100"/>
          <w:sz w:val="28"/>
        </w:rPr>
        <w:t>轴应根据国际标准</w:t>
      </w:r>
      <w:r>
        <w:rPr>
          <w:rFonts w:ascii="楷体" w:hAnsi="楷体" w:eastAsia="楷体" w:hint="eastAsia"/>
          <w:w w:val="100"/>
          <w:sz w:val="28"/>
        </w:rPr>
        <w:t>（</w:t>
      </w:r>
      <w:r>
        <w:rPr>
          <w:rFonts w:ascii="Times New Roman" w:hAnsi="Times New Roman" w:eastAsia="Times New Roman"/>
          <w:w w:val="100"/>
          <w:sz w:val="28"/>
        </w:rPr>
        <w:t>IS</w:t>
      </w:r>
      <w:r>
        <w:rPr>
          <w:rFonts w:ascii="Times New Roman" w:hAnsi="Times New Roman" w:eastAsia="Times New Roman"/>
          <w:spacing w:val="-2"/>
          <w:w w:val="100"/>
          <w:sz w:val="28"/>
        </w:rPr>
        <w:t>O8</w:t>
      </w:r>
      <w:r>
        <w:rPr>
          <w:rFonts w:ascii="Times New Roman" w:hAnsi="Times New Roman" w:eastAsia="Times New Roman"/>
          <w:w w:val="100"/>
          <w:sz w:val="28"/>
        </w:rPr>
        <w:t>4</w:t>
      </w:r>
      <w:r>
        <w:rPr>
          <w:rFonts w:ascii="Times New Roman" w:hAnsi="Times New Roman" w:eastAsia="Times New Roman"/>
          <w:spacing w:val="-138"/>
          <w:w w:val="100"/>
          <w:sz w:val="28"/>
        </w:rPr>
        <w:t>1</w:t>
      </w:r>
      <w:r>
        <w:rPr>
          <w:rFonts w:ascii="楷体" w:hAnsi="楷体" w:eastAsia="楷体" w:hint="eastAsia"/>
          <w:spacing w:val="-2"/>
          <w:w w:val="100"/>
          <w:sz w:val="28"/>
        </w:rPr>
        <w:t>《数控机床</w:t>
      </w:r>
      <w:r>
        <w:rPr>
          <w:rFonts w:ascii="Times New Roman" w:hAnsi="Times New Roman" w:eastAsia="Times New Roman"/>
          <w:spacing w:val="-2"/>
          <w:w w:val="100"/>
          <w:sz w:val="28"/>
        </w:rPr>
        <w:t>——</w:t>
      </w:r>
      <w:r>
        <w:rPr>
          <w:rFonts w:ascii="楷体" w:hAnsi="楷体" w:eastAsia="楷体" w:hint="eastAsia"/>
          <w:spacing w:val="-19"/>
          <w:w w:val="100"/>
          <w:sz w:val="28"/>
        </w:rPr>
        <w:t>轴和动作的名称》</w:t>
      </w:r>
      <w:r>
        <w:rPr>
          <w:rFonts w:ascii="楷体" w:hAnsi="楷体" w:eastAsia="楷体" w:hint="eastAsia"/>
          <w:spacing w:val="-19"/>
          <w:sz w:val="28"/>
        </w:rPr>
        <w:t>）</w:t>
      </w:r>
      <w:r>
        <w:rPr>
          <w:rFonts w:ascii="楷体" w:hAnsi="楷体" w:eastAsia="楷体" w:hint="eastAsia"/>
          <w:spacing w:val="-3"/>
          <w:sz w:val="28"/>
        </w:rPr>
        <w:t>或等效国家标准命名。</w:t>
      </w:r>
    </w:p>
    <w:p>
      <w:pPr>
        <w:pStyle w:val="ListParagraph"/>
        <w:numPr>
          <w:ilvl w:val="0"/>
          <w:numId w:val="71"/>
        </w:numPr>
        <w:tabs>
          <w:tab w:pos="1185" w:val="left" w:leader="none"/>
        </w:tabs>
        <w:spacing w:line="364" w:lineRule="auto" w:before="0" w:after="0"/>
        <w:ind w:left="200" w:right="836" w:firstLine="559"/>
        <w:jc w:val="left"/>
        <w:rPr>
          <w:rFonts w:ascii="楷体" w:eastAsia="楷体" w:hint="eastAsia"/>
          <w:sz w:val="28"/>
        </w:rPr>
      </w:pPr>
      <w:r>
        <w:rPr>
          <w:rFonts w:ascii="楷体" w:eastAsia="楷体" w:hint="eastAsia"/>
          <w:sz w:val="28"/>
        </w:rPr>
        <w:t>二次平行轴的数量成形未计入成形轴的总数量。（</w:t>
      </w:r>
      <w:r>
        <w:rPr>
          <w:rFonts w:ascii="楷体" w:eastAsia="楷体" w:hint="eastAsia"/>
          <w:spacing w:val="-3"/>
          <w:sz w:val="28"/>
        </w:rPr>
        <w:t>例如：在</w:t>
      </w:r>
      <w:r>
        <w:rPr>
          <w:rFonts w:ascii="楷体" w:eastAsia="楷体" w:hint="eastAsia"/>
          <w:spacing w:val="-11"/>
          <w:sz w:val="28"/>
        </w:rPr>
        <w:t>水平镗床上的 </w:t>
      </w:r>
      <w:r>
        <w:rPr>
          <w:rFonts w:ascii="Times New Roman" w:eastAsia="Times New Roman"/>
          <w:sz w:val="28"/>
        </w:rPr>
        <w:t>w</w:t>
      </w:r>
      <w:r>
        <w:rPr>
          <w:rFonts w:ascii="Times New Roman" w:eastAsia="Times New Roman"/>
          <w:spacing w:val="-3"/>
          <w:sz w:val="28"/>
        </w:rPr>
        <w:t> </w:t>
      </w:r>
      <w:r>
        <w:rPr>
          <w:rFonts w:ascii="楷体" w:eastAsia="楷体" w:hint="eastAsia"/>
          <w:spacing w:val="-3"/>
          <w:sz w:val="28"/>
        </w:rPr>
        <w:t>轴或中心线与一次转轴平行的二次转轴</w:t>
      </w:r>
      <w:r>
        <w:rPr>
          <w:rFonts w:ascii="楷体" w:eastAsia="楷体" w:hint="eastAsia"/>
          <w:sz w:val="28"/>
        </w:rPr>
        <w:t>）。</w:t>
      </w:r>
    </w:p>
    <w:p>
      <w:pPr>
        <w:pStyle w:val="ListParagraph"/>
        <w:numPr>
          <w:ilvl w:val="0"/>
          <w:numId w:val="71"/>
        </w:numPr>
        <w:tabs>
          <w:tab w:pos="1181" w:val="left" w:leader="none"/>
        </w:tabs>
        <w:spacing w:line="364" w:lineRule="auto" w:before="0" w:after="0"/>
        <w:ind w:left="200" w:right="833" w:firstLine="559"/>
        <w:jc w:val="left"/>
        <w:rPr>
          <w:rFonts w:ascii="楷体" w:eastAsia="楷体" w:hint="eastAsia"/>
          <w:sz w:val="28"/>
        </w:rPr>
      </w:pPr>
      <w:r>
        <w:rPr>
          <w:rFonts w:ascii="楷体" w:eastAsia="楷体" w:hint="eastAsia"/>
          <w:spacing w:val="-8"/>
          <w:sz w:val="28"/>
        </w:rPr>
        <w:t>旋转轴不一定需要旋转 </w:t>
      </w:r>
      <w:r>
        <w:rPr>
          <w:rFonts w:ascii="Times New Roman" w:eastAsia="Times New Roman"/>
          <w:sz w:val="28"/>
        </w:rPr>
        <w:t>360</w:t>
      </w:r>
      <w:r>
        <w:rPr>
          <w:rFonts w:ascii="Times New Roman" w:eastAsia="Times New Roman"/>
          <w:spacing w:val="1"/>
          <w:sz w:val="28"/>
        </w:rPr>
        <w:t> </w:t>
      </w:r>
      <w:r>
        <w:rPr>
          <w:rFonts w:ascii="楷体" w:eastAsia="楷体" w:hint="eastAsia"/>
          <w:spacing w:val="-5"/>
          <w:sz w:val="28"/>
        </w:rPr>
        <w:t>度。旋转轴可由丝杆或齿轮</w:t>
      </w:r>
      <w:r>
        <w:rPr>
          <w:rFonts w:ascii="Times New Roman" w:eastAsia="Times New Roman"/>
          <w:spacing w:val="-3"/>
          <w:sz w:val="28"/>
        </w:rPr>
        <w:t>-</w:t>
      </w:r>
      <w:r>
        <w:rPr>
          <w:rFonts w:ascii="楷体" w:eastAsia="楷体" w:hint="eastAsia"/>
          <w:sz w:val="28"/>
        </w:rPr>
        <w:t>齿</w:t>
      </w:r>
      <w:r>
        <w:rPr>
          <w:rFonts w:ascii="楷体" w:eastAsia="楷体" w:hint="eastAsia"/>
          <w:spacing w:val="-3"/>
          <w:sz w:val="28"/>
        </w:rPr>
        <w:t>条之类线性机构驱动。</w:t>
      </w:r>
    </w:p>
    <w:p>
      <w:pPr>
        <w:pStyle w:val="ListParagraph"/>
        <w:numPr>
          <w:ilvl w:val="0"/>
          <w:numId w:val="71"/>
        </w:numPr>
        <w:tabs>
          <w:tab w:pos="1181" w:val="left" w:leader="none"/>
        </w:tabs>
        <w:spacing w:line="364" w:lineRule="auto" w:before="0" w:after="0"/>
        <w:ind w:left="200" w:right="832" w:firstLine="559"/>
        <w:jc w:val="both"/>
        <w:rPr>
          <w:rFonts w:ascii="楷体" w:hAnsi="楷体" w:eastAsia="楷体" w:hint="eastAsia"/>
          <w:sz w:val="28"/>
        </w:rPr>
      </w:pPr>
      <w:r>
        <w:rPr>
          <w:rFonts w:ascii="楷体" w:hAnsi="楷体" w:eastAsia="楷体" w:hint="eastAsia"/>
          <w:spacing w:val="-24"/>
          <w:sz w:val="28"/>
        </w:rPr>
        <w:t>就 </w:t>
      </w:r>
      <w:r>
        <w:rPr>
          <w:rFonts w:ascii="Times New Roman" w:hAnsi="Times New Roman" w:eastAsia="Times New Roman"/>
          <w:sz w:val="28"/>
        </w:rPr>
        <w:t>2B201</w:t>
      </w:r>
      <w:r>
        <w:rPr>
          <w:rFonts w:ascii="Times New Roman" w:hAnsi="Times New Roman" w:eastAsia="Times New Roman"/>
          <w:spacing w:val="22"/>
          <w:sz w:val="28"/>
        </w:rPr>
        <w:t> </w:t>
      </w:r>
      <w:r>
        <w:rPr>
          <w:rFonts w:ascii="楷体" w:hAnsi="楷体" w:eastAsia="楷体" w:hint="eastAsia"/>
          <w:spacing w:val="-3"/>
          <w:sz w:val="28"/>
        </w:rPr>
        <w:t>项而言，可同时协调的</w:t>
      </w:r>
      <w:r>
        <w:rPr>
          <w:rFonts w:ascii="Times New Roman" w:hAnsi="Times New Roman" w:eastAsia="Times New Roman"/>
          <w:spacing w:val="-5"/>
          <w:sz w:val="28"/>
        </w:rPr>
        <w:t>“</w:t>
      </w:r>
      <w:r>
        <w:rPr>
          <w:rFonts w:ascii="楷体" w:hAnsi="楷体" w:eastAsia="楷体" w:hint="eastAsia"/>
          <w:sz w:val="28"/>
        </w:rPr>
        <w:t>成形控制</w:t>
      </w:r>
      <w:r>
        <w:rPr>
          <w:rFonts w:ascii="Times New Roman" w:hAnsi="Times New Roman" w:eastAsia="Times New Roman"/>
          <w:spacing w:val="-3"/>
          <w:sz w:val="28"/>
        </w:rPr>
        <w:t>”</w:t>
      </w:r>
      <w:r>
        <w:rPr>
          <w:rFonts w:ascii="楷体" w:hAnsi="楷体" w:eastAsia="楷体" w:hint="eastAsia"/>
          <w:spacing w:val="-2"/>
          <w:sz w:val="28"/>
        </w:rPr>
        <w:t>的轴数是指在加</w:t>
      </w:r>
      <w:r>
        <w:rPr>
          <w:rFonts w:ascii="楷体" w:hAnsi="楷体" w:eastAsia="楷体" w:hint="eastAsia"/>
          <w:spacing w:val="3"/>
          <w:sz w:val="28"/>
        </w:rPr>
        <w:t>工中沿这些轴或围绕这些轴可实现工件与刀具间同时且有关联的运</w:t>
      </w:r>
      <w:r>
        <w:rPr>
          <w:rFonts w:ascii="楷体" w:hAnsi="楷体" w:eastAsia="楷体" w:hint="eastAsia"/>
          <w:spacing w:val="-9"/>
          <w:sz w:val="28"/>
        </w:rPr>
        <w:t>动的轴数。这不包括任何其他的轴，沿这些轴或围绕这些轴在车床上</w:t>
      </w:r>
      <w:r>
        <w:rPr>
          <w:rFonts w:ascii="楷体" w:hAnsi="楷体" w:eastAsia="楷体" w:hint="eastAsia"/>
          <w:spacing w:val="-6"/>
          <w:sz w:val="28"/>
        </w:rPr>
        <w:t>实现其他有关运动，例如：</w:t>
      </w:r>
    </w:p>
    <w:p>
      <w:pPr>
        <w:pStyle w:val="ListParagraph"/>
        <w:numPr>
          <w:ilvl w:val="1"/>
          <w:numId w:val="71"/>
        </w:numPr>
        <w:tabs>
          <w:tab w:pos="1445" w:val="left" w:leader="none"/>
        </w:tabs>
        <w:spacing w:line="357" w:lineRule="exact" w:before="0" w:after="0"/>
        <w:ind w:left="1444" w:right="0" w:hanging="405"/>
        <w:jc w:val="left"/>
        <w:rPr>
          <w:rFonts w:ascii="楷体" w:eastAsia="楷体" w:hint="eastAsia"/>
          <w:sz w:val="28"/>
        </w:rPr>
      </w:pPr>
      <w:r>
        <w:rPr>
          <w:rFonts w:ascii="楷体" w:eastAsia="楷体" w:hint="eastAsia"/>
          <w:spacing w:val="-2"/>
          <w:sz w:val="28"/>
        </w:rPr>
        <w:t>磨床的轮装置系统；</w:t>
      </w:r>
    </w:p>
    <w:p>
      <w:pPr>
        <w:pStyle w:val="ListParagraph"/>
        <w:numPr>
          <w:ilvl w:val="1"/>
          <w:numId w:val="71"/>
        </w:numPr>
        <w:tabs>
          <w:tab w:pos="1462" w:val="left" w:leader="none"/>
        </w:tabs>
        <w:spacing w:line="240" w:lineRule="auto" w:before="184" w:after="0"/>
        <w:ind w:left="1461" w:right="0" w:hanging="422"/>
        <w:jc w:val="left"/>
        <w:rPr>
          <w:rFonts w:ascii="楷体" w:eastAsia="楷体" w:hint="eastAsia"/>
          <w:sz w:val="28"/>
        </w:rPr>
      </w:pPr>
      <w:r>
        <w:rPr>
          <w:rFonts w:ascii="楷体" w:eastAsia="楷体" w:hint="eastAsia"/>
          <w:spacing w:val="-3"/>
          <w:sz w:val="28"/>
        </w:rPr>
        <w:t>用来装卸其他工件的平行旋转轴；</w:t>
      </w:r>
    </w:p>
    <w:p>
      <w:pPr>
        <w:spacing w:after="0" w:line="240" w:lineRule="auto"/>
        <w:jc w:val="left"/>
        <w:rPr>
          <w:rFonts w:ascii="楷体" w:eastAsia="楷体" w:hint="eastAsia"/>
          <w:sz w:val="28"/>
        </w:rPr>
        <w:sectPr>
          <w:pgSz w:w="11910" w:h="16840"/>
          <w:pgMar w:header="0" w:footer="1191" w:top="1380" w:bottom="1420" w:left="1600" w:right="960"/>
        </w:sectPr>
      </w:pPr>
    </w:p>
    <w:p>
      <w:pPr>
        <w:pStyle w:val="ListParagraph"/>
        <w:numPr>
          <w:ilvl w:val="1"/>
          <w:numId w:val="71"/>
        </w:numPr>
        <w:tabs>
          <w:tab w:pos="1445" w:val="left" w:leader="none"/>
        </w:tabs>
        <w:spacing w:line="364" w:lineRule="auto" w:before="42" w:after="0"/>
        <w:ind w:left="759" w:right="834" w:firstLine="280"/>
        <w:jc w:val="left"/>
        <w:rPr>
          <w:rFonts w:ascii="楷体" w:eastAsia="楷体" w:hint="eastAsia"/>
          <w:sz w:val="28"/>
        </w:rPr>
      </w:pPr>
      <w:r>
        <w:rPr>
          <w:rFonts w:ascii="楷体" w:eastAsia="楷体" w:hint="eastAsia"/>
          <w:spacing w:val="-3"/>
          <w:sz w:val="28"/>
        </w:rPr>
        <w:t>用来从不同端点将同一工件装入卡盘的共线旋转轴；  </w:t>
      </w:r>
      <w:r>
        <w:rPr>
          <w:rFonts w:ascii="Times New Roman" w:eastAsia="Times New Roman"/>
          <w:spacing w:val="-3"/>
          <w:sz w:val="28"/>
        </w:rPr>
        <w:t>5</w:t>
      </w:r>
      <w:r>
        <w:rPr>
          <w:rFonts w:ascii="楷体" w:eastAsia="楷体" w:hint="eastAsia"/>
          <w:spacing w:val="-9"/>
          <w:sz w:val="28"/>
        </w:rPr>
        <w:t>．具有车、铣、磨 </w:t>
      </w:r>
      <w:r>
        <w:rPr>
          <w:rFonts w:ascii="Times New Roman" w:eastAsia="Times New Roman"/>
          <w:sz w:val="28"/>
        </w:rPr>
        <w:t>3</w:t>
      </w:r>
      <w:r>
        <w:rPr>
          <w:rFonts w:ascii="Times New Roman" w:eastAsia="Times New Roman"/>
          <w:spacing w:val="8"/>
          <w:sz w:val="28"/>
        </w:rPr>
        <w:t> </w:t>
      </w:r>
      <w:r>
        <w:rPr>
          <w:rFonts w:ascii="楷体" w:eastAsia="楷体" w:hint="eastAsia"/>
          <w:spacing w:val="-13"/>
          <w:sz w:val="28"/>
        </w:rPr>
        <w:t>个功能中 </w:t>
      </w:r>
      <w:r>
        <w:rPr>
          <w:rFonts w:ascii="Times New Roman" w:eastAsia="Times New Roman"/>
          <w:sz w:val="28"/>
        </w:rPr>
        <w:t>2</w:t>
      </w:r>
      <w:r>
        <w:rPr>
          <w:rFonts w:ascii="Times New Roman" w:eastAsia="Times New Roman"/>
          <w:spacing w:val="8"/>
          <w:sz w:val="28"/>
        </w:rPr>
        <w:t> </w:t>
      </w:r>
      <w:r>
        <w:rPr>
          <w:rFonts w:ascii="楷体" w:eastAsia="楷体" w:hint="eastAsia"/>
          <w:spacing w:val="-21"/>
          <w:sz w:val="28"/>
        </w:rPr>
        <w:t>个或 </w:t>
      </w:r>
      <w:r>
        <w:rPr>
          <w:rFonts w:ascii="Times New Roman" w:eastAsia="Times New Roman"/>
          <w:sz w:val="28"/>
        </w:rPr>
        <w:t>2</w:t>
      </w:r>
      <w:r>
        <w:rPr>
          <w:rFonts w:ascii="Times New Roman" w:eastAsia="Times New Roman"/>
          <w:spacing w:val="8"/>
          <w:sz w:val="28"/>
        </w:rPr>
        <w:t> </w:t>
      </w:r>
      <w:r>
        <w:rPr>
          <w:rFonts w:ascii="楷体" w:eastAsia="楷体" w:hint="eastAsia"/>
          <w:spacing w:val="-1"/>
          <w:sz w:val="28"/>
        </w:rPr>
        <w:t>个以上功能</w:t>
      </w:r>
      <w:r>
        <w:rPr>
          <w:rFonts w:ascii="楷体" w:eastAsia="楷体" w:hint="eastAsia"/>
          <w:spacing w:val="-3"/>
          <w:sz w:val="28"/>
        </w:rPr>
        <w:t>（如车床具</w:t>
      </w:r>
    </w:p>
    <w:p>
      <w:pPr>
        <w:pStyle w:val="BodyText"/>
        <w:spacing w:line="364" w:lineRule="auto"/>
        <w:ind w:right="833"/>
        <w:rPr>
          <w:rFonts w:ascii="楷体" w:eastAsia="楷体" w:hint="eastAsia"/>
        </w:rPr>
      </w:pPr>
      <w:r>
        <w:rPr>
          <w:rFonts w:ascii="楷体" w:eastAsia="楷体" w:hint="eastAsia"/>
          <w:spacing w:val="-1"/>
        </w:rPr>
        <w:t>有铣的功能</w:t>
      </w:r>
      <w:r>
        <w:rPr>
          <w:rFonts w:ascii="楷体" w:eastAsia="楷体" w:hint="eastAsia"/>
          <w:spacing w:val="-46"/>
        </w:rPr>
        <w:t>）</w:t>
      </w:r>
      <w:r>
        <w:rPr>
          <w:rFonts w:ascii="楷体" w:eastAsia="楷体" w:hint="eastAsia"/>
          <w:spacing w:val="-15"/>
        </w:rPr>
        <w:t>的工具，要分别以 </w:t>
      </w:r>
      <w:r>
        <w:rPr>
          <w:rFonts w:ascii="Times New Roman" w:eastAsia="Times New Roman"/>
        </w:rPr>
        <w:t>2B201.a</w:t>
      </w:r>
      <w:r>
        <w:rPr>
          <w:rFonts w:ascii="楷体" w:eastAsia="楷体" w:hint="eastAsia"/>
          <w:spacing w:val="-41"/>
        </w:rPr>
        <w:t>、</w:t>
      </w:r>
      <w:r>
        <w:rPr>
          <w:rFonts w:ascii="Times New Roman" w:eastAsia="Times New Roman"/>
        </w:rPr>
        <w:t>2B201.b </w:t>
      </w:r>
      <w:r>
        <w:rPr>
          <w:rFonts w:ascii="楷体" w:eastAsia="楷体" w:hint="eastAsia"/>
          <w:spacing w:val="-36"/>
        </w:rPr>
        <w:t>和 </w:t>
      </w:r>
      <w:r>
        <w:rPr>
          <w:rFonts w:ascii="Times New Roman" w:eastAsia="Times New Roman"/>
        </w:rPr>
        <w:t>2B201.c </w:t>
      </w:r>
      <w:r>
        <w:rPr>
          <w:rFonts w:ascii="楷体" w:eastAsia="楷体" w:hint="eastAsia"/>
        </w:rPr>
        <w:t>项加以评估。</w:t>
      </w:r>
    </w:p>
    <w:p>
      <w:pPr>
        <w:pStyle w:val="BodyText"/>
        <w:spacing w:line="358" w:lineRule="exact"/>
        <w:ind w:left="759"/>
        <w:rPr>
          <w:rFonts w:ascii="楷体" w:eastAsia="楷体" w:hint="eastAsia"/>
        </w:rPr>
      </w:pPr>
      <w:r>
        <w:rPr>
          <w:rFonts w:ascii="Times New Roman" w:eastAsia="Times New Roman"/>
        </w:rPr>
        <w:t>6</w:t>
      </w:r>
      <w:r>
        <w:rPr>
          <w:rFonts w:ascii="楷体" w:eastAsia="楷体" w:hint="eastAsia"/>
        </w:rPr>
        <w:t>．</w:t>
      </w:r>
      <w:r>
        <w:rPr>
          <w:rFonts w:ascii="Times New Roman" w:eastAsia="Times New Roman"/>
        </w:rPr>
        <w:t>2B201.b.3</w:t>
      </w:r>
      <w:r>
        <w:rPr>
          <w:rFonts w:ascii="楷体" w:eastAsia="楷体" w:hint="eastAsia"/>
        </w:rPr>
        <w:t>、</w:t>
      </w:r>
      <w:r>
        <w:rPr>
          <w:rFonts w:ascii="Times New Roman" w:eastAsia="Times New Roman"/>
        </w:rPr>
        <w:t>2B201.c.3 </w:t>
      </w:r>
      <w:r>
        <w:rPr>
          <w:rFonts w:ascii="楷体" w:eastAsia="楷体" w:hint="eastAsia"/>
        </w:rPr>
        <w:t>项管制基于平行线性动力学设计，具有</w:t>
      </w:r>
    </w:p>
    <w:p>
      <w:pPr>
        <w:pStyle w:val="BodyText"/>
        <w:spacing w:before="186"/>
        <w:rPr>
          <w:rFonts w:ascii="楷体" w:eastAsia="楷体" w:hint="eastAsia"/>
        </w:rPr>
      </w:pPr>
      <w:r>
        <w:rPr>
          <w:rFonts w:ascii="Times New Roman" w:eastAsia="Times New Roman"/>
        </w:rPr>
        <w:t>5 </w:t>
      </w:r>
      <w:r>
        <w:rPr>
          <w:rFonts w:ascii="楷体" w:eastAsia="楷体" w:hint="eastAsia"/>
        </w:rPr>
        <w:t>个或更多非旋转轴的机床（例如：并联机床）。</w:t>
      </w:r>
    </w:p>
    <w:p>
      <w:pPr>
        <w:pStyle w:val="BodyText"/>
        <w:ind w:left="0"/>
        <w:rPr>
          <w:rFonts w:ascii="楷体"/>
          <w:sz w:val="30"/>
        </w:rPr>
      </w:pPr>
    </w:p>
    <w:p>
      <w:pPr>
        <w:pStyle w:val="BodyText"/>
        <w:spacing w:before="2"/>
        <w:ind w:left="0"/>
        <w:rPr>
          <w:rFonts w:ascii="楷体"/>
          <w:sz w:val="22"/>
        </w:rPr>
      </w:pPr>
    </w:p>
    <w:p>
      <w:pPr>
        <w:pStyle w:val="Heading2"/>
        <w:spacing w:before="1"/>
      </w:pPr>
      <w:bookmarkStart w:name="_bookmark81" w:id="82"/>
      <w:bookmarkEnd w:id="82"/>
      <w:r>
        <w:rPr>
          <w:b w:val="0"/>
        </w:rPr>
      </w:r>
      <w:r>
        <w:rPr>
          <w:rFonts w:ascii="Times New Roman" w:hAnsi="Times New Roman" w:eastAsia="Times New Roman"/>
        </w:rPr>
        <w:t>2B204 </w:t>
      </w:r>
      <w:r>
        <w:rPr/>
        <w:t>非 </w:t>
      </w:r>
      <w:r>
        <w:rPr>
          <w:rFonts w:ascii="Times New Roman" w:hAnsi="Times New Roman" w:eastAsia="Times New Roman"/>
        </w:rPr>
        <w:t>2B104 </w:t>
      </w:r>
      <w:r>
        <w:rPr/>
        <w:t>项所管制的“等静压压力机”及相关设备：</w:t>
      </w:r>
    </w:p>
    <w:p>
      <w:pPr>
        <w:pStyle w:val="ListParagraph"/>
        <w:numPr>
          <w:ilvl w:val="0"/>
          <w:numId w:val="72"/>
        </w:numPr>
        <w:tabs>
          <w:tab w:pos="1168" w:val="left" w:leader="none"/>
        </w:tabs>
        <w:spacing w:line="364" w:lineRule="auto" w:before="211" w:after="0"/>
        <w:ind w:left="1040" w:right="3137" w:hanging="281"/>
        <w:jc w:val="left"/>
        <w:rPr>
          <w:sz w:val="28"/>
        </w:rPr>
      </w:pPr>
      <w:r>
        <w:rPr>
          <w:spacing w:val="-5"/>
          <w:sz w:val="28"/>
        </w:rPr>
        <w:t>具有以下两种特性的“等静压压力机”： </w:t>
      </w:r>
      <w:r>
        <w:rPr>
          <w:rFonts w:ascii="Times New Roman" w:hAnsi="Times New Roman" w:eastAsia="Times New Roman"/>
          <w:sz w:val="28"/>
        </w:rPr>
        <w:t>1</w:t>
      </w:r>
      <w:r>
        <w:rPr>
          <w:b/>
          <w:sz w:val="28"/>
        </w:rPr>
        <w:t>．</w:t>
      </w:r>
      <w:r>
        <w:rPr>
          <w:spacing w:val="-10"/>
          <w:sz w:val="28"/>
        </w:rPr>
        <w:t>最大工作压力大于等于 </w:t>
      </w:r>
      <w:r>
        <w:rPr>
          <w:rFonts w:ascii="Times New Roman" w:hAnsi="Times New Roman" w:eastAsia="Times New Roman"/>
          <w:sz w:val="28"/>
        </w:rPr>
        <w:t>69 MPa</w:t>
      </w:r>
      <w:r>
        <w:rPr>
          <w:sz w:val="28"/>
        </w:rPr>
        <w:t>；</w:t>
      </w:r>
    </w:p>
    <w:p>
      <w:pPr>
        <w:pStyle w:val="BodyText"/>
        <w:spacing w:line="358" w:lineRule="exact"/>
        <w:ind w:left="1040"/>
      </w:pPr>
      <w:r>
        <w:rPr>
          <w:rFonts w:ascii="Times New Roman" w:hAnsi="Times New Roman" w:eastAsia="Times New Roman"/>
        </w:rPr>
        <w:t>2</w:t>
      </w:r>
      <w:r>
        <w:rPr>
          <w:b/>
        </w:rPr>
        <w:t>．</w:t>
      </w:r>
      <w:r>
        <w:rPr/>
        <w:t>“腔室内径”大于 </w:t>
      </w:r>
      <w:r>
        <w:rPr>
          <w:rFonts w:ascii="Times New Roman" w:hAnsi="Times New Roman" w:eastAsia="Times New Roman"/>
        </w:rPr>
        <w:t>152 mm</w:t>
      </w:r>
      <w:r>
        <w:rPr/>
        <w:t>；</w:t>
      </w:r>
    </w:p>
    <w:p>
      <w:pPr>
        <w:pStyle w:val="ListParagraph"/>
        <w:numPr>
          <w:ilvl w:val="0"/>
          <w:numId w:val="72"/>
        </w:numPr>
        <w:tabs>
          <w:tab w:pos="1181" w:val="left" w:leader="none"/>
        </w:tabs>
        <w:spacing w:line="364" w:lineRule="auto" w:before="186" w:after="0"/>
        <w:ind w:left="200" w:right="835" w:firstLine="559"/>
        <w:jc w:val="left"/>
        <w:rPr>
          <w:sz w:val="28"/>
        </w:rPr>
      </w:pPr>
      <w:r>
        <w:rPr>
          <w:spacing w:val="-36"/>
          <w:sz w:val="28"/>
        </w:rPr>
        <w:t>为 </w:t>
      </w:r>
      <w:r>
        <w:rPr>
          <w:rFonts w:ascii="Times New Roman" w:hAnsi="Times New Roman" w:eastAsia="Times New Roman"/>
          <w:sz w:val="28"/>
        </w:rPr>
        <w:t>2B204.a</w:t>
      </w:r>
      <w:r>
        <w:rPr>
          <w:rFonts w:ascii="Times New Roman" w:hAnsi="Times New Roman" w:eastAsia="Times New Roman"/>
          <w:spacing w:val="4"/>
          <w:sz w:val="28"/>
        </w:rPr>
        <w:t> </w:t>
      </w:r>
      <w:r>
        <w:rPr>
          <w:spacing w:val="-14"/>
          <w:sz w:val="28"/>
        </w:rPr>
        <w:t>项所管制的“等静压压力机”而专门设计的钢模</w:t>
      </w:r>
      <w:r>
        <w:rPr>
          <w:spacing w:val="-8"/>
          <w:sz w:val="28"/>
        </w:rPr>
        <w:t>、模型、控制器。</w:t>
      </w:r>
    </w:p>
    <w:p>
      <w:pPr>
        <w:pStyle w:val="BodyText"/>
        <w:spacing w:before="8"/>
        <w:ind w:left="0"/>
        <w:rPr>
          <w:sz w:val="37"/>
        </w:rPr>
      </w:pPr>
    </w:p>
    <w:p>
      <w:pPr>
        <w:pStyle w:val="Heading2"/>
        <w:spacing w:before="1"/>
        <w:jc w:val="both"/>
      </w:pPr>
      <w:bookmarkStart w:name="_bookmark82" w:id="83"/>
      <w:bookmarkEnd w:id="83"/>
      <w:r>
        <w:rPr>
          <w:b w:val="0"/>
        </w:rPr>
      </w:r>
      <w:r>
        <w:rPr>
          <w:rFonts w:ascii="Times New Roman" w:eastAsia="Times New Roman"/>
        </w:rPr>
        <w:t>2B206</w:t>
      </w:r>
      <w:r>
        <w:rPr>
          <w:rFonts w:ascii="Times New Roman" w:eastAsia="Times New Roman"/>
          <w:spacing w:val="79"/>
        </w:rPr>
        <w:t> </w:t>
      </w:r>
      <w:r>
        <w:rPr/>
        <w:t>尺寸检验仪、装置或系统：</w:t>
      </w:r>
    </w:p>
    <w:p>
      <w:pPr>
        <w:pStyle w:val="ListParagraph"/>
        <w:numPr>
          <w:ilvl w:val="0"/>
          <w:numId w:val="73"/>
        </w:numPr>
        <w:tabs>
          <w:tab w:pos="1167" w:val="left" w:leader="none"/>
        </w:tabs>
        <w:spacing w:line="364" w:lineRule="auto" w:before="213" w:after="0"/>
        <w:ind w:left="1040" w:right="834" w:hanging="281"/>
        <w:jc w:val="both"/>
        <w:rPr>
          <w:sz w:val="28"/>
        </w:rPr>
      </w:pPr>
      <w:r>
        <w:rPr>
          <w:spacing w:val="-3"/>
          <w:sz w:val="28"/>
        </w:rPr>
        <w:t>具有以下任一特性的计算机控制或“数控”坐标测量仪： </w:t>
      </w:r>
      <w:r>
        <w:rPr>
          <w:rFonts w:ascii="Times New Roman" w:hAnsi="Times New Roman" w:eastAsia="Times New Roman"/>
          <w:spacing w:val="-43"/>
          <w:sz w:val="28"/>
        </w:rPr>
        <w:t>1</w:t>
      </w:r>
      <w:r>
        <w:rPr>
          <w:spacing w:val="-36"/>
          <w:sz w:val="28"/>
        </w:rPr>
        <w:t>．有 </w:t>
      </w:r>
      <w:r>
        <w:rPr>
          <w:rFonts w:ascii="Times New Roman" w:hAnsi="Times New Roman" w:eastAsia="Times New Roman"/>
          <w:sz w:val="28"/>
        </w:rPr>
        <w:t>2</w:t>
      </w:r>
      <w:r>
        <w:rPr>
          <w:rFonts w:ascii="Times New Roman" w:hAnsi="Times New Roman" w:eastAsia="Times New Roman"/>
          <w:spacing w:val="9"/>
          <w:sz w:val="28"/>
        </w:rPr>
        <w:t> </w:t>
      </w:r>
      <w:r>
        <w:rPr>
          <w:spacing w:val="-21"/>
          <w:sz w:val="28"/>
        </w:rPr>
        <w:t>个轴，并且根据 </w:t>
      </w:r>
      <w:r>
        <w:rPr>
          <w:rFonts w:ascii="Times New Roman" w:hAnsi="Times New Roman" w:eastAsia="Times New Roman"/>
          <w:sz w:val="28"/>
        </w:rPr>
        <w:t>ISO</w:t>
      </w:r>
      <w:r>
        <w:rPr>
          <w:rFonts w:ascii="Times New Roman" w:hAnsi="Times New Roman" w:eastAsia="Times New Roman"/>
          <w:spacing w:val="-13"/>
          <w:sz w:val="28"/>
        </w:rPr>
        <w:t> </w:t>
      </w:r>
      <w:r>
        <w:rPr>
          <w:rFonts w:ascii="Times New Roman" w:hAnsi="Times New Roman" w:eastAsia="Times New Roman"/>
          <w:spacing w:val="-15"/>
          <w:sz w:val="28"/>
        </w:rPr>
        <w:t>10360-2</w:t>
      </w:r>
      <w:r>
        <w:rPr>
          <w:spacing w:val="-15"/>
          <w:sz w:val="28"/>
        </w:rPr>
        <w:t>（</w:t>
      </w:r>
      <w:r>
        <w:rPr>
          <w:rFonts w:ascii="Times New Roman" w:hAnsi="Times New Roman" w:eastAsia="Times New Roman"/>
          <w:spacing w:val="-15"/>
          <w:sz w:val="28"/>
        </w:rPr>
        <w:t>2009</w:t>
      </w:r>
      <w:r>
        <w:rPr>
          <w:spacing w:val="-15"/>
          <w:sz w:val="28"/>
        </w:rPr>
        <w:t>）</w:t>
      </w:r>
      <w:r>
        <w:rPr>
          <w:spacing w:val="-3"/>
          <w:sz w:val="28"/>
        </w:rPr>
        <w:t>或等效国家标准，</w:t>
      </w:r>
    </w:p>
    <w:p>
      <w:pPr>
        <w:pStyle w:val="BodyText"/>
        <w:spacing w:line="364" w:lineRule="auto"/>
        <w:ind w:right="834"/>
        <w:jc w:val="both"/>
      </w:pPr>
      <w:r>
        <w:rPr>
          <w:spacing w:val="-6"/>
        </w:rPr>
        <w:t>在坐标测量仪运行范围内</w:t>
      </w:r>
      <w:r>
        <w:rPr>
          <w:spacing w:val="-3"/>
        </w:rPr>
        <w:t>（即在轴的长度范围内</w:t>
      </w:r>
      <w:r>
        <w:rPr>
          <w:spacing w:val="-32"/>
        </w:rPr>
        <w:t>）</w:t>
      </w:r>
      <w:r>
        <w:rPr>
          <w:spacing w:val="-7"/>
        </w:rPr>
        <w:t>的任何点，沿任一</w:t>
      </w:r>
      <w:r>
        <w:rPr>
          <w:spacing w:val="-3"/>
        </w:rPr>
        <w:t>轴</w:t>
      </w:r>
      <w:r>
        <w:rPr/>
        <w:t>（</w:t>
      </w:r>
      <w:r>
        <w:rPr>
          <w:spacing w:val="-2"/>
        </w:rPr>
        <w:t>一维</w:t>
      </w:r>
      <w:r>
        <w:rPr>
          <w:spacing w:val="-5"/>
        </w:rPr>
        <w:t>）</w:t>
      </w:r>
      <w:r>
        <w:rPr>
          <w:spacing w:val="-3"/>
        </w:rPr>
        <w:t>的长度测量的最大允许误差</w:t>
      </w:r>
      <w:r>
        <w:rPr/>
        <w:t>（</w:t>
      </w:r>
      <w:r>
        <w:rPr>
          <w:spacing w:val="-34"/>
        </w:rPr>
        <w:t>以 </w:t>
      </w:r>
      <w:r>
        <w:rPr>
          <w:rFonts w:ascii="Times New Roman" w:hAnsi="Times New Roman" w:eastAsia="Times New Roman"/>
        </w:rPr>
        <w:t>E</w:t>
      </w:r>
      <w:r>
        <w:rPr>
          <w:rFonts w:ascii="Times New Roman" w:hAnsi="Times New Roman" w:eastAsia="Times New Roman"/>
          <w:vertAlign w:val="subscript"/>
        </w:rPr>
        <w:t>0x</w:t>
      </w:r>
      <w:r>
        <w:rPr>
          <w:rFonts w:ascii="Times New Roman" w:hAnsi="Times New Roman" w:eastAsia="Times New Roman"/>
          <w:spacing w:val="-37"/>
          <w:vertAlign w:val="baseline"/>
        </w:rPr>
        <w:t> </w:t>
      </w:r>
      <w:r>
        <w:rPr>
          <w:rFonts w:ascii="Times New Roman" w:hAnsi="Times New Roman" w:eastAsia="Times New Roman"/>
          <w:vertAlign w:val="subscript"/>
        </w:rPr>
        <w:t>MPE</w:t>
      </w:r>
      <w:r>
        <w:rPr>
          <w:spacing w:val="-3"/>
          <w:vertAlign w:val="baseline"/>
        </w:rPr>
        <w:t>、</w:t>
      </w:r>
      <w:r>
        <w:rPr>
          <w:rFonts w:ascii="Times New Roman" w:hAnsi="Times New Roman" w:eastAsia="Times New Roman"/>
          <w:vertAlign w:val="baseline"/>
        </w:rPr>
        <w:t>E</w:t>
      </w:r>
      <w:r>
        <w:rPr>
          <w:rFonts w:ascii="Times New Roman" w:hAnsi="Times New Roman" w:eastAsia="Times New Roman"/>
          <w:vertAlign w:val="subscript"/>
        </w:rPr>
        <w:t>0y</w:t>
      </w:r>
      <w:r>
        <w:rPr>
          <w:rFonts w:ascii="Times New Roman" w:hAnsi="Times New Roman" w:eastAsia="Times New Roman"/>
          <w:spacing w:val="-37"/>
          <w:vertAlign w:val="baseline"/>
        </w:rPr>
        <w:t> </w:t>
      </w:r>
      <w:r>
        <w:rPr>
          <w:rFonts w:ascii="Times New Roman" w:hAnsi="Times New Roman" w:eastAsia="Times New Roman"/>
          <w:vertAlign w:val="subscript"/>
        </w:rPr>
        <w:t>MPE</w:t>
      </w:r>
      <w:r>
        <w:rPr>
          <w:rFonts w:ascii="Times New Roman" w:hAnsi="Times New Roman" w:eastAsia="Times New Roman"/>
          <w:spacing w:val="-23"/>
          <w:vertAlign w:val="baseline"/>
        </w:rPr>
        <w:t> </w:t>
      </w:r>
      <w:r>
        <w:rPr>
          <w:spacing w:val="-34"/>
          <w:vertAlign w:val="baseline"/>
        </w:rPr>
        <w:t>或 </w:t>
      </w:r>
      <w:r>
        <w:rPr>
          <w:rFonts w:ascii="Times New Roman" w:hAnsi="Times New Roman" w:eastAsia="Times New Roman"/>
          <w:vertAlign w:val="baseline"/>
        </w:rPr>
        <w:t>E</w:t>
      </w:r>
      <w:r>
        <w:rPr>
          <w:rFonts w:ascii="Times New Roman" w:hAnsi="Times New Roman" w:eastAsia="Times New Roman"/>
          <w:vertAlign w:val="subscript"/>
        </w:rPr>
        <w:t>0z</w:t>
      </w:r>
      <w:r>
        <w:rPr>
          <w:rFonts w:ascii="Times New Roman" w:hAnsi="Times New Roman" w:eastAsia="Times New Roman"/>
          <w:spacing w:val="-37"/>
          <w:vertAlign w:val="baseline"/>
        </w:rPr>
        <w:t> </w:t>
      </w:r>
      <w:r>
        <w:rPr>
          <w:rFonts w:ascii="Times New Roman" w:hAnsi="Times New Roman" w:eastAsia="Times New Roman"/>
          <w:vertAlign w:val="subscript"/>
        </w:rPr>
        <w:t>MPE </w:t>
      </w:r>
      <w:r>
        <w:rPr>
          <w:spacing w:val="-2"/>
          <w:vertAlign w:val="baseline"/>
        </w:rPr>
        <w:t>的任何组合表示</w:t>
      </w:r>
      <w:r>
        <w:rPr>
          <w:spacing w:val="-3"/>
          <w:vertAlign w:val="baseline"/>
        </w:rPr>
        <w:t>）</w:t>
      </w:r>
      <w:r>
        <w:rPr>
          <w:spacing w:val="-1"/>
          <w:vertAlign w:val="baseline"/>
        </w:rPr>
        <w:t>小于等于</w:t>
      </w:r>
      <w:r>
        <w:rPr>
          <w:vertAlign w:val="baseline"/>
        </w:rPr>
        <w:t>（</w:t>
      </w:r>
      <w:r>
        <w:rPr>
          <w:rFonts w:ascii="Times New Roman" w:hAnsi="Times New Roman" w:eastAsia="Times New Roman"/>
          <w:vertAlign w:val="baseline"/>
        </w:rPr>
        <w:t>1.25+L/1000</w:t>
      </w:r>
      <w:r>
        <w:rPr>
          <w:vertAlign w:val="baseline"/>
        </w:rPr>
        <w:t>）</w:t>
      </w:r>
      <w:r>
        <w:rPr>
          <w:rFonts w:ascii="Times New Roman" w:hAnsi="Times New Roman" w:eastAsia="Times New Roman"/>
          <w:vertAlign w:val="baseline"/>
        </w:rPr>
        <w:t>µm</w:t>
      </w:r>
      <w:r>
        <w:rPr>
          <w:vertAlign w:val="baseline"/>
        </w:rPr>
        <w:t>（</w:t>
      </w:r>
      <w:r>
        <w:rPr>
          <w:rFonts w:ascii="Times New Roman" w:hAnsi="Times New Roman" w:eastAsia="Times New Roman"/>
          <w:vertAlign w:val="baseline"/>
        </w:rPr>
        <w:t>L</w:t>
      </w:r>
      <w:r>
        <w:rPr>
          <w:rFonts w:ascii="Times New Roman" w:hAnsi="Times New Roman" w:eastAsia="Times New Roman"/>
          <w:spacing w:val="3"/>
          <w:vertAlign w:val="baseline"/>
        </w:rPr>
        <w:t> </w:t>
      </w:r>
      <w:r>
        <w:rPr>
          <w:spacing w:val="-1"/>
          <w:vertAlign w:val="baseline"/>
        </w:rPr>
        <w:t>是所测长度，单位：</w:t>
      </w:r>
      <w:r>
        <w:rPr>
          <w:rFonts w:ascii="Times New Roman" w:hAnsi="Times New Roman" w:eastAsia="Times New Roman"/>
          <w:spacing w:val="-1"/>
          <w:vertAlign w:val="baseline"/>
        </w:rPr>
        <w:t>mm</w:t>
      </w:r>
      <w:r>
        <w:rPr>
          <w:spacing w:val="-1"/>
          <w:vertAlign w:val="baseline"/>
        </w:rPr>
        <w:t>）；</w:t>
      </w:r>
    </w:p>
    <w:p>
      <w:pPr>
        <w:pStyle w:val="BodyText"/>
        <w:spacing w:line="364" w:lineRule="auto"/>
        <w:ind w:right="835" w:firstLine="839"/>
        <w:jc w:val="both"/>
      </w:pPr>
      <w:r>
        <w:rPr>
          <w:rFonts w:ascii="Times New Roman" w:eastAsia="Times New Roman"/>
          <w:spacing w:val="-7"/>
        </w:rPr>
        <w:t>2</w:t>
      </w:r>
      <w:r>
        <w:rPr>
          <w:spacing w:val="-25"/>
        </w:rPr>
        <w:t>．有 </w:t>
      </w:r>
      <w:r>
        <w:rPr>
          <w:rFonts w:ascii="Times New Roman" w:eastAsia="Times New Roman"/>
        </w:rPr>
        <w:t>3 </w:t>
      </w:r>
      <w:r>
        <w:rPr>
          <w:spacing w:val="-10"/>
        </w:rPr>
        <w:t>个或更多个轴，并且根据 </w:t>
      </w:r>
      <w:r>
        <w:rPr>
          <w:rFonts w:ascii="Times New Roman" w:eastAsia="Times New Roman"/>
        </w:rPr>
        <w:t>ISO </w:t>
      </w:r>
      <w:r>
        <w:rPr>
          <w:rFonts w:ascii="Times New Roman" w:eastAsia="Times New Roman"/>
          <w:spacing w:val="-4"/>
        </w:rPr>
        <w:t>10360-2</w:t>
      </w:r>
      <w:r>
        <w:rPr>
          <w:spacing w:val="-4"/>
        </w:rPr>
        <w:t>（</w:t>
      </w:r>
      <w:r>
        <w:rPr>
          <w:rFonts w:ascii="Times New Roman" w:eastAsia="Times New Roman"/>
          <w:spacing w:val="-4"/>
        </w:rPr>
        <w:t>2009</w:t>
      </w:r>
      <w:r>
        <w:rPr>
          <w:spacing w:val="-4"/>
        </w:rPr>
        <w:t>）</w:t>
      </w:r>
      <w:r>
        <w:rPr>
          <w:spacing w:val="-2"/>
        </w:rPr>
        <w:t>或等效</w:t>
      </w:r>
      <w:r>
        <w:rPr>
          <w:spacing w:val="-10"/>
        </w:rPr>
        <w:t>国家标准，在坐标测量仪运行范围内</w:t>
      </w:r>
      <w:r>
        <w:rPr/>
        <w:t>（</w:t>
      </w:r>
      <w:r>
        <w:rPr>
          <w:spacing w:val="-3"/>
        </w:rPr>
        <w:t>即在轴的长度范围内</w:t>
      </w:r>
      <w:r>
        <w:rPr>
          <w:spacing w:val="-32"/>
        </w:rPr>
        <w:t>）</w:t>
      </w:r>
      <w:r>
        <w:rPr>
          <w:spacing w:val="-2"/>
        </w:rPr>
        <w:t>的任何</w:t>
      </w:r>
      <w:r>
        <w:rPr>
          <w:spacing w:val="19"/>
        </w:rPr>
        <w:t>点，长度测量的三维</w:t>
      </w:r>
      <w:r>
        <w:rPr>
          <w:spacing w:val="21"/>
        </w:rPr>
        <w:t>（体积）</w:t>
      </w:r>
      <w:r>
        <w:rPr>
          <w:spacing w:val="18"/>
        </w:rPr>
        <w:t>最大允许误差</w:t>
      </w:r>
      <w:r>
        <w:rPr/>
        <w:t>（</w:t>
      </w:r>
      <w:r>
        <w:rPr>
          <w:spacing w:val="-109"/>
        </w:rPr>
        <w:t> </w:t>
      </w:r>
      <w:r>
        <w:rPr>
          <w:rFonts w:ascii="Times New Roman" w:eastAsia="Times New Roman"/>
        </w:rPr>
        <w:t>E</w:t>
      </w:r>
      <w:r>
        <w:rPr>
          <w:rFonts w:ascii="Times New Roman" w:eastAsia="Times New Roman"/>
          <w:vertAlign w:val="subscript"/>
        </w:rPr>
        <w:t>0</w:t>
      </w:r>
      <w:r>
        <w:rPr>
          <w:rFonts w:ascii="Times New Roman" w:eastAsia="Times New Roman"/>
          <w:spacing w:val="14"/>
          <w:vertAlign w:val="baseline"/>
        </w:rPr>
        <w:t>, </w:t>
      </w:r>
      <w:r>
        <w:rPr>
          <w:rFonts w:ascii="Times New Roman" w:eastAsia="Times New Roman"/>
          <w:spacing w:val="9"/>
          <w:vertAlign w:val="subscript"/>
        </w:rPr>
        <w:t>MPE</w:t>
      </w:r>
      <w:r>
        <w:rPr>
          <w:spacing w:val="9"/>
          <w:vertAlign w:val="baseline"/>
        </w:rPr>
        <w:t>）</w:t>
      </w:r>
      <w:r>
        <w:rPr>
          <w:spacing w:val="15"/>
          <w:vertAlign w:val="baseline"/>
        </w:rPr>
        <w:t>小于等于</w:t>
      </w:r>
    </w:p>
    <w:p>
      <w:pPr>
        <w:pStyle w:val="BodyText"/>
        <w:spacing w:line="357" w:lineRule="exact"/>
        <w:jc w:val="both"/>
      </w:pPr>
      <w:r>
        <w:rPr/>
        <w:t>（</w:t>
      </w:r>
      <w:r>
        <w:rPr>
          <w:rFonts w:ascii="Times New Roman" w:hAnsi="Times New Roman" w:eastAsia="Times New Roman"/>
        </w:rPr>
        <w:t>1.7+L/800</w:t>
      </w:r>
      <w:r>
        <w:rPr/>
        <w:t>）</w:t>
      </w:r>
      <w:r>
        <w:rPr>
          <w:rFonts w:ascii="Times New Roman" w:hAnsi="Times New Roman" w:eastAsia="Times New Roman"/>
        </w:rPr>
        <w:t>µm</w:t>
      </w:r>
      <w:r>
        <w:rPr/>
        <w:t>（</w:t>
      </w:r>
      <w:r>
        <w:rPr>
          <w:rFonts w:ascii="Times New Roman" w:hAnsi="Times New Roman" w:eastAsia="Times New Roman"/>
        </w:rPr>
        <w:t>L </w:t>
      </w:r>
      <w:r>
        <w:rPr/>
        <w:t>是所测长度，单位：</w:t>
      </w:r>
      <w:r>
        <w:rPr>
          <w:rFonts w:ascii="Times New Roman" w:hAnsi="Times New Roman" w:eastAsia="Times New Roman"/>
        </w:rPr>
        <w:t>mm</w:t>
      </w:r>
      <w:r>
        <w:rPr/>
        <w:t>）；</w:t>
      </w:r>
    </w:p>
    <w:p>
      <w:pPr>
        <w:spacing w:after="0" w:line="357" w:lineRule="exact"/>
        <w:jc w:val="both"/>
        <w:sectPr>
          <w:pgSz w:w="11910" w:h="16840"/>
          <w:pgMar w:header="0" w:footer="1191" w:top="1380" w:bottom="1420" w:left="1600" w:right="960"/>
        </w:sectPr>
      </w:pPr>
    </w:p>
    <w:p>
      <w:pPr>
        <w:pStyle w:val="BodyText"/>
        <w:spacing w:line="364" w:lineRule="auto" w:before="42"/>
        <w:ind w:right="836" w:firstLine="561"/>
        <w:jc w:val="both"/>
        <w:rPr>
          <w:rFonts w:ascii="楷体" w:hAnsi="楷体" w:eastAsia="楷体" w:hint="eastAsia"/>
        </w:rPr>
      </w:pPr>
      <w:r>
        <w:rPr>
          <w:rFonts w:ascii="楷体" w:hAnsi="楷体" w:eastAsia="楷体" w:hint="eastAsia"/>
          <w:b/>
        </w:rPr>
        <w:t>技术说明</w:t>
      </w:r>
      <w:r>
        <w:rPr>
          <w:rFonts w:ascii="楷体" w:hAnsi="楷体" w:eastAsia="楷体" w:hint="eastAsia"/>
          <w:spacing w:val="-9"/>
        </w:rPr>
        <w:t>：制造商根据 </w:t>
      </w:r>
      <w:r>
        <w:rPr>
          <w:rFonts w:ascii="Times New Roman" w:hAnsi="Times New Roman" w:eastAsia="Times New Roman"/>
        </w:rPr>
        <w:t>ISO 10360-2</w:t>
      </w:r>
      <w:r>
        <w:rPr>
          <w:rFonts w:ascii="楷体" w:hAnsi="楷体" w:eastAsia="楷体" w:hint="eastAsia"/>
        </w:rPr>
        <w:t>（</w:t>
      </w:r>
      <w:r>
        <w:rPr>
          <w:rFonts w:ascii="Times New Roman" w:hAnsi="Times New Roman" w:eastAsia="Times New Roman"/>
        </w:rPr>
        <w:t>2009</w:t>
      </w:r>
      <w:r>
        <w:rPr>
          <w:rFonts w:ascii="楷体" w:hAnsi="楷体" w:eastAsia="楷体" w:hint="eastAsia"/>
        </w:rPr>
        <w:t>）</w:t>
      </w:r>
      <w:r>
        <w:rPr>
          <w:rFonts w:ascii="楷体" w:hAnsi="楷体" w:eastAsia="楷体" w:hint="eastAsia"/>
          <w:spacing w:val="-2"/>
        </w:rPr>
        <w:t>或等效国家标准具</w:t>
      </w:r>
      <w:r>
        <w:rPr>
          <w:rFonts w:ascii="楷体" w:hAnsi="楷体" w:eastAsia="楷体" w:hint="eastAsia"/>
          <w:spacing w:val="-10"/>
        </w:rPr>
        <w:t>体规定的坐标测量仪最精确装置</w:t>
      </w:r>
      <w:r>
        <w:rPr>
          <w:rFonts w:ascii="楷体" w:hAnsi="楷体" w:eastAsia="楷体" w:hint="eastAsia"/>
          <w:spacing w:val="-3"/>
        </w:rPr>
        <w:t>（</w:t>
      </w:r>
      <w:r>
        <w:rPr>
          <w:rFonts w:ascii="楷体" w:hAnsi="楷体" w:eastAsia="楷体" w:hint="eastAsia"/>
          <w:spacing w:val="-22"/>
        </w:rPr>
        <w:t>例如：探头、触针长度、运动参数、</w:t>
      </w:r>
      <w:r>
        <w:rPr>
          <w:rFonts w:ascii="楷体" w:hAnsi="楷体" w:eastAsia="楷体" w:hint="eastAsia"/>
          <w:spacing w:val="33"/>
        </w:rPr>
        <w:t>环境中最佳部分</w:t>
      </w:r>
      <w:r>
        <w:rPr>
          <w:rFonts w:ascii="楷体" w:hAnsi="楷体" w:eastAsia="楷体" w:hint="eastAsia"/>
        </w:rPr>
        <w:t>）</w:t>
      </w:r>
      <w:r>
        <w:rPr>
          <w:rFonts w:ascii="楷体" w:hAnsi="楷体" w:eastAsia="楷体" w:hint="eastAsia"/>
          <w:spacing w:val="-22"/>
        </w:rPr>
        <w:t> 的 </w:t>
      </w:r>
      <w:r>
        <w:rPr>
          <w:rFonts w:ascii="Times New Roman" w:hAnsi="Times New Roman" w:eastAsia="Times New Roman"/>
        </w:rPr>
        <w:t>E</w:t>
      </w:r>
      <w:r>
        <w:rPr>
          <w:rFonts w:ascii="Times New Roman" w:hAnsi="Times New Roman" w:eastAsia="Times New Roman"/>
          <w:vertAlign w:val="subscript"/>
        </w:rPr>
        <w:t>0</w:t>
      </w:r>
      <w:r>
        <w:rPr>
          <w:rFonts w:ascii="Times New Roman" w:hAnsi="Times New Roman" w:eastAsia="Times New Roman"/>
          <w:vertAlign w:val="baseline"/>
        </w:rPr>
        <w:t> </w:t>
      </w:r>
      <w:r>
        <w:rPr>
          <w:rFonts w:ascii="楷体" w:hAnsi="楷体" w:eastAsia="楷体" w:hint="eastAsia"/>
          <w:spacing w:val="-18"/>
          <w:position w:val="-1"/>
          <w:sz w:val="14"/>
          <w:vertAlign w:val="baseline"/>
        </w:rPr>
        <w:t>， </w:t>
      </w:r>
      <w:r>
        <w:rPr>
          <w:rFonts w:ascii="Times New Roman" w:hAnsi="Times New Roman" w:eastAsia="Times New Roman"/>
          <w:position w:val="-2"/>
          <w:sz w:val="18"/>
          <w:vertAlign w:val="baseline"/>
        </w:rPr>
        <w:t>MPE </w:t>
      </w:r>
      <w:r>
        <w:rPr>
          <w:rFonts w:ascii="楷体" w:hAnsi="楷体" w:eastAsia="楷体" w:hint="eastAsia"/>
          <w:spacing w:val="30"/>
          <w:vertAlign w:val="baseline"/>
        </w:rPr>
        <w:t>在采取一切可利用的补偿后应与</w:t>
      </w:r>
      <w:r>
        <w:rPr>
          <w:rFonts w:ascii="Times New Roman" w:hAnsi="Times New Roman" w:eastAsia="Times New Roman"/>
          <w:spacing w:val="30"/>
          <w:vertAlign w:val="baseline"/>
        </w:rPr>
        <w:t>1.7+L/800µm </w:t>
      </w:r>
      <w:r>
        <w:rPr>
          <w:rFonts w:ascii="楷体" w:hAnsi="楷体" w:eastAsia="楷体" w:hint="eastAsia"/>
          <w:vertAlign w:val="baseline"/>
        </w:rPr>
        <w:t>的阀值可比。</w:t>
      </w:r>
    </w:p>
    <w:p>
      <w:pPr>
        <w:pStyle w:val="ListParagraph"/>
        <w:numPr>
          <w:ilvl w:val="0"/>
          <w:numId w:val="73"/>
        </w:numPr>
        <w:tabs>
          <w:tab w:pos="1183" w:val="left" w:leader="none"/>
        </w:tabs>
        <w:spacing w:line="357" w:lineRule="exact" w:before="0" w:after="0"/>
        <w:ind w:left="1183" w:right="0" w:hanging="424"/>
        <w:jc w:val="left"/>
        <w:rPr>
          <w:sz w:val="28"/>
        </w:rPr>
      </w:pPr>
      <w:r>
        <w:rPr>
          <w:spacing w:val="-3"/>
          <w:sz w:val="28"/>
        </w:rPr>
        <w:t>“线性位移”测量仪：</w:t>
      </w:r>
    </w:p>
    <w:p>
      <w:pPr>
        <w:pStyle w:val="ListParagraph"/>
        <w:numPr>
          <w:ilvl w:val="1"/>
          <w:numId w:val="73"/>
        </w:numPr>
        <w:tabs>
          <w:tab w:pos="1464" w:val="left" w:leader="none"/>
        </w:tabs>
        <w:spacing w:line="364" w:lineRule="auto" w:before="186" w:after="0"/>
        <w:ind w:left="200" w:right="836" w:firstLine="839"/>
        <w:jc w:val="left"/>
        <w:rPr>
          <w:sz w:val="28"/>
        </w:rPr>
      </w:pPr>
      <w:r>
        <w:rPr>
          <w:spacing w:val="-11"/>
          <w:sz w:val="28"/>
        </w:rPr>
        <w:t>测量范围不超过 </w:t>
      </w:r>
      <w:r>
        <w:rPr>
          <w:rFonts w:ascii="Times New Roman" w:hAnsi="Times New Roman" w:eastAsia="Times New Roman"/>
          <w:sz w:val="28"/>
        </w:rPr>
        <w:t>0.2</w:t>
      </w:r>
      <w:r>
        <w:rPr>
          <w:rFonts w:ascii="Times New Roman" w:hAnsi="Times New Roman" w:eastAsia="Times New Roman"/>
          <w:spacing w:val="-7"/>
          <w:sz w:val="28"/>
        </w:rPr>
        <w:t> </w:t>
      </w:r>
      <w:r>
        <w:rPr>
          <w:rFonts w:ascii="Times New Roman" w:hAnsi="Times New Roman" w:eastAsia="Times New Roman"/>
          <w:sz w:val="28"/>
        </w:rPr>
        <w:t>mm</w:t>
      </w:r>
      <w:r>
        <w:rPr>
          <w:rFonts w:ascii="Times New Roman" w:hAnsi="Times New Roman" w:eastAsia="Times New Roman"/>
          <w:spacing w:val="4"/>
          <w:sz w:val="28"/>
        </w:rPr>
        <w:t> </w:t>
      </w:r>
      <w:r>
        <w:rPr>
          <w:spacing w:val="-19"/>
          <w:sz w:val="28"/>
        </w:rPr>
        <w:t>时，“分辨率”小于等于 </w:t>
      </w:r>
      <w:r>
        <w:rPr>
          <w:rFonts w:ascii="Times New Roman" w:hAnsi="Times New Roman" w:eastAsia="Times New Roman"/>
          <w:sz w:val="28"/>
        </w:rPr>
        <w:t>0.2</w:t>
      </w:r>
      <w:r>
        <w:rPr>
          <w:rFonts w:ascii="Times New Roman" w:hAnsi="Times New Roman" w:eastAsia="Times New Roman"/>
          <w:spacing w:val="-6"/>
          <w:sz w:val="28"/>
        </w:rPr>
        <w:t> </w:t>
      </w:r>
      <w:r>
        <w:rPr>
          <w:rFonts w:ascii="Times New Roman" w:hAnsi="Times New Roman" w:eastAsia="Times New Roman"/>
          <w:sz w:val="28"/>
        </w:rPr>
        <w:t>µm </w:t>
      </w:r>
      <w:r>
        <w:rPr>
          <w:spacing w:val="-3"/>
          <w:sz w:val="28"/>
        </w:rPr>
        <w:t>的非接触型测量系统；</w:t>
      </w:r>
    </w:p>
    <w:p>
      <w:pPr>
        <w:pStyle w:val="ListParagraph"/>
        <w:numPr>
          <w:ilvl w:val="1"/>
          <w:numId w:val="73"/>
        </w:numPr>
        <w:tabs>
          <w:tab w:pos="1464" w:val="left" w:leader="none"/>
        </w:tabs>
        <w:spacing w:line="364" w:lineRule="auto" w:before="0" w:after="0"/>
        <w:ind w:left="1321" w:right="694" w:hanging="281"/>
        <w:jc w:val="left"/>
        <w:rPr>
          <w:sz w:val="28"/>
        </w:rPr>
      </w:pPr>
      <w:r>
        <w:rPr>
          <w:sz w:val="28"/>
        </w:rPr>
        <w:t>具有以下两种特性的线性可变差动变压器系统</w:t>
      </w:r>
      <w:r>
        <w:rPr>
          <w:spacing w:val="-6"/>
          <w:sz w:val="28"/>
        </w:rPr>
        <w:t>（</w:t>
      </w:r>
      <w:r>
        <w:rPr>
          <w:rFonts w:ascii="Times New Roman" w:eastAsia="Times New Roman"/>
          <w:spacing w:val="-6"/>
          <w:sz w:val="28"/>
        </w:rPr>
        <w:t>LVDT</w:t>
      </w:r>
      <w:r>
        <w:rPr>
          <w:spacing w:val="-6"/>
          <w:sz w:val="28"/>
        </w:rPr>
        <w:t>）： </w:t>
      </w:r>
      <w:r>
        <w:rPr>
          <w:rFonts w:ascii="Times New Roman" w:eastAsia="Times New Roman"/>
          <w:sz w:val="28"/>
        </w:rPr>
        <w:t>a</w:t>
      </w:r>
      <w:r>
        <w:rPr>
          <w:spacing w:val="-3"/>
          <w:sz w:val="28"/>
        </w:rPr>
        <w:t>．具有以下任一特性：</w:t>
      </w:r>
    </w:p>
    <w:p>
      <w:pPr>
        <w:pStyle w:val="ListParagraph"/>
        <w:numPr>
          <w:ilvl w:val="2"/>
          <w:numId w:val="73"/>
        </w:numPr>
        <w:tabs>
          <w:tab w:pos="2023" w:val="left" w:leader="none"/>
        </w:tabs>
        <w:spacing w:line="364" w:lineRule="auto" w:before="0" w:after="0"/>
        <w:ind w:left="200" w:right="834" w:firstLine="1399"/>
        <w:jc w:val="left"/>
        <w:rPr>
          <w:sz w:val="28"/>
        </w:rPr>
      </w:pPr>
      <w:r>
        <w:rPr>
          <w:spacing w:val="-7"/>
          <w:sz w:val="28"/>
        </w:rPr>
        <w:t>对于运行范围不超过 </w:t>
      </w:r>
      <w:r>
        <w:rPr>
          <w:rFonts w:ascii="Times New Roman" w:hAnsi="Times New Roman" w:eastAsia="Times New Roman"/>
          <w:sz w:val="28"/>
        </w:rPr>
        <w:t>5</w:t>
      </w:r>
      <w:r>
        <w:rPr>
          <w:rFonts w:ascii="Times New Roman" w:hAnsi="Times New Roman" w:eastAsia="Times New Roman"/>
          <w:spacing w:val="42"/>
          <w:sz w:val="28"/>
        </w:rPr>
        <w:t> </w:t>
      </w:r>
      <w:r>
        <w:rPr>
          <w:rFonts w:ascii="Times New Roman" w:hAnsi="Times New Roman" w:eastAsia="Times New Roman"/>
          <w:sz w:val="28"/>
        </w:rPr>
        <w:t>mm</w:t>
      </w:r>
      <w:r>
        <w:rPr>
          <w:rFonts w:ascii="Times New Roman" w:hAnsi="Times New Roman" w:eastAsia="Times New Roman"/>
          <w:spacing w:val="33"/>
          <w:sz w:val="28"/>
        </w:rPr>
        <w:t> </w:t>
      </w:r>
      <w:r>
        <w:rPr>
          <w:spacing w:val="-3"/>
          <w:sz w:val="28"/>
        </w:rPr>
        <w:t>的线性可变差动变压器， </w:t>
      </w:r>
      <w:r>
        <w:rPr>
          <w:spacing w:val="-36"/>
          <w:sz w:val="28"/>
        </w:rPr>
        <w:t>从 </w:t>
      </w:r>
      <w:r>
        <w:rPr>
          <w:rFonts w:ascii="Times New Roman" w:hAnsi="Times New Roman" w:eastAsia="Times New Roman"/>
          <w:sz w:val="28"/>
        </w:rPr>
        <w:t>0</w:t>
      </w:r>
      <w:r>
        <w:rPr>
          <w:rFonts w:ascii="Times New Roman" w:hAnsi="Times New Roman" w:eastAsia="Times New Roman"/>
          <w:spacing w:val="1"/>
          <w:sz w:val="28"/>
        </w:rPr>
        <w:t> </w:t>
      </w:r>
      <w:r>
        <w:rPr>
          <w:spacing w:val="-7"/>
          <w:sz w:val="28"/>
        </w:rPr>
        <w:t>到全运行范围内测得的“线性度”小于等于 </w:t>
      </w:r>
      <w:r>
        <w:rPr>
          <w:rFonts w:ascii="Times New Roman" w:hAnsi="Times New Roman" w:eastAsia="Times New Roman"/>
          <w:sz w:val="28"/>
        </w:rPr>
        <w:t>0.1%</w:t>
      </w:r>
      <w:r>
        <w:rPr>
          <w:sz w:val="28"/>
        </w:rPr>
        <w:t>；</w:t>
      </w:r>
    </w:p>
    <w:p>
      <w:pPr>
        <w:pStyle w:val="ListParagraph"/>
        <w:numPr>
          <w:ilvl w:val="2"/>
          <w:numId w:val="73"/>
        </w:numPr>
        <w:tabs>
          <w:tab w:pos="2023" w:val="left" w:leader="none"/>
        </w:tabs>
        <w:spacing w:line="355" w:lineRule="exact" w:before="0" w:after="0"/>
        <w:ind w:left="2023" w:right="0" w:hanging="424"/>
        <w:jc w:val="left"/>
        <w:rPr>
          <w:rFonts w:ascii="Times New Roman" w:eastAsia="Times New Roman"/>
          <w:sz w:val="28"/>
        </w:rPr>
      </w:pPr>
      <w:r>
        <w:rPr>
          <w:spacing w:val="-11"/>
          <w:sz w:val="28"/>
        </w:rPr>
        <w:t>对于运行范围超过 </w:t>
      </w:r>
      <w:r>
        <w:rPr>
          <w:rFonts w:ascii="Times New Roman" w:eastAsia="Times New Roman"/>
          <w:sz w:val="28"/>
        </w:rPr>
        <w:t>5</w:t>
      </w:r>
      <w:r>
        <w:rPr>
          <w:rFonts w:ascii="Times New Roman" w:eastAsia="Times New Roman"/>
          <w:spacing w:val="-16"/>
          <w:sz w:val="28"/>
        </w:rPr>
        <w:t> </w:t>
      </w:r>
      <w:r>
        <w:rPr>
          <w:rFonts w:ascii="Times New Roman" w:eastAsia="Times New Roman"/>
          <w:sz w:val="28"/>
        </w:rPr>
        <w:t>mm</w:t>
      </w:r>
      <w:r>
        <w:rPr>
          <w:rFonts w:ascii="Times New Roman" w:eastAsia="Times New Roman"/>
          <w:spacing w:val="-4"/>
          <w:sz w:val="28"/>
        </w:rPr>
        <w:t> </w:t>
      </w:r>
      <w:r>
        <w:rPr>
          <w:spacing w:val="-12"/>
          <w:sz w:val="28"/>
        </w:rPr>
        <w:t>的线性可变差动变压器，从 </w:t>
      </w:r>
      <w:r>
        <w:rPr>
          <w:rFonts w:ascii="Times New Roman" w:eastAsia="Times New Roman"/>
          <w:sz w:val="28"/>
        </w:rPr>
        <w:t>0</w:t>
      </w:r>
    </w:p>
    <w:p>
      <w:pPr>
        <w:pStyle w:val="BodyText"/>
        <w:spacing w:before="185"/>
      </w:pPr>
      <w:r>
        <w:rPr/>
        <w:t>到 </w:t>
      </w:r>
      <w:r>
        <w:rPr>
          <w:rFonts w:ascii="Times New Roman" w:hAnsi="Times New Roman" w:eastAsia="Times New Roman"/>
        </w:rPr>
        <w:t>5 mm </w:t>
      </w:r>
      <w:r>
        <w:rPr/>
        <w:t>范围测得的“线性度”小于等于 </w:t>
      </w:r>
      <w:r>
        <w:rPr>
          <w:rFonts w:ascii="Times New Roman" w:hAnsi="Times New Roman" w:eastAsia="Times New Roman"/>
        </w:rPr>
        <w:t>0.1%</w:t>
      </w:r>
      <w:r>
        <w:rPr/>
        <w:t>；</w:t>
      </w:r>
    </w:p>
    <w:p>
      <w:pPr>
        <w:pStyle w:val="BodyText"/>
        <w:spacing w:line="364" w:lineRule="auto" w:before="186"/>
        <w:ind w:right="834" w:firstLine="1120"/>
      </w:pPr>
      <w:r>
        <w:rPr>
          <w:rFonts w:ascii="Times New Roman" w:hAnsi="Times New Roman" w:eastAsia="Times New Roman"/>
        </w:rPr>
        <w:t>b</w:t>
      </w:r>
      <w:r>
        <w:rPr/>
        <w:t>．在标准环境试验室，其温度变化为±</w:t>
      </w:r>
      <w:r>
        <w:rPr>
          <w:rFonts w:ascii="Times New Roman" w:hAnsi="Times New Roman" w:eastAsia="Times New Roman"/>
        </w:rPr>
        <w:t>1 </w:t>
      </w:r>
      <w:r>
        <w:rPr/>
        <w:t>º</w:t>
      </w:r>
      <w:r>
        <w:rPr>
          <w:rFonts w:ascii="Times New Roman" w:hAnsi="Times New Roman" w:eastAsia="Times New Roman"/>
        </w:rPr>
        <w:t>C </w:t>
      </w:r>
      <w:r>
        <w:rPr/>
        <w:t>时，每天漂移量小于等于 </w:t>
      </w:r>
      <w:r>
        <w:rPr>
          <w:rFonts w:ascii="Times New Roman" w:hAnsi="Times New Roman" w:eastAsia="Times New Roman"/>
        </w:rPr>
        <w:t>0.1%</w:t>
      </w:r>
      <w:r>
        <w:rPr/>
        <w:t>；</w:t>
      </w:r>
    </w:p>
    <w:p>
      <w:pPr>
        <w:pStyle w:val="ListParagraph"/>
        <w:numPr>
          <w:ilvl w:val="2"/>
          <w:numId w:val="73"/>
        </w:numPr>
        <w:tabs>
          <w:tab w:pos="1464" w:val="left" w:leader="none"/>
        </w:tabs>
        <w:spacing w:line="364" w:lineRule="auto" w:before="0" w:after="0"/>
        <w:ind w:left="1321" w:right="3960" w:hanging="281"/>
        <w:jc w:val="left"/>
        <w:rPr>
          <w:sz w:val="28"/>
        </w:rPr>
      </w:pPr>
      <w:r>
        <w:rPr>
          <w:spacing w:val="-4"/>
          <w:sz w:val="28"/>
        </w:rPr>
        <w:t>具有以下两种特性的测量系统： </w:t>
      </w:r>
      <w:r>
        <w:rPr>
          <w:rFonts w:ascii="Times New Roman" w:hAnsi="Times New Roman" w:eastAsia="Times New Roman"/>
          <w:sz w:val="28"/>
        </w:rPr>
        <w:t>a</w:t>
      </w:r>
      <w:r>
        <w:rPr>
          <w:spacing w:val="-2"/>
          <w:sz w:val="28"/>
        </w:rPr>
        <w:t>．装有“激光器”；</w:t>
      </w:r>
    </w:p>
    <w:p>
      <w:pPr>
        <w:pStyle w:val="ListParagraph"/>
        <w:numPr>
          <w:ilvl w:val="0"/>
          <w:numId w:val="74"/>
        </w:numPr>
        <w:tabs>
          <w:tab w:pos="1745" w:val="left" w:leader="none"/>
        </w:tabs>
        <w:spacing w:line="364" w:lineRule="auto" w:before="0" w:after="0"/>
        <w:ind w:left="200" w:right="835" w:firstLine="1120"/>
        <w:jc w:val="left"/>
        <w:rPr>
          <w:sz w:val="28"/>
        </w:rPr>
      </w:pPr>
      <w:r>
        <w:rPr>
          <w:spacing w:val="-3"/>
          <w:sz w:val="28"/>
        </w:rPr>
        <w:t>在温度变化范围为±</w:t>
      </w:r>
      <w:r>
        <w:rPr>
          <w:rFonts w:ascii="Times New Roman" w:hAnsi="Times New Roman" w:eastAsia="Times New Roman"/>
          <w:sz w:val="28"/>
        </w:rPr>
        <w:t>1</w:t>
      </w:r>
      <w:r>
        <w:rPr>
          <w:rFonts w:ascii="Times New Roman" w:hAnsi="Times New Roman" w:eastAsia="Times New Roman"/>
          <w:spacing w:val="3"/>
          <w:sz w:val="28"/>
        </w:rPr>
        <w:t> </w:t>
      </w:r>
      <w:r>
        <w:rPr>
          <w:sz w:val="28"/>
        </w:rPr>
        <w:t>º</w:t>
      </w:r>
      <w:r>
        <w:rPr>
          <w:rFonts w:ascii="Times New Roman" w:hAnsi="Times New Roman" w:eastAsia="Times New Roman"/>
          <w:sz w:val="28"/>
        </w:rPr>
        <w:t>C</w:t>
      </w:r>
      <w:r>
        <w:rPr>
          <w:rFonts w:ascii="Times New Roman" w:hAnsi="Times New Roman" w:eastAsia="Times New Roman"/>
          <w:spacing w:val="2"/>
          <w:sz w:val="28"/>
        </w:rPr>
        <w:t> </w:t>
      </w:r>
      <w:r>
        <w:rPr>
          <w:spacing w:val="-6"/>
          <w:sz w:val="28"/>
        </w:rPr>
        <w:t>的标准温度和标准压力下， </w:t>
      </w:r>
      <w:r>
        <w:rPr>
          <w:spacing w:val="-9"/>
          <w:sz w:val="28"/>
        </w:rPr>
        <w:t>能够保持以下两种特性至少 </w:t>
      </w:r>
      <w:r>
        <w:rPr>
          <w:rFonts w:ascii="Times New Roman" w:hAnsi="Times New Roman" w:eastAsia="Times New Roman"/>
          <w:sz w:val="28"/>
        </w:rPr>
        <w:t>12</w:t>
      </w:r>
      <w:r>
        <w:rPr>
          <w:rFonts w:ascii="Times New Roman" w:hAnsi="Times New Roman" w:eastAsia="Times New Roman"/>
          <w:spacing w:val="-2"/>
          <w:sz w:val="28"/>
        </w:rPr>
        <w:t> </w:t>
      </w:r>
      <w:r>
        <w:rPr>
          <w:rFonts w:ascii="Times New Roman" w:hAnsi="Times New Roman" w:eastAsia="Times New Roman"/>
          <w:sz w:val="28"/>
        </w:rPr>
        <w:t>h</w:t>
      </w:r>
      <w:r>
        <w:rPr>
          <w:sz w:val="28"/>
        </w:rPr>
        <w:t>：</w:t>
      </w:r>
    </w:p>
    <w:p>
      <w:pPr>
        <w:pStyle w:val="ListParagraph"/>
        <w:numPr>
          <w:ilvl w:val="1"/>
          <w:numId w:val="74"/>
        </w:numPr>
        <w:tabs>
          <w:tab w:pos="2023" w:val="left" w:leader="none"/>
        </w:tabs>
        <w:spacing w:line="358" w:lineRule="exact" w:before="0" w:after="0"/>
        <w:ind w:left="2023" w:right="0" w:hanging="424"/>
        <w:jc w:val="left"/>
        <w:rPr>
          <w:sz w:val="28"/>
        </w:rPr>
      </w:pPr>
      <w:r>
        <w:rPr>
          <w:spacing w:val="-8"/>
          <w:sz w:val="28"/>
        </w:rPr>
        <w:t>满量程的“分辨率”大于等于 </w:t>
      </w:r>
      <w:r>
        <w:rPr>
          <w:rFonts w:ascii="Times New Roman" w:hAnsi="Times New Roman" w:eastAsia="Times New Roman"/>
          <w:sz w:val="28"/>
        </w:rPr>
        <w:t>0.1</w:t>
      </w:r>
      <w:r>
        <w:rPr>
          <w:rFonts w:ascii="Times New Roman" w:hAnsi="Times New Roman" w:eastAsia="Times New Roman"/>
          <w:spacing w:val="1"/>
          <w:sz w:val="28"/>
        </w:rPr>
        <w:t> </w:t>
      </w:r>
      <w:r>
        <w:rPr>
          <w:rFonts w:ascii="Times New Roman" w:hAnsi="Times New Roman" w:eastAsia="Times New Roman"/>
          <w:spacing w:val="-3"/>
          <w:sz w:val="28"/>
        </w:rPr>
        <w:t>µm</w:t>
      </w:r>
      <w:r>
        <w:rPr>
          <w:spacing w:val="-3"/>
          <w:sz w:val="28"/>
        </w:rPr>
        <w:t>；</w:t>
      </w:r>
    </w:p>
    <w:p>
      <w:pPr>
        <w:pStyle w:val="ListParagraph"/>
        <w:numPr>
          <w:ilvl w:val="1"/>
          <w:numId w:val="74"/>
        </w:numPr>
        <w:tabs>
          <w:tab w:pos="2023" w:val="left" w:leader="none"/>
        </w:tabs>
        <w:spacing w:line="364" w:lineRule="auto" w:before="184" w:after="0"/>
        <w:ind w:left="200" w:right="838" w:firstLine="1399"/>
        <w:jc w:val="left"/>
        <w:rPr>
          <w:sz w:val="28"/>
        </w:rPr>
      </w:pPr>
      <w:r>
        <w:rPr>
          <w:spacing w:val="-11"/>
          <w:sz w:val="28"/>
        </w:rPr>
        <w:t>“测量不确定度”小于等于</w:t>
      </w:r>
      <w:r>
        <w:rPr>
          <w:spacing w:val="-6"/>
          <w:sz w:val="28"/>
        </w:rPr>
        <w:t>（</w:t>
      </w:r>
      <w:r>
        <w:rPr>
          <w:rFonts w:ascii="Times New Roman" w:hAnsi="Times New Roman" w:eastAsia="Times New Roman"/>
          <w:spacing w:val="-6"/>
          <w:sz w:val="28"/>
        </w:rPr>
        <w:t>0.2+L/2000</w:t>
      </w:r>
      <w:r>
        <w:rPr>
          <w:spacing w:val="-6"/>
          <w:sz w:val="28"/>
        </w:rPr>
        <w:t>）</w:t>
      </w:r>
      <w:r>
        <w:rPr>
          <w:rFonts w:ascii="Times New Roman" w:hAnsi="Times New Roman" w:eastAsia="Times New Roman"/>
          <w:spacing w:val="-6"/>
          <w:sz w:val="28"/>
        </w:rPr>
        <w:t>µm</w:t>
      </w:r>
      <w:r>
        <w:rPr>
          <w:spacing w:val="-6"/>
          <w:sz w:val="28"/>
        </w:rPr>
        <w:t>（</w:t>
      </w:r>
      <w:r>
        <w:rPr>
          <w:rFonts w:ascii="Times New Roman" w:hAnsi="Times New Roman" w:eastAsia="Times New Roman"/>
          <w:spacing w:val="-6"/>
          <w:sz w:val="28"/>
        </w:rPr>
        <w:t>L</w:t>
      </w:r>
      <w:r>
        <w:rPr>
          <w:rFonts w:ascii="Times New Roman" w:hAnsi="Times New Roman" w:eastAsia="Times New Roman"/>
          <w:spacing w:val="4"/>
          <w:sz w:val="28"/>
        </w:rPr>
        <w:t> </w:t>
      </w:r>
      <w:r>
        <w:rPr>
          <w:sz w:val="28"/>
        </w:rPr>
        <w:t>是</w:t>
      </w:r>
      <w:r>
        <w:rPr>
          <w:spacing w:val="-1"/>
          <w:sz w:val="28"/>
        </w:rPr>
        <w:t>所测长度，单位：</w:t>
      </w:r>
      <w:r>
        <w:rPr>
          <w:rFonts w:ascii="Times New Roman" w:hAnsi="Times New Roman" w:eastAsia="Times New Roman"/>
          <w:sz w:val="28"/>
        </w:rPr>
        <w:t>mm</w:t>
      </w:r>
      <w:r>
        <w:rPr>
          <w:sz w:val="28"/>
        </w:rPr>
        <w:t>）；</w:t>
      </w:r>
    </w:p>
    <w:p>
      <w:pPr>
        <w:pStyle w:val="BodyText"/>
        <w:spacing w:line="364" w:lineRule="auto"/>
        <w:ind w:right="833" w:firstLine="561"/>
        <w:jc w:val="both"/>
        <w:rPr>
          <w:rFonts w:ascii="楷体" w:hAnsi="楷体" w:eastAsia="楷体" w:hint="eastAsia"/>
        </w:rPr>
      </w:pPr>
      <w:r>
        <w:rPr>
          <w:rFonts w:ascii="楷体" w:hAnsi="楷体" w:eastAsia="楷体" w:hint="eastAsia"/>
          <w:b/>
        </w:rPr>
        <w:t>说明</w:t>
      </w:r>
      <w:r>
        <w:rPr>
          <w:rFonts w:ascii="楷体" w:hAnsi="楷体" w:eastAsia="楷体" w:hint="eastAsia"/>
        </w:rPr>
        <w:t>：</w:t>
      </w:r>
      <w:r>
        <w:rPr>
          <w:rFonts w:ascii="Times New Roman" w:hAnsi="Times New Roman" w:eastAsia="Times New Roman"/>
        </w:rPr>
        <w:t>2B206.b.3 </w:t>
      </w:r>
      <w:r>
        <w:rPr>
          <w:rFonts w:ascii="楷体" w:hAnsi="楷体" w:eastAsia="楷体" w:hint="eastAsia"/>
          <w:spacing w:val="-3"/>
        </w:rPr>
        <w:t>项不管制测量用干涉仪系统，该系统无闭环或</w:t>
      </w:r>
      <w:r>
        <w:rPr>
          <w:rFonts w:ascii="楷体" w:hAnsi="楷体" w:eastAsia="楷体" w:hint="eastAsia"/>
          <w:spacing w:val="-13"/>
        </w:rPr>
        <w:t>开环反馈，装有“激光器”用于测量机床、尺寸检验仪或相似设备的</w:t>
      </w:r>
      <w:r>
        <w:rPr>
          <w:rFonts w:ascii="楷体" w:hAnsi="楷体" w:eastAsia="楷体" w:hint="eastAsia"/>
          <w:spacing w:val="-1"/>
        </w:rPr>
        <w:t>滑座运动误差。</w:t>
      </w:r>
    </w:p>
    <w:p>
      <w:pPr>
        <w:spacing w:after="0" w:line="364" w:lineRule="auto"/>
        <w:jc w:val="both"/>
        <w:rPr>
          <w:rFonts w:ascii="楷体" w:hAnsi="楷体" w:eastAsia="楷体" w:hint="eastAsia"/>
        </w:rPr>
        <w:sectPr>
          <w:pgSz w:w="11910" w:h="16840"/>
          <w:pgMar w:header="0" w:footer="1191" w:top="1380" w:bottom="1420" w:left="1600" w:right="960"/>
        </w:sectPr>
      </w:pPr>
    </w:p>
    <w:p>
      <w:pPr>
        <w:pStyle w:val="BodyText"/>
        <w:spacing w:line="364" w:lineRule="auto" w:before="42"/>
        <w:ind w:right="835" w:firstLine="561"/>
        <w:rPr>
          <w:rFonts w:ascii="楷体" w:hAnsi="楷体" w:eastAsia="楷体" w:hint="eastAsia"/>
        </w:rPr>
      </w:pPr>
      <w:r>
        <w:rPr>
          <w:rFonts w:ascii="楷体" w:hAnsi="楷体" w:eastAsia="楷体" w:hint="eastAsia"/>
          <w:b/>
        </w:rPr>
        <w:t>技术说明</w:t>
      </w:r>
      <w:r>
        <w:rPr>
          <w:rFonts w:ascii="楷体" w:hAnsi="楷体" w:eastAsia="楷体" w:hint="eastAsia"/>
          <w:spacing w:val="-29"/>
        </w:rPr>
        <w:t>：在 </w:t>
      </w:r>
      <w:r>
        <w:rPr>
          <w:rFonts w:ascii="Times New Roman" w:hAnsi="Times New Roman" w:eastAsia="Times New Roman"/>
        </w:rPr>
        <w:t>2B206.b </w:t>
      </w:r>
      <w:r>
        <w:rPr>
          <w:rFonts w:ascii="楷体" w:hAnsi="楷体" w:eastAsia="楷体" w:hint="eastAsia"/>
          <w:spacing w:val="-9"/>
        </w:rPr>
        <w:t>项中，“线性位移”是指测量探头与被测</w:t>
      </w:r>
      <w:r>
        <w:rPr>
          <w:rFonts w:ascii="楷体" w:hAnsi="楷体" w:eastAsia="楷体" w:hint="eastAsia"/>
          <w:spacing w:val="-6"/>
        </w:rPr>
        <w:t>物体之间距离的变化。</w:t>
      </w:r>
    </w:p>
    <w:p>
      <w:pPr>
        <w:pStyle w:val="ListParagraph"/>
        <w:numPr>
          <w:ilvl w:val="0"/>
          <w:numId w:val="74"/>
        </w:numPr>
        <w:tabs>
          <w:tab w:pos="1167" w:val="left" w:leader="none"/>
        </w:tabs>
        <w:spacing w:line="358" w:lineRule="exact" w:before="0" w:after="0"/>
        <w:ind w:left="1166" w:right="0" w:hanging="408"/>
        <w:jc w:val="left"/>
        <w:rPr>
          <w:sz w:val="28"/>
        </w:rPr>
      </w:pPr>
      <w:r>
        <w:rPr>
          <w:spacing w:val="-10"/>
          <w:sz w:val="28"/>
        </w:rPr>
        <w:t>“角位偏差”小于等于 </w:t>
      </w:r>
      <w:r>
        <w:rPr>
          <w:rFonts w:ascii="Times New Roman" w:hAnsi="Times New Roman" w:eastAsia="Times New Roman"/>
          <w:sz w:val="28"/>
        </w:rPr>
        <w:t>0.00025</w:t>
      </w:r>
      <w:r>
        <w:rPr>
          <w:spacing w:val="-3"/>
          <w:sz w:val="28"/>
        </w:rPr>
        <w:t>°的角位移测量仪；</w:t>
      </w:r>
    </w:p>
    <w:p>
      <w:pPr>
        <w:pStyle w:val="BodyText"/>
        <w:spacing w:line="364" w:lineRule="auto" w:before="186"/>
        <w:ind w:right="834" w:firstLine="561"/>
        <w:rPr>
          <w:rFonts w:ascii="楷体" w:eastAsia="楷体" w:hint="eastAsia"/>
        </w:rPr>
      </w:pPr>
      <w:r>
        <w:rPr>
          <w:rFonts w:ascii="楷体" w:eastAsia="楷体" w:hint="eastAsia"/>
          <w:b/>
        </w:rPr>
        <w:t>说明</w:t>
      </w:r>
      <w:r>
        <w:rPr>
          <w:rFonts w:ascii="楷体" w:eastAsia="楷体" w:hint="eastAsia"/>
          <w:spacing w:val="-10"/>
        </w:rPr>
        <w:t>：</w:t>
      </w:r>
      <w:r>
        <w:rPr>
          <w:rFonts w:ascii="Times New Roman" w:eastAsia="Times New Roman"/>
          <w:spacing w:val="-10"/>
        </w:rPr>
        <w:t>2B206.c </w:t>
      </w:r>
      <w:r>
        <w:rPr>
          <w:rFonts w:ascii="楷体" w:eastAsia="楷体" w:hint="eastAsia"/>
          <w:spacing w:val="-14"/>
        </w:rPr>
        <w:t>项不管制光学仪器，如使用准直光</w:t>
      </w:r>
      <w:r>
        <w:rPr>
          <w:rFonts w:ascii="楷体" w:eastAsia="楷体" w:hint="eastAsia"/>
        </w:rPr>
        <w:t>（</w:t>
      </w:r>
      <w:r>
        <w:rPr>
          <w:rFonts w:ascii="楷体" w:eastAsia="楷体" w:hint="eastAsia"/>
          <w:spacing w:val="-16"/>
        </w:rPr>
        <w:t>例如：激光</w:t>
      </w:r>
      <w:r>
        <w:rPr>
          <w:rFonts w:ascii="楷体" w:eastAsia="楷体" w:hint="eastAsia"/>
        </w:rPr>
        <w:t>） </w:t>
      </w:r>
      <w:r>
        <w:rPr>
          <w:rFonts w:ascii="楷体" w:eastAsia="楷体" w:hint="eastAsia"/>
          <w:spacing w:val="-3"/>
        </w:rPr>
        <w:t>检测镜子角位移的自动准直仪。</w:t>
      </w:r>
    </w:p>
    <w:p>
      <w:pPr>
        <w:pStyle w:val="ListParagraph"/>
        <w:numPr>
          <w:ilvl w:val="0"/>
          <w:numId w:val="74"/>
        </w:numPr>
        <w:tabs>
          <w:tab w:pos="1187" w:val="left" w:leader="none"/>
        </w:tabs>
        <w:spacing w:line="364" w:lineRule="auto" w:before="0" w:after="0"/>
        <w:ind w:left="1040" w:right="698" w:hanging="281"/>
        <w:jc w:val="left"/>
        <w:rPr>
          <w:sz w:val="28"/>
        </w:rPr>
      </w:pPr>
      <w:r>
        <w:rPr>
          <w:sz w:val="28"/>
        </w:rPr>
        <w:t>具有以下两种特性，用于同时检查半壳件线</w:t>
      </w:r>
      <w:r>
        <w:rPr>
          <w:rFonts w:ascii="Times New Roman" w:hAnsi="Times New Roman" w:eastAsia="Times New Roman"/>
          <w:sz w:val="28"/>
        </w:rPr>
        <w:t>-</w:t>
      </w:r>
      <w:r>
        <w:rPr>
          <w:sz w:val="28"/>
        </w:rPr>
        <w:t>角位移的系统： </w:t>
      </w:r>
      <w:r>
        <w:rPr>
          <w:rFonts w:ascii="Times New Roman" w:hAnsi="Times New Roman" w:eastAsia="Times New Roman"/>
          <w:spacing w:val="-20"/>
          <w:sz w:val="28"/>
        </w:rPr>
        <w:t>1</w:t>
      </w:r>
      <w:r>
        <w:rPr>
          <w:spacing w:val="-16"/>
          <w:sz w:val="28"/>
        </w:rPr>
        <w:t>．沿任一直线坐标轴的“测量不确定度”，每 </w:t>
      </w:r>
      <w:r>
        <w:rPr>
          <w:rFonts w:ascii="Times New Roman" w:hAnsi="Times New Roman" w:eastAsia="Times New Roman"/>
          <w:sz w:val="28"/>
        </w:rPr>
        <w:t>5</w:t>
      </w:r>
      <w:r>
        <w:rPr>
          <w:rFonts w:ascii="Times New Roman" w:hAnsi="Times New Roman" w:eastAsia="Times New Roman"/>
          <w:spacing w:val="-13"/>
          <w:sz w:val="28"/>
        </w:rPr>
        <w:t> </w:t>
      </w:r>
      <w:r>
        <w:rPr>
          <w:rFonts w:ascii="Times New Roman" w:hAnsi="Times New Roman" w:eastAsia="Times New Roman"/>
          <w:sz w:val="28"/>
        </w:rPr>
        <w:t>mm</w:t>
      </w:r>
      <w:r>
        <w:rPr>
          <w:rFonts w:ascii="Times New Roman" w:hAnsi="Times New Roman" w:eastAsia="Times New Roman"/>
          <w:spacing w:val="1"/>
          <w:sz w:val="28"/>
        </w:rPr>
        <w:t> </w:t>
      </w:r>
      <w:r>
        <w:rPr>
          <w:sz w:val="28"/>
        </w:rPr>
        <w:t>小于等于</w:t>
      </w:r>
    </w:p>
    <w:p>
      <w:pPr>
        <w:pStyle w:val="ListParagraph"/>
        <w:numPr>
          <w:ilvl w:val="1"/>
          <w:numId w:val="75"/>
        </w:numPr>
        <w:tabs>
          <w:tab w:pos="623" w:val="left" w:leader="none"/>
        </w:tabs>
        <w:spacing w:line="358" w:lineRule="exact" w:before="0" w:after="0"/>
        <w:ind w:left="622" w:right="0" w:hanging="423"/>
        <w:jc w:val="left"/>
        <w:rPr>
          <w:sz w:val="28"/>
        </w:rPr>
      </w:pPr>
      <w:r>
        <w:rPr>
          <w:rFonts w:ascii="Times New Roman" w:hAnsi="Times New Roman" w:eastAsia="Times New Roman"/>
          <w:sz w:val="28"/>
        </w:rPr>
        <w:t>µm</w:t>
      </w:r>
      <w:r>
        <w:rPr>
          <w:sz w:val="28"/>
        </w:rPr>
        <w:t>；</w:t>
      </w:r>
    </w:p>
    <w:p>
      <w:pPr>
        <w:pStyle w:val="BodyText"/>
        <w:spacing w:before="186"/>
        <w:ind w:left="1040"/>
      </w:pPr>
      <w:r>
        <w:rPr>
          <w:rFonts w:ascii="Times New Roman" w:hAnsi="Times New Roman" w:eastAsia="Times New Roman"/>
        </w:rPr>
        <w:t>2</w:t>
      </w:r>
      <w:r>
        <w:rPr/>
        <w:t>．“角位偏差”小于等于 </w:t>
      </w:r>
      <w:r>
        <w:rPr>
          <w:rFonts w:ascii="Times New Roman" w:hAnsi="Times New Roman" w:eastAsia="Times New Roman"/>
        </w:rPr>
        <w:t>0.02</w:t>
      </w:r>
      <w:r>
        <w:rPr/>
        <w:t>°。</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ListParagraph"/>
        <w:numPr>
          <w:ilvl w:val="2"/>
          <w:numId w:val="75"/>
        </w:numPr>
        <w:tabs>
          <w:tab w:pos="1181" w:val="left" w:leader="none"/>
        </w:tabs>
        <w:spacing w:line="362" w:lineRule="auto" w:before="186" w:after="0"/>
        <w:ind w:left="200" w:right="836" w:firstLine="559"/>
        <w:jc w:val="left"/>
        <w:rPr>
          <w:rFonts w:ascii="楷体" w:eastAsia="楷体" w:hint="eastAsia"/>
          <w:sz w:val="28"/>
        </w:rPr>
      </w:pPr>
      <w:r>
        <w:rPr>
          <w:rFonts w:ascii="楷体" w:eastAsia="楷体" w:hint="eastAsia"/>
          <w:spacing w:val="-33"/>
          <w:sz w:val="28"/>
        </w:rPr>
        <w:t>除 </w:t>
      </w:r>
      <w:r>
        <w:rPr>
          <w:rFonts w:ascii="Times New Roman" w:eastAsia="Times New Roman"/>
          <w:sz w:val="28"/>
        </w:rPr>
        <w:t>2B201</w:t>
      </w:r>
      <w:r>
        <w:rPr>
          <w:rFonts w:ascii="Times New Roman" w:eastAsia="Times New Roman"/>
          <w:spacing w:val="5"/>
          <w:sz w:val="28"/>
        </w:rPr>
        <w:t> </w:t>
      </w:r>
      <w:r>
        <w:rPr>
          <w:rFonts w:ascii="楷体" w:eastAsia="楷体" w:hint="eastAsia"/>
          <w:spacing w:val="-3"/>
          <w:sz w:val="28"/>
        </w:rPr>
        <w:t>项所管制的机床外，如果可用于测量的机床，其性</w:t>
      </w:r>
      <w:r>
        <w:rPr>
          <w:rFonts w:ascii="楷体" w:eastAsia="楷体" w:hint="eastAsia"/>
          <w:spacing w:val="-13"/>
          <w:sz w:val="28"/>
        </w:rPr>
        <w:t>能达到或超过 </w:t>
      </w:r>
      <w:r>
        <w:rPr>
          <w:rFonts w:ascii="Times New Roman" w:eastAsia="Times New Roman"/>
          <w:sz w:val="28"/>
        </w:rPr>
        <w:t>2B206</w:t>
      </w:r>
      <w:r>
        <w:rPr>
          <w:rFonts w:ascii="Times New Roman" w:eastAsia="Times New Roman"/>
          <w:spacing w:val="-1"/>
          <w:sz w:val="28"/>
        </w:rPr>
        <w:t> </w:t>
      </w:r>
      <w:r>
        <w:rPr>
          <w:rFonts w:ascii="楷体" w:eastAsia="楷体" w:hint="eastAsia"/>
          <w:spacing w:val="-8"/>
          <w:sz w:val="28"/>
        </w:rPr>
        <w:t>项规定的标准，则受 </w:t>
      </w:r>
      <w:r>
        <w:rPr>
          <w:rFonts w:ascii="Times New Roman" w:eastAsia="Times New Roman"/>
          <w:sz w:val="28"/>
        </w:rPr>
        <w:t>2B206</w:t>
      </w:r>
      <w:r>
        <w:rPr>
          <w:rFonts w:ascii="Times New Roman" w:eastAsia="Times New Roman"/>
          <w:spacing w:val="-1"/>
          <w:sz w:val="28"/>
        </w:rPr>
        <w:t> </w:t>
      </w:r>
      <w:r>
        <w:rPr>
          <w:rFonts w:ascii="楷体" w:eastAsia="楷体" w:hint="eastAsia"/>
          <w:sz w:val="28"/>
        </w:rPr>
        <w:t>项管制。</w:t>
      </w:r>
    </w:p>
    <w:p>
      <w:pPr>
        <w:pStyle w:val="ListParagraph"/>
        <w:numPr>
          <w:ilvl w:val="2"/>
          <w:numId w:val="75"/>
        </w:numPr>
        <w:tabs>
          <w:tab w:pos="1181" w:val="left" w:leader="none"/>
        </w:tabs>
        <w:spacing w:line="364" w:lineRule="auto" w:before="4" w:after="0"/>
        <w:ind w:left="200" w:right="836" w:firstLine="559"/>
        <w:jc w:val="left"/>
        <w:rPr>
          <w:rFonts w:ascii="楷体" w:eastAsia="楷体" w:hint="eastAsia"/>
          <w:sz w:val="28"/>
        </w:rPr>
      </w:pPr>
      <w:r>
        <w:rPr>
          <w:rFonts w:ascii="楷体" w:eastAsia="楷体" w:hint="eastAsia"/>
          <w:spacing w:val="-22"/>
          <w:sz w:val="28"/>
        </w:rPr>
        <w:t>如果 </w:t>
      </w:r>
      <w:r>
        <w:rPr>
          <w:rFonts w:ascii="Times New Roman" w:eastAsia="Times New Roman"/>
          <w:sz w:val="28"/>
        </w:rPr>
        <w:t>2B206</w:t>
      </w:r>
      <w:r>
        <w:rPr>
          <w:rFonts w:ascii="Times New Roman" w:eastAsia="Times New Roman"/>
          <w:spacing w:val="7"/>
          <w:sz w:val="28"/>
        </w:rPr>
        <w:t> </w:t>
      </w:r>
      <w:r>
        <w:rPr>
          <w:rFonts w:ascii="楷体" w:eastAsia="楷体" w:hint="eastAsia"/>
          <w:spacing w:val="-3"/>
          <w:sz w:val="28"/>
        </w:rPr>
        <w:t>项所述的尺寸检验仪在其运行范围内的任何方面超过规定的阈值，则这种检验仪应加以管制。</w:t>
      </w:r>
    </w:p>
    <w:p>
      <w:pPr>
        <w:pStyle w:val="BodyText"/>
        <w:spacing w:line="364" w:lineRule="auto"/>
        <w:ind w:right="836" w:firstLine="561"/>
        <w:rPr>
          <w:rFonts w:ascii="楷体" w:eastAsia="楷体" w:hint="eastAsia"/>
        </w:rPr>
      </w:pPr>
      <w:r>
        <w:rPr>
          <w:rFonts w:ascii="楷体" w:eastAsia="楷体" w:hint="eastAsia"/>
          <w:b/>
        </w:rPr>
        <w:t>技术说明</w:t>
      </w:r>
      <w:r>
        <w:rPr>
          <w:rFonts w:ascii="楷体" w:eastAsia="楷体" w:hint="eastAsia"/>
          <w:spacing w:val="-12"/>
        </w:rPr>
        <w:t>：本项的测量值的所有参数均有正负之分，即不表示正</w:t>
      </w:r>
      <w:r>
        <w:rPr>
          <w:rFonts w:ascii="楷体" w:eastAsia="楷体" w:hint="eastAsia"/>
          <w:spacing w:val="-3"/>
        </w:rPr>
        <w:t>负区间的整个范围。</w:t>
      </w:r>
    </w:p>
    <w:p>
      <w:pPr>
        <w:pStyle w:val="BodyText"/>
        <w:spacing w:before="7"/>
        <w:ind w:left="0"/>
        <w:rPr>
          <w:rFonts w:ascii="楷体"/>
          <w:sz w:val="37"/>
        </w:rPr>
      </w:pPr>
    </w:p>
    <w:p>
      <w:pPr>
        <w:pStyle w:val="Heading2"/>
      </w:pPr>
      <w:bookmarkStart w:name="_bookmark83" w:id="84"/>
      <w:bookmarkEnd w:id="84"/>
      <w:r>
        <w:rPr>
          <w:b w:val="0"/>
        </w:rPr>
      </w:r>
      <w:r>
        <w:rPr>
          <w:rFonts w:ascii="Times New Roman" w:hAnsi="Times New Roman" w:eastAsia="Times New Roman"/>
        </w:rPr>
        <w:t>2B207</w:t>
      </w:r>
      <w:r>
        <w:rPr>
          <w:rFonts w:ascii="Times New Roman" w:hAnsi="Times New Roman" w:eastAsia="Times New Roman"/>
          <w:spacing w:val="79"/>
        </w:rPr>
        <w:t> </w:t>
      </w:r>
      <w:r>
        <w:rPr/>
        <w:t>“机器人”“末端操纵装置”和控制器：</w:t>
      </w:r>
    </w:p>
    <w:p>
      <w:pPr>
        <w:pStyle w:val="ListParagraph"/>
        <w:numPr>
          <w:ilvl w:val="3"/>
          <w:numId w:val="75"/>
        </w:numPr>
        <w:tabs>
          <w:tab w:pos="1167" w:val="left" w:leader="none"/>
        </w:tabs>
        <w:spacing w:line="240" w:lineRule="auto" w:before="213" w:after="0"/>
        <w:ind w:left="1166" w:right="0" w:hanging="408"/>
        <w:jc w:val="left"/>
        <w:rPr>
          <w:sz w:val="28"/>
        </w:rPr>
      </w:pPr>
      <w:r>
        <w:rPr>
          <w:spacing w:val="-3"/>
          <w:sz w:val="28"/>
        </w:rPr>
        <w:t>具有以下任一特性的“机器人”或“末端操纵装置”：</w:t>
      </w:r>
    </w:p>
    <w:p>
      <w:pPr>
        <w:pStyle w:val="ListParagraph"/>
        <w:numPr>
          <w:ilvl w:val="4"/>
          <w:numId w:val="75"/>
        </w:numPr>
        <w:tabs>
          <w:tab w:pos="1464" w:val="left" w:leader="none"/>
        </w:tabs>
        <w:spacing w:line="364" w:lineRule="auto" w:before="186" w:after="0"/>
        <w:ind w:left="200" w:right="836" w:firstLine="839"/>
        <w:jc w:val="left"/>
        <w:rPr>
          <w:sz w:val="28"/>
        </w:rPr>
      </w:pPr>
      <w:r>
        <w:rPr>
          <w:spacing w:val="-13"/>
          <w:sz w:val="28"/>
        </w:rPr>
        <w:t>按照国家安全标准专门设计，能用于处理高能炸药</w:t>
      </w:r>
      <w:r>
        <w:rPr>
          <w:sz w:val="28"/>
        </w:rPr>
        <w:t>（</w:t>
      </w:r>
      <w:r>
        <w:rPr>
          <w:spacing w:val="-2"/>
          <w:sz w:val="28"/>
        </w:rPr>
        <w:t>例如</w:t>
      </w:r>
      <w:r>
        <w:rPr>
          <w:spacing w:val="-3"/>
          <w:sz w:val="28"/>
        </w:rPr>
        <w:t>：符合高能炸药电气法规标称值</w:t>
      </w:r>
      <w:r>
        <w:rPr>
          <w:sz w:val="28"/>
        </w:rPr>
        <w:t>）；</w:t>
      </w:r>
    </w:p>
    <w:p>
      <w:pPr>
        <w:pStyle w:val="ListParagraph"/>
        <w:numPr>
          <w:ilvl w:val="4"/>
          <w:numId w:val="75"/>
        </w:numPr>
        <w:tabs>
          <w:tab w:pos="1464" w:val="left" w:leader="none"/>
        </w:tabs>
        <w:spacing w:line="364" w:lineRule="auto" w:before="0" w:after="0"/>
        <w:ind w:left="200" w:right="694" w:firstLine="839"/>
        <w:jc w:val="left"/>
        <w:rPr>
          <w:sz w:val="28"/>
        </w:rPr>
      </w:pPr>
      <w:r>
        <w:rPr>
          <w:spacing w:val="-5"/>
          <w:sz w:val="28"/>
        </w:rPr>
        <w:t>专门设计或评定为抗辐射的，能经受大于 </w:t>
      </w:r>
      <w:r>
        <w:rPr>
          <w:rFonts w:ascii="Times New Roman" w:hAnsi="Times New Roman" w:eastAsia="Times New Roman"/>
          <w:sz w:val="28"/>
        </w:rPr>
        <w:t>5</w:t>
      </w:r>
      <w:r>
        <w:rPr>
          <w:sz w:val="28"/>
        </w:rPr>
        <w:t>×</w:t>
      </w:r>
      <w:r>
        <w:rPr>
          <w:rFonts w:ascii="Times New Roman" w:hAnsi="Times New Roman" w:eastAsia="Times New Roman"/>
          <w:sz w:val="28"/>
        </w:rPr>
        <w:t>10</w:t>
      </w:r>
      <w:r>
        <w:rPr>
          <w:rFonts w:ascii="Times New Roman" w:hAnsi="Times New Roman" w:eastAsia="Times New Roman"/>
          <w:sz w:val="28"/>
          <w:vertAlign w:val="superscript"/>
        </w:rPr>
        <w:t>4</w:t>
      </w:r>
      <w:r>
        <w:rPr>
          <w:rFonts w:ascii="Times New Roman" w:hAnsi="Times New Roman" w:eastAsia="Times New Roman"/>
          <w:spacing w:val="3"/>
          <w:sz w:val="28"/>
          <w:vertAlign w:val="baseline"/>
        </w:rPr>
        <w:t> </w:t>
      </w:r>
      <w:r>
        <w:rPr>
          <w:rFonts w:ascii="Times New Roman" w:hAnsi="Times New Roman" w:eastAsia="Times New Roman"/>
          <w:sz w:val="28"/>
          <w:vertAlign w:val="baseline"/>
        </w:rPr>
        <w:t>Gy</w:t>
      </w:r>
      <w:r>
        <w:rPr>
          <w:sz w:val="28"/>
          <w:vertAlign w:val="baseline"/>
        </w:rPr>
        <w:t>（硅） </w:t>
      </w:r>
      <w:r>
        <w:rPr>
          <w:spacing w:val="-3"/>
          <w:sz w:val="28"/>
          <w:vertAlign w:val="baseline"/>
        </w:rPr>
        <w:t>的辐射而不会降低使用性能；</w:t>
      </w:r>
    </w:p>
    <w:p>
      <w:pPr>
        <w:pStyle w:val="BodyText"/>
        <w:spacing w:line="364" w:lineRule="auto"/>
        <w:ind w:right="837" w:firstLine="561"/>
        <w:rPr>
          <w:rFonts w:ascii="楷体" w:eastAsia="楷体" w:hint="eastAsia"/>
        </w:rPr>
      </w:pPr>
      <w:r>
        <w:rPr>
          <w:rFonts w:ascii="楷体" w:eastAsia="楷体" w:hint="eastAsia"/>
          <w:b/>
        </w:rPr>
        <w:t>技术说明</w:t>
      </w:r>
      <w:r>
        <w:rPr>
          <w:rFonts w:ascii="楷体" w:eastAsia="楷体" w:hint="eastAsia"/>
          <w:spacing w:val="-30"/>
        </w:rPr>
        <w:t>：</w:t>
      </w:r>
      <w:r>
        <w:rPr>
          <w:rFonts w:ascii="Times New Roman" w:eastAsia="Times New Roman"/>
          <w:spacing w:val="-30"/>
        </w:rPr>
        <w:t>Gy</w:t>
      </w:r>
      <w:r>
        <w:rPr>
          <w:rFonts w:ascii="楷体" w:eastAsia="楷体" w:hint="eastAsia"/>
          <w:spacing w:val="-30"/>
        </w:rPr>
        <w:t>（</w:t>
      </w:r>
      <w:r>
        <w:rPr>
          <w:rFonts w:ascii="楷体" w:eastAsia="楷体" w:hint="eastAsia"/>
        </w:rPr>
        <w:t>硅</w:t>
      </w:r>
      <w:r>
        <w:rPr>
          <w:rFonts w:ascii="楷体" w:eastAsia="楷体" w:hint="eastAsia"/>
          <w:spacing w:val="-56"/>
        </w:rPr>
        <w:t>）</w:t>
      </w:r>
      <w:r>
        <w:rPr>
          <w:rFonts w:ascii="楷体" w:eastAsia="楷体" w:hint="eastAsia"/>
          <w:spacing w:val="-3"/>
        </w:rPr>
        <w:t>是指某一未屏蔽的硅样品暴露于电离辐射时</w:t>
      </w:r>
      <w:r>
        <w:rPr>
          <w:rFonts w:ascii="楷体" w:eastAsia="楷体" w:hint="eastAsia"/>
          <w:spacing w:val="-11"/>
        </w:rPr>
        <w:t>所吸收的能量，以 </w:t>
      </w:r>
      <w:r>
        <w:rPr>
          <w:rFonts w:ascii="Times New Roman" w:eastAsia="Times New Roman"/>
        </w:rPr>
        <w:t>J/kg </w:t>
      </w:r>
      <w:r>
        <w:rPr>
          <w:rFonts w:ascii="楷体" w:eastAsia="楷体" w:hint="eastAsia"/>
        </w:rPr>
        <w:t>为单位。</w:t>
      </w:r>
    </w:p>
    <w:p>
      <w:pPr>
        <w:spacing w:after="0" w:line="364" w:lineRule="auto"/>
        <w:rPr>
          <w:rFonts w:ascii="楷体" w:eastAsia="楷体" w:hint="eastAsia"/>
        </w:rPr>
        <w:sectPr>
          <w:pgSz w:w="11910" w:h="16840"/>
          <w:pgMar w:header="0" w:footer="1191" w:top="1380" w:bottom="1420" w:left="1600" w:right="960"/>
        </w:sectPr>
      </w:pPr>
    </w:p>
    <w:p>
      <w:pPr>
        <w:pStyle w:val="ListParagraph"/>
        <w:numPr>
          <w:ilvl w:val="3"/>
          <w:numId w:val="75"/>
        </w:numPr>
        <w:tabs>
          <w:tab w:pos="1183" w:val="left" w:leader="none"/>
        </w:tabs>
        <w:spacing w:line="364" w:lineRule="auto" w:before="42" w:after="0"/>
        <w:ind w:left="200" w:right="835" w:firstLine="559"/>
        <w:jc w:val="left"/>
        <w:rPr>
          <w:sz w:val="28"/>
        </w:rPr>
      </w:pPr>
      <w:r>
        <w:rPr>
          <w:spacing w:val="-36"/>
          <w:sz w:val="28"/>
        </w:rPr>
        <w:t>为 </w:t>
      </w:r>
      <w:r>
        <w:rPr>
          <w:rFonts w:ascii="Times New Roman" w:hAnsi="Times New Roman" w:eastAsia="Times New Roman"/>
          <w:sz w:val="28"/>
        </w:rPr>
        <w:t>2B207.a</w:t>
      </w:r>
      <w:r>
        <w:rPr>
          <w:rFonts w:ascii="Times New Roman" w:hAnsi="Times New Roman" w:eastAsia="Times New Roman"/>
          <w:spacing w:val="3"/>
          <w:sz w:val="28"/>
        </w:rPr>
        <w:t> </w:t>
      </w:r>
      <w:r>
        <w:rPr>
          <w:spacing w:val="-15"/>
          <w:sz w:val="28"/>
        </w:rPr>
        <w:t>项所管制的任何“机器人”或“末端操纵装置” </w:t>
      </w:r>
      <w:r>
        <w:rPr>
          <w:spacing w:val="-2"/>
          <w:sz w:val="28"/>
        </w:rPr>
        <w:t>专门设计的控制器。</w:t>
      </w:r>
    </w:p>
    <w:p>
      <w:pPr>
        <w:pStyle w:val="BodyText"/>
        <w:spacing w:line="364" w:lineRule="auto"/>
        <w:ind w:right="763" w:firstLine="561"/>
        <w:rPr>
          <w:rFonts w:ascii="楷体" w:hAnsi="楷体" w:eastAsia="楷体" w:hint="eastAsia"/>
        </w:rPr>
      </w:pPr>
      <w:r>
        <w:rPr>
          <w:rFonts w:ascii="楷体" w:hAnsi="楷体" w:eastAsia="楷体" w:hint="eastAsia"/>
          <w:b/>
        </w:rPr>
        <w:t>说明</w:t>
      </w:r>
      <w:r>
        <w:rPr>
          <w:rFonts w:ascii="楷体" w:hAnsi="楷体" w:eastAsia="楷体" w:hint="eastAsia"/>
        </w:rPr>
        <w:t>：</w:t>
      </w:r>
      <w:r>
        <w:rPr>
          <w:rFonts w:ascii="Times New Roman" w:hAnsi="Times New Roman" w:eastAsia="Times New Roman"/>
        </w:rPr>
        <w:t>2B207 </w:t>
      </w:r>
      <w:r>
        <w:rPr>
          <w:rFonts w:ascii="楷体" w:hAnsi="楷体" w:eastAsia="楷体" w:hint="eastAsia"/>
        </w:rPr>
        <w:t>项不管制为诸如汽车喷漆台之类的非核工业应用而专门设计的“机器人”。</w:t>
      </w:r>
    </w:p>
    <w:p>
      <w:pPr>
        <w:pStyle w:val="Heading3"/>
        <w:spacing w:line="358" w:lineRule="exact"/>
      </w:pPr>
      <w:r>
        <w:rPr/>
        <w:t>技术说明：</w:t>
      </w:r>
    </w:p>
    <w:p>
      <w:pPr>
        <w:pStyle w:val="ListParagraph"/>
        <w:numPr>
          <w:ilvl w:val="0"/>
          <w:numId w:val="76"/>
        </w:numPr>
        <w:tabs>
          <w:tab w:pos="1181" w:val="left" w:leader="none"/>
        </w:tabs>
        <w:spacing w:line="364" w:lineRule="auto" w:before="186" w:after="0"/>
        <w:ind w:left="200" w:right="695" w:firstLine="559"/>
        <w:jc w:val="left"/>
        <w:rPr>
          <w:rFonts w:ascii="楷体" w:hAnsi="楷体" w:eastAsia="楷体" w:hint="eastAsia"/>
          <w:sz w:val="26"/>
        </w:rPr>
      </w:pPr>
      <w:r>
        <w:rPr>
          <w:rFonts w:ascii="楷体" w:hAnsi="楷体" w:eastAsia="楷体" w:hint="eastAsia"/>
          <w:spacing w:val="-35"/>
          <w:sz w:val="28"/>
        </w:rPr>
        <w:t>在 </w:t>
      </w:r>
      <w:r>
        <w:rPr>
          <w:rFonts w:ascii="Times New Roman" w:hAnsi="Times New Roman" w:eastAsia="Times New Roman"/>
          <w:sz w:val="28"/>
        </w:rPr>
        <w:t>2B207</w:t>
      </w:r>
      <w:r>
        <w:rPr>
          <w:rFonts w:ascii="Times New Roman" w:hAnsi="Times New Roman" w:eastAsia="Times New Roman"/>
          <w:spacing w:val="2"/>
          <w:sz w:val="28"/>
        </w:rPr>
        <w:t> </w:t>
      </w:r>
      <w:r>
        <w:rPr>
          <w:rFonts w:ascii="楷体" w:hAnsi="楷体" w:eastAsia="楷体" w:hint="eastAsia"/>
          <w:spacing w:val="-3"/>
          <w:sz w:val="28"/>
        </w:rPr>
        <w:t>项中，“机器人”是指一种操纵机构，可以连续轨</w:t>
      </w:r>
      <w:r>
        <w:rPr>
          <w:rFonts w:ascii="楷体" w:hAnsi="楷体" w:eastAsia="楷体" w:hint="eastAsia"/>
          <w:spacing w:val="-4"/>
          <w:sz w:val="28"/>
        </w:rPr>
        <w:t>径作业或按点位作业，还可能使用“传感器”并具有以下所有特性：</w:t>
      </w:r>
    </w:p>
    <w:p>
      <w:pPr>
        <w:pStyle w:val="ListParagraph"/>
        <w:numPr>
          <w:ilvl w:val="1"/>
          <w:numId w:val="76"/>
        </w:numPr>
        <w:tabs>
          <w:tab w:pos="1445" w:val="left" w:leader="none"/>
        </w:tabs>
        <w:spacing w:line="358" w:lineRule="exact" w:before="0" w:after="0"/>
        <w:ind w:left="1444" w:right="0" w:hanging="405"/>
        <w:jc w:val="left"/>
        <w:rPr>
          <w:rFonts w:ascii="楷体" w:eastAsia="楷体" w:hint="eastAsia"/>
          <w:sz w:val="28"/>
        </w:rPr>
      </w:pPr>
      <w:r>
        <w:rPr>
          <w:rFonts w:ascii="楷体" w:eastAsia="楷体" w:hint="eastAsia"/>
          <w:sz w:val="28"/>
        </w:rPr>
        <w:t>多功能；</w:t>
      </w:r>
    </w:p>
    <w:p>
      <w:pPr>
        <w:pStyle w:val="ListParagraph"/>
        <w:numPr>
          <w:ilvl w:val="1"/>
          <w:numId w:val="76"/>
        </w:numPr>
        <w:tabs>
          <w:tab w:pos="1466" w:val="left" w:leader="none"/>
        </w:tabs>
        <w:spacing w:line="364" w:lineRule="auto" w:before="186" w:after="0"/>
        <w:ind w:left="200" w:right="837" w:firstLine="839"/>
        <w:jc w:val="left"/>
        <w:rPr>
          <w:rFonts w:ascii="楷体" w:eastAsia="楷体" w:hint="eastAsia"/>
          <w:sz w:val="28"/>
        </w:rPr>
      </w:pPr>
      <w:r>
        <w:rPr>
          <w:rFonts w:ascii="楷体" w:eastAsia="楷体" w:hint="eastAsia"/>
          <w:spacing w:val="-1"/>
          <w:sz w:val="28"/>
        </w:rPr>
        <w:t>通过在三维空间中的可变移动能够使材料、零件、工具或</w:t>
      </w:r>
      <w:r>
        <w:rPr>
          <w:rFonts w:ascii="楷体" w:eastAsia="楷体" w:hint="eastAsia"/>
          <w:spacing w:val="-3"/>
          <w:sz w:val="28"/>
        </w:rPr>
        <w:t>专用装置定位或定向；</w:t>
      </w:r>
    </w:p>
    <w:p>
      <w:pPr>
        <w:pStyle w:val="ListParagraph"/>
        <w:numPr>
          <w:ilvl w:val="1"/>
          <w:numId w:val="76"/>
        </w:numPr>
        <w:tabs>
          <w:tab w:pos="1445" w:val="left" w:leader="none"/>
        </w:tabs>
        <w:spacing w:line="358" w:lineRule="exact" w:before="0" w:after="0"/>
        <w:ind w:left="1444" w:right="0" w:hanging="405"/>
        <w:jc w:val="left"/>
        <w:rPr>
          <w:rFonts w:ascii="楷体" w:eastAsia="楷体" w:hint="eastAsia"/>
          <w:sz w:val="28"/>
        </w:rPr>
      </w:pPr>
      <w:r>
        <w:rPr>
          <w:rFonts w:ascii="楷体" w:eastAsia="楷体" w:hint="eastAsia"/>
          <w:spacing w:val="-13"/>
          <w:sz w:val="28"/>
        </w:rPr>
        <w:t>包含 </w:t>
      </w:r>
      <w:r>
        <w:rPr>
          <w:rFonts w:ascii="Times New Roman" w:eastAsia="Times New Roman"/>
          <w:sz w:val="28"/>
        </w:rPr>
        <w:t>3</w:t>
      </w:r>
      <w:r>
        <w:rPr>
          <w:rFonts w:ascii="Times New Roman" w:eastAsia="Times New Roman"/>
          <w:spacing w:val="32"/>
          <w:sz w:val="28"/>
        </w:rPr>
        <w:t> </w:t>
      </w:r>
      <w:r>
        <w:rPr>
          <w:rFonts w:ascii="楷体" w:eastAsia="楷体" w:hint="eastAsia"/>
          <w:spacing w:val="-3"/>
          <w:sz w:val="28"/>
        </w:rPr>
        <w:t>个或更多个可能装有步进电机的闭环或开环伺服装</w:t>
      </w:r>
    </w:p>
    <w:p>
      <w:pPr>
        <w:pStyle w:val="BodyText"/>
        <w:spacing w:before="7"/>
        <w:ind w:left="0"/>
        <w:rPr>
          <w:rFonts w:ascii="楷体"/>
          <w:sz w:val="9"/>
        </w:rPr>
      </w:pPr>
    </w:p>
    <w:p>
      <w:pPr>
        <w:pStyle w:val="BodyText"/>
        <w:spacing w:before="62"/>
        <w:rPr>
          <w:rFonts w:ascii="楷体" w:eastAsia="楷体" w:hint="eastAsia"/>
        </w:rPr>
      </w:pPr>
      <w:r>
        <w:rPr>
          <w:rFonts w:ascii="楷体" w:eastAsia="楷体" w:hint="eastAsia"/>
        </w:rPr>
        <w:t>置；</w:t>
      </w:r>
    </w:p>
    <w:p>
      <w:pPr>
        <w:pStyle w:val="ListParagraph"/>
        <w:numPr>
          <w:ilvl w:val="1"/>
          <w:numId w:val="76"/>
        </w:numPr>
        <w:tabs>
          <w:tab w:pos="1466" w:val="left" w:leader="none"/>
        </w:tabs>
        <w:spacing w:line="240" w:lineRule="auto" w:before="186" w:after="0"/>
        <w:ind w:left="1465" w:right="0" w:hanging="426"/>
        <w:jc w:val="left"/>
        <w:rPr>
          <w:rFonts w:ascii="楷体" w:eastAsia="楷体" w:hint="eastAsia"/>
          <w:sz w:val="28"/>
        </w:rPr>
      </w:pPr>
      <w:r>
        <w:rPr>
          <w:rFonts w:ascii="楷体" w:eastAsia="楷体" w:hint="eastAsia"/>
          <w:sz w:val="28"/>
        </w:rPr>
        <w:t>通过教学、复演法或通过采用可编程序逻辑控制的电子计</w:t>
      </w:r>
    </w:p>
    <w:p>
      <w:pPr>
        <w:pStyle w:val="BodyText"/>
        <w:spacing w:before="9"/>
        <w:ind w:left="0"/>
        <w:rPr>
          <w:rFonts w:ascii="楷体"/>
          <w:sz w:val="9"/>
        </w:rPr>
      </w:pPr>
    </w:p>
    <w:p>
      <w:pPr>
        <w:pStyle w:val="BodyText"/>
        <w:spacing w:before="61"/>
        <w:rPr>
          <w:rFonts w:ascii="楷体" w:hAnsi="楷体" w:eastAsia="楷体" w:hint="eastAsia"/>
        </w:rPr>
      </w:pPr>
      <w:r>
        <w:rPr>
          <w:rFonts w:ascii="楷体" w:hAnsi="楷体" w:eastAsia="楷体" w:hint="eastAsia"/>
        </w:rPr>
        <w:t>算机使该机有“用户可存取编程能力”，即无需机械干预。</w:t>
      </w:r>
    </w:p>
    <w:p>
      <w:pPr>
        <w:pStyle w:val="BodyText"/>
        <w:spacing w:line="364" w:lineRule="auto" w:before="187"/>
        <w:ind w:right="833" w:firstLine="559"/>
        <w:jc w:val="both"/>
        <w:rPr>
          <w:rFonts w:ascii="楷体" w:hAnsi="楷体" w:eastAsia="楷体" w:hint="eastAsia"/>
        </w:rPr>
      </w:pPr>
      <w:r>
        <w:rPr>
          <w:rFonts w:ascii="楷体" w:hAnsi="楷体" w:eastAsia="楷体" w:hint="eastAsia"/>
          <w:spacing w:val="-11"/>
        </w:rPr>
        <w:t>在上述定义中，“传感器”是指物理现象的探测器，其输出</w:t>
      </w:r>
      <w:r>
        <w:rPr>
          <w:rFonts w:ascii="楷体" w:hAnsi="楷体" w:eastAsia="楷体" w:hint="eastAsia"/>
        </w:rPr>
        <w:t>（</w:t>
      </w:r>
      <w:r>
        <w:rPr>
          <w:rFonts w:ascii="楷体" w:hAnsi="楷体" w:eastAsia="楷体" w:hint="eastAsia"/>
          <w:spacing w:val="-12"/>
        </w:rPr>
        <w:t>在</w:t>
      </w:r>
      <w:r>
        <w:rPr>
          <w:rFonts w:ascii="楷体" w:hAnsi="楷体" w:eastAsia="楷体" w:hint="eastAsia"/>
          <w:spacing w:val="-3"/>
        </w:rPr>
        <w:t>转换成一种可由控制器解释的信号之后</w:t>
      </w:r>
      <w:r>
        <w:rPr>
          <w:rFonts w:ascii="楷体" w:hAnsi="楷体" w:eastAsia="楷体" w:hint="eastAsia"/>
          <w:spacing w:val="-75"/>
        </w:rPr>
        <w:t>）</w:t>
      </w:r>
      <w:r>
        <w:rPr>
          <w:rFonts w:ascii="楷体" w:hAnsi="楷体" w:eastAsia="楷体" w:hint="eastAsia"/>
          <w:spacing w:val="-27"/>
        </w:rPr>
        <w:t>能够产生“程序”，或对“程</w:t>
      </w:r>
      <w:r>
        <w:rPr>
          <w:rFonts w:ascii="楷体" w:hAnsi="楷体" w:eastAsia="楷体" w:hint="eastAsia"/>
          <w:spacing w:val="-12"/>
        </w:rPr>
        <w:t>序”指令或数字“程序”数据进行修改。其包括具有机器显示、红外</w:t>
      </w:r>
      <w:r>
        <w:rPr>
          <w:rFonts w:ascii="楷体" w:hAnsi="楷体" w:eastAsia="楷体" w:hint="eastAsia"/>
          <w:spacing w:val="-14"/>
        </w:rPr>
        <w:t>线成像、声像、触觉测量、惯性位置测量、光学或声学测距或力测量</w:t>
      </w:r>
      <w:r>
        <w:rPr>
          <w:rFonts w:ascii="楷体" w:hAnsi="楷体" w:eastAsia="楷体" w:hint="eastAsia"/>
          <w:spacing w:val="-3"/>
        </w:rPr>
        <w:t>或转矩测量等能力的“传感器”。</w:t>
      </w:r>
    </w:p>
    <w:p>
      <w:pPr>
        <w:pStyle w:val="BodyText"/>
        <w:spacing w:line="364" w:lineRule="auto"/>
        <w:ind w:right="838" w:firstLine="559"/>
        <w:rPr>
          <w:rFonts w:ascii="楷体" w:hAnsi="楷体" w:eastAsia="楷体" w:hint="eastAsia"/>
        </w:rPr>
      </w:pPr>
      <w:r>
        <w:rPr>
          <w:rFonts w:ascii="楷体" w:hAnsi="楷体" w:eastAsia="楷体" w:hint="eastAsia"/>
          <w:spacing w:val="-12"/>
        </w:rPr>
        <w:t>在上述定义中，“用户可存取编程能力”是指允许用户采用以下</w:t>
      </w:r>
      <w:r>
        <w:rPr>
          <w:rFonts w:ascii="楷体" w:hAnsi="楷体" w:eastAsia="楷体" w:hint="eastAsia"/>
          <w:spacing w:val="-3"/>
        </w:rPr>
        <w:t>方法之外的方法插入、修改或替换“程序”的设施：</w:t>
      </w:r>
    </w:p>
    <w:p>
      <w:pPr>
        <w:pStyle w:val="ListParagraph"/>
        <w:numPr>
          <w:ilvl w:val="0"/>
          <w:numId w:val="77"/>
        </w:numPr>
        <w:tabs>
          <w:tab w:pos="1445" w:val="left" w:leader="none"/>
        </w:tabs>
        <w:spacing w:line="358" w:lineRule="exact" w:before="0" w:after="0"/>
        <w:ind w:left="1444" w:right="0" w:hanging="405"/>
        <w:jc w:val="left"/>
        <w:rPr>
          <w:rFonts w:ascii="楷体" w:eastAsia="楷体" w:hint="eastAsia"/>
          <w:sz w:val="28"/>
        </w:rPr>
      </w:pPr>
      <w:r>
        <w:rPr>
          <w:rFonts w:ascii="楷体" w:eastAsia="楷体" w:hint="eastAsia"/>
          <w:spacing w:val="-3"/>
          <w:sz w:val="28"/>
        </w:rPr>
        <w:t>布线或互接上的实际变化；</w:t>
      </w:r>
    </w:p>
    <w:p>
      <w:pPr>
        <w:pStyle w:val="ListParagraph"/>
        <w:numPr>
          <w:ilvl w:val="0"/>
          <w:numId w:val="77"/>
        </w:numPr>
        <w:tabs>
          <w:tab w:pos="1462" w:val="left" w:leader="none"/>
        </w:tabs>
        <w:spacing w:line="364" w:lineRule="auto" w:before="183" w:after="0"/>
        <w:ind w:left="759" w:right="2842" w:firstLine="280"/>
        <w:jc w:val="left"/>
        <w:rPr>
          <w:rFonts w:ascii="楷体" w:hAnsi="楷体" w:eastAsia="楷体" w:hint="eastAsia"/>
          <w:sz w:val="28"/>
        </w:rPr>
      </w:pPr>
      <w:r>
        <w:rPr>
          <w:rFonts w:ascii="楷体" w:hAnsi="楷体" w:eastAsia="楷体" w:hint="eastAsia"/>
          <w:spacing w:val="-4"/>
          <w:sz w:val="28"/>
        </w:rPr>
        <w:t>包括输入参数在内的功能控制器的设定。</w:t>
      </w:r>
      <w:r>
        <w:rPr>
          <w:rFonts w:ascii="楷体" w:hAnsi="楷体" w:eastAsia="楷体" w:hint="eastAsia"/>
          <w:spacing w:val="-3"/>
          <w:sz w:val="28"/>
        </w:rPr>
        <w:t>在上述定义中，“机器人”不包括以下装置：</w:t>
      </w:r>
    </w:p>
    <w:p>
      <w:pPr>
        <w:pStyle w:val="ListParagraph"/>
        <w:numPr>
          <w:ilvl w:val="0"/>
          <w:numId w:val="78"/>
        </w:numPr>
        <w:tabs>
          <w:tab w:pos="1445" w:val="left" w:leader="none"/>
        </w:tabs>
        <w:spacing w:line="358" w:lineRule="exact" w:before="0" w:after="0"/>
        <w:ind w:left="1444" w:right="0" w:hanging="405"/>
        <w:jc w:val="left"/>
        <w:rPr>
          <w:rFonts w:ascii="楷体" w:eastAsia="楷体" w:hint="eastAsia"/>
          <w:sz w:val="28"/>
        </w:rPr>
      </w:pPr>
      <w:r>
        <w:rPr>
          <w:rFonts w:ascii="楷体" w:eastAsia="楷体" w:hint="eastAsia"/>
          <w:spacing w:val="-3"/>
          <w:sz w:val="28"/>
        </w:rPr>
        <w:t>仅采用手动控制、遥控的操纵机构；</w:t>
      </w:r>
    </w:p>
    <w:p>
      <w:pPr>
        <w:spacing w:after="0" w:line="358" w:lineRule="exact"/>
        <w:jc w:val="left"/>
        <w:rPr>
          <w:rFonts w:ascii="楷体" w:eastAsia="楷体" w:hint="eastAsia"/>
          <w:sz w:val="28"/>
        </w:rPr>
        <w:sectPr>
          <w:pgSz w:w="11910" w:h="16840"/>
          <w:pgMar w:header="0" w:footer="1191" w:top="1380" w:bottom="1420" w:left="1600" w:right="960"/>
        </w:sectPr>
      </w:pPr>
    </w:p>
    <w:p>
      <w:pPr>
        <w:pStyle w:val="ListParagraph"/>
        <w:numPr>
          <w:ilvl w:val="0"/>
          <w:numId w:val="78"/>
        </w:numPr>
        <w:tabs>
          <w:tab w:pos="1466" w:val="left" w:leader="none"/>
        </w:tabs>
        <w:spacing w:line="364" w:lineRule="auto" w:before="42" w:after="0"/>
        <w:ind w:left="200" w:right="833" w:firstLine="839"/>
        <w:jc w:val="both"/>
        <w:rPr>
          <w:rFonts w:ascii="楷体" w:hAnsi="楷体" w:eastAsia="楷体" w:hint="eastAsia"/>
          <w:sz w:val="28"/>
        </w:rPr>
      </w:pPr>
      <w:r>
        <w:rPr>
          <w:rFonts w:ascii="楷体" w:hAnsi="楷体" w:eastAsia="楷体" w:hint="eastAsia"/>
          <w:sz w:val="28"/>
        </w:rPr>
        <w:t>固定顺序操纵机构，它们是按照机械式固定的程序运动的</w:t>
      </w:r>
      <w:r>
        <w:rPr>
          <w:rFonts w:ascii="楷体" w:hAnsi="楷体" w:eastAsia="楷体" w:hint="eastAsia"/>
          <w:spacing w:val="-7"/>
          <w:sz w:val="28"/>
        </w:rPr>
        <w:t>自动运转装置。通过固定的止动件</w:t>
      </w:r>
      <w:r>
        <w:rPr>
          <w:rFonts w:ascii="楷体" w:hAnsi="楷体" w:eastAsia="楷体" w:hint="eastAsia"/>
          <w:spacing w:val="-3"/>
          <w:sz w:val="28"/>
        </w:rPr>
        <w:t>（</w:t>
      </w:r>
      <w:r>
        <w:rPr>
          <w:rFonts w:ascii="楷体" w:hAnsi="楷体" w:eastAsia="楷体" w:hint="eastAsia"/>
          <w:spacing w:val="-5"/>
          <w:sz w:val="28"/>
        </w:rPr>
        <w:t>例如：销或凸轮</w:t>
      </w:r>
      <w:r>
        <w:rPr>
          <w:rFonts w:ascii="楷体" w:hAnsi="楷体" w:eastAsia="楷体" w:hint="eastAsia"/>
          <w:spacing w:val="-27"/>
          <w:sz w:val="28"/>
        </w:rPr>
        <w:t>）</w:t>
      </w:r>
      <w:r>
        <w:rPr>
          <w:rFonts w:ascii="楷体" w:hAnsi="楷体" w:eastAsia="楷体" w:hint="eastAsia"/>
          <w:spacing w:val="-4"/>
          <w:sz w:val="28"/>
        </w:rPr>
        <w:t>机械地限制该</w:t>
      </w:r>
      <w:r>
        <w:rPr>
          <w:rFonts w:ascii="楷体" w:hAnsi="楷体" w:eastAsia="楷体" w:hint="eastAsia"/>
          <w:spacing w:val="-12"/>
          <w:sz w:val="28"/>
        </w:rPr>
        <w:t>“程序”。采用机械的、电子的或电气的手段不可能改变或变更运转</w:t>
      </w:r>
      <w:r>
        <w:rPr>
          <w:rFonts w:ascii="楷体" w:hAnsi="楷体" w:eastAsia="楷体" w:hint="eastAsia"/>
          <w:spacing w:val="-7"/>
          <w:sz w:val="28"/>
        </w:rPr>
        <w:t>顺序和选择轨径或角度；</w:t>
      </w:r>
    </w:p>
    <w:p>
      <w:pPr>
        <w:pStyle w:val="ListParagraph"/>
        <w:numPr>
          <w:ilvl w:val="0"/>
          <w:numId w:val="78"/>
        </w:numPr>
        <w:tabs>
          <w:tab w:pos="1449" w:val="left" w:leader="none"/>
        </w:tabs>
        <w:spacing w:line="364" w:lineRule="auto" w:before="0" w:after="0"/>
        <w:ind w:left="200" w:right="695" w:firstLine="839"/>
        <w:jc w:val="left"/>
        <w:rPr>
          <w:rFonts w:ascii="楷体" w:hAnsi="楷体" w:eastAsia="楷体" w:hint="eastAsia"/>
          <w:sz w:val="28"/>
        </w:rPr>
      </w:pPr>
      <w:r>
        <w:rPr>
          <w:rFonts w:ascii="楷体" w:hAnsi="楷体" w:eastAsia="楷体" w:hint="eastAsia"/>
          <w:sz w:val="28"/>
        </w:rPr>
        <w:t>机械式控制可变顺序操纵机构，它们是按照机械式固定的</w:t>
      </w:r>
      <w:r>
        <w:rPr>
          <w:rFonts w:ascii="楷体" w:hAnsi="楷体" w:eastAsia="楷体" w:hint="eastAsia"/>
          <w:spacing w:val="-9"/>
          <w:sz w:val="28"/>
        </w:rPr>
        <w:t>程序运动的自动运转装置。通过固定的、然而却是可调的止动件</w:t>
      </w:r>
      <w:r>
        <w:rPr>
          <w:rFonts w:ascii="楷体" w:hAnsi="楷体" w:eastAsia="楷体" w:hint="eastAsia"/>
          <w:sz w:val="28"/>
        </w:rPr>
        <w:t>（例如：销或凸轮）</w:t>
      </w:r>
      <w:r>
        <w:rPr>
          <w:rFonts w:ascii="楷体" w:hAnsi="楷体" w:eastAsia="楷体" w:hint="eastAsia"/>
          <w:spacing w:val="-1"/>
          <w:sz w:val="28"/>
        </w:rPr>
        <w:t>机械地限制该“程序”。在固定的“程序”模式里， </w:t>
      </w:r>
      <w:r>
        <w:rPr>
          <w:rFonts w:ascii="楷体" w:hAnsi="楷体" w:eastAsia="楷体" w:hint="eastAsia"/>
          <w:spacing w:val="-8"/>
          <w:sz w:val="28"/>
        </w:rPr>
        <w:t>运转顺序和轨径或角度的选择是可以改变的。只有通过机械操作才能</w:t>
      </w:r>
      <w:r>
        <w:rPr>
          <w:rFonts w:ascii="楷体" w:hAnsi="楷体" w:eastAsia="楷体" w:hint="eastAsia"/>
          <w:spacing w:val="-25"/>
          <w:sz w:val="28"/>
        </w:rPr>
        <w:t>改变或修改</w:t>
      </w:r>
      <w:r>
        <w:rPr>
          <w:rFonts w:ascii="楷体" w:hAnsi="楷体" w:eastAsia="楷体" w:hint="eastAsia"/>
          <w:sz w:val="28"/>
        </w:rPr>
        <w:t>（</w:t>
      </w:r>
      <w:r>
        <w:rPr>
          <w:rFonts w:ascii="楷体" w:hAnsi="楷体" w:eastAsia="楷体" w:hint="eastAsia"/>
          <w:spacing w:val="-11"/>
          <w:sz w:val="28"/>
        </w:rPr>
        <w:t>例如：更改所用销或调换凸轮</w:t>
      </w:r>
      <w:r>
        <w:rPr>
          <w:rFonts w:ascii="楷体" w:hAnsi="楷体" w:eastAsia="楷体" w:hint="eastAsia"/>
          <w:spacing w:val="-93"/>
          <w:sz w:val="28"/>
        </w:rPr>
        <w:t>）</w:t>
      </w:r>
      <w:r>
        <w:rPr>
          <w:rFonts w:ascii="楷体" w:hAnsi="楷体" w:eastAsia="楷体" w:hint="eastAsia"/>
          <w:spacing w:val="-12"/>
          <w:sz w:val="28"/>
        </w:rPr>
        <w:t>一个或多个运动轴上“程</w:t>
      </w:r>
      <w:r>
        <w:rPr>
          <w:rFonts w:ascii="楷体" w:hAnsi="楷体" w:eastAsia="楷体" w:hint="eastAsia"/>
          <w:spacing w:val="-8"/>
          <w:sz w:val="28"/>
        </w:rPr>
        <w:t>序”模式；</w:t>
      </w:r>
    </w:p>
    <w:p>
      <w:pPr>
        <w:pStyle w:val="ListParagraph"/>
        <w:numPr>
          <w:ilvl w:val="0"/>
          <w:numId w:val="78"/>
        </w:numPr>
        <w:tabs>
          <w:tab w:pos="1466" w:val="left" w:leader="none"/>
        </w:tabs>
        <w:spacing w:line="364" w:lineRule="auto" w:before="0" w:after="0"/>
        <w:ind w:left="200" w:right="835" w:firstLine="839"/>
        <w:jc w:val="both"/>
        <w:rPr>
          <w:rFonts w:ascii="楷体" w:hAnsi="楷体" w:eastAsia="楷体" w:hint="eastAsia"/>
          <w:sz w:val="28"/>
        </w:rPr>
      </w:pPr>
      <w:r>
        <w:rPr>
          <w:rFonts w:ascii="楷体" w:hAnsi="楷体" w:eastAsia="楷体" w:hint="eastAsia"/>
          <w:sz w:val="28"/>
        </w:rPr>
        <w:t>非伺服控制可变顺序操纵机构，它们是按照机械式固定程</w:t>
      </w:r>
      <w:r>
        <w:rPr>
          <w:rFonts w:ascii="楷体" w:hAnsi="楷体" w:eastAsia="楷体" w:hint="eastAsia"/>
          <w:spacing w:val="-11"/>
          <w:sz w:val="28"/>
        </w:rPr>
        <w:t>序运动的自动运转装置。该“程序”是可以改变的，但是只有通过机</w:t>
      </w:r>
      <w:r>
        <w:rPr>
          <w:rFonts w:ascii="楷体" w:hAnsi="楷体" w:eastAsia="楷体" w:hint="eastAsia"/>
          <w:spacing w:val="3"/>
          <w:sz w:val="28"/>
        </w:rPr>
        <w:t>械式固定的二进制电气装置输出的二进制信号或可调的止动件才能</w:t>
      </w:r>
      <w:r>
        <w:rPr>
          <w:rFonts w:ascii="楷体" w:hAnsi="楷体" w:eastAsia="楷体" w:hint="eastAsia"/>
          <w:spacing w:val="-2"/>
          <w:sz w:val="28"/>
        </w:rPr>
        <w:t>使运动按顺序继续进行；</w:t>
      </w:r>
    </w:p>
    <w:p>
      <w:pPr>
        <w:pStyle w:val="ListParagraph"/>
        <w:numPr>
          <w:ilvl w:val="0"/>
          <w:numId w:val="78"/>
        </w:numPr>
        <w:tabs>
          <w:tab w:pos="1449" w:val="left" w:leader="none"/>
        </w:tabs>
        <w:spacing w:line="364" w:lineRule="auto" w:before="0" w:after="0"/>
        <w:ind w:left="200" w:right="840" w:firstLine="839"/>
        <w:jc w:val="left"/>
        <w:rPr>
          <w:rFonts w:ascii="楷体" w:eastAsia="楷体" w:hint="eastAsia"/>
          <w:sz w:val="28"/>
        </w:rPr>
      </w:pPr>
      <w:r>
        <w:rPr>
          <w:rFonts w:ascii="楷体" w:eastAsia="楷体" w:hint="eastAsia"/>
          <w:spacing w:val="-1"/>
          <w:sz w:val="28"/>
        </w:rPr>
        <w:t>被定义为笛卡尔坐标操纵系统的塔式起重机，作为垂直排</w:t>
      </w:r>
      <w:r>
        <w:rPr>
          <w:rFonts w:ascii="楷体" w:eastAsia="楷体" w:hint="eastAsia"/>
          <w:spacing w:val="-3"/>
          <w:sz w:val="28"/>
        </w:rPr>
        <w:t>列贮存箱仓库的组成部分，用于存取箱中的内装物。</w:t>
      </w:r>
    </w:p>
    <w:p>
      <w:pPr>
        <w:pStyle w:val="ListParagraph"/>
        <w:numPr>
          <w:ilvl w:val="0"/>
          <w:numId w:val="76"/>
        </w:numPr>
        <w:tabs>
          <w:tab w:pos="1181" w:val="left" w:leader="none"/>
        </w:tabs>
        <w:spacing w:line="364" w:lineRule="auto" w:before="0" w:after="0"/>
        <w:ind w:left="200" w:right="837" w:firstLine="559"/>
        <w:jc w:val="left"/>
        <w:rPr>
          <w:rFonts w:ascii="Times New Roman" w:hAnsi="Times New Roman" w:eastAsia="Times New Roman"/>
          <w:sz w:val="26"/>
        </w:rPr>
      </w:pPr>
      <w:r>
        <w:rPr>
          <w:rFonts w:ascii="楷体" w:hAnsi="楷体" w:eastAsia="楷体" w:hint="eastAsia"/>
          <w:spacing w:val="-33"/>
          <w:sz w:val="28"/>
        </w:rPr>
        <w:t>在 </w:t>
      </w:r>
      <w:r>
        <w:rPr>
          <w:rFonts w:ascii="Times New Roman" w:hAnsi="Times New Roman" w:eastAsia="Times New Roman"/>
          <w:sz w:val="28"/>
        </w:rPr>
        <w:t>2B207</w:t>
      </w:r>
      <w:r>
        <w:rPr>
          <w:rFonts w:ascii="Times New Roman" w:hAnsi="Times New Roman" w:eastAsia="Times New Roman"/>
          <w:spacing w:val="5"/>
          <w:sz w:val="28"/>
        </w:rPr>
        <w:t> </w:t>
      </w:r>
      <w:r>
        <w:rPr>
          <w:rFonts w:ascii="楷体" w:hAnsi="楷体" w:eastAsia="楷体" w:hint="eastAsia"/>
          <w:spacing w:val="-3"/>
          <w:sz w:val="28"/>
        </w:rPr>
        <w:t>项中，“末端操纵装置”包括夹持器、“有源加工单元”以及附在“机器人”操纵臂末端主夹板上的任何其他工具。</w:t>
      </w:r>
    </w:p>
    <w:p>
      <w:pPr>
        <w:pStyle w:val="BodyText"/>
        <w:spacing w:line="364" w:lineRule="auto"/>
        <w:ind w:right="699" w:firstLine="559"/>
        <w:rPr>
          <w:rFonts w:ascii="楷体" w:hAnsi="楷体" w:eastAsia="楷体" w:hint="eastAsia"/>
        </w:rPr>
      </w:pPr>
      <w:r>
        <w:rPr>
          <w:rFonts w:ascii="楷体" w:hAnsi="楷体" w:eastAsia="楷体" w:hint="eastAsia"/>
        </w:rPr>
        <w:t>在上述定义中，“有源加工单元”是指一种对工件施加动力源、过程能量或对其进行检测的装置。</w:t>
      </w:r>
    </w:p>
    <w:p>
      <w:pPr>
        <w:pStyle w:val="BodyText"/>
        <w:spacing w:before="11"/>
        <w:ind w:left="0"/>
        <w:rPr>
          <w:rFonts w:ascii="楷体"/>
          <w:sz w:val="36"/>
        </w:rPr>
      </w:pPr>
    </w:p>
    <w:p>
      <w:pPr>
        <w:pStyle w:val="Heading2"/>
        <w:spacing w:line="364" w:lineRule="auto" w:before="1"/>
        <w:ind w:right="840"/>
      </w:pPr>
      <w:bookmarkStart w:name="_bookmark84" w:id="85"/>
      <w:bookmarkEnd w:id="85"/>
      <w:r>
        <w:rPr>
          <w:b w:val="0"/>
        </w:rPr>
      </w:r>
      <w:r>
        <w:rPr>
          <w:rFonts w:ascii="Times New Roman" w:eastAsia="Times New Roman"/>
        </w:rPr>
        <w:t>2B209</w:t>
      </w:r>
      <w:r>
        <w:rPr>
          <w:rFonts w:ascii="Times New Roman" w:eastAsia="Times New Roman"/>
          <w:spacing w:val="68"/>
        </w:rPr>
        <w:t> </w:t>
      </w:r>
      <w:r>
        <w:rPr>
          <w:spacing w:val="-10"/>
        </w:rPr>
        <w:t>滚压成形机、能够具有滚压成形功能的旋压成形机和芯轴：</w:t>
      </w:r>
    </w:p>
    <w:p>
      <w:pPr>
        <w:pStyle w:val="ListParagraph"/>
        <w:numPr>
          <w:ilvl w:val="1"/>
          <w:numId w:val="76"/>
        </w:numPr>
        <w:tabs>
          <w:tab w:pos="1167" w:val="left" w:leader="none"/>
        </w:tabs>
        <w:spacing w:line="357" w:lineRule="exact" w:before="0" w:after="0"/>
        <w:ind w:left="1166" w:right="0" w:hanging="408"/>
        <w:jc w:val="left"/>
        <w:rPr>
          <w:sz w:val="28"/>
        </w:rPr>
      </w:pPr>
      <w:r>
        <w:rPr>
          <w:spacing w:val="-3"/>
          <w:sz w:val="28"/>
        </w:rPr>
        <w:t>具有以下两种特性的机器：</w:t>
      </w:r>
    </w:p>
    <w:p>
      <w:pPr>
        <w:pStyle w:val="ListParagraph"/>
        <w:numPr>
          <w:ilvl w:val="2"/>
          <w:numId w:val="76"/>
        </w:numPr>
        <w:tabs>
          <w:tab w:pos="1464" w:val="left" w:leader="none"/>
        </w:tabs>
        <w:spacing w:line="240" w:lineRule="auto" w:before="186" w:after="0"/>
        <w:ind w:left="1463" w:right="0" w:hanging="424"/>
        <w:jc w:val="left"/>
        <w:rPr>
          <w:sz w:val="28"/>
        </w:rPr>
      </w:pPr>
      <w:r>
        <w:rPr>
          <w:spacing w:val="-25"/>
          <w:sz w:val="28"/>
        </w:rPr>
        <w:t>装有 </w:t>
      </w:r>
      <w:r>
        <w:rPr>
          <w:rFonts w:ascii="Times New Roman" w:eastAsia="Times New Roman"/>
          <w:sz w:val="28"/>
        </w:rPr>
        <w:t>3</w:t>
      </w:r>
      <w:r>
        <w:rPr>
          <w:rFonts w:ascii="Times New Roman" w:eastAsia="Times New Roman"/>
          <w:spacing w:val="1"/>
          <w:sz w:val="28"/>
        </w:rPr>
        <w:t> </w:t>
      </w:r>
      <w:r>
        <w:rPr>
          <w:spacing w:val="-24"/>
          <w:sz w:val="28"/>
        </w:rPr>
        <w:t>个或 </w:t>
      </w:r>
      <w:r>
        <w:rPr>
          <w:rFonts w:ascii="Times New Roman" w:eastAsia="Times New Roman"/>
          <w:sz w:val="28"/>
        </w:rPr>
        <w:t>3 </w:t>
      </w:r>
      <w:r>
        <w:rPr>
          <w:spacing w:val="-3"/>
          <w:sz w:val="28"/>
        </w:rPr>
        <w:t>个以上滚轮</w:t>
      </w:r>
      <w:r>
        <w:rPr>
          <w:sz w:val="28"/>
        </w:rPr>
        <w:t>（</w:t>
      </w:r>
      <w:r>
        <w:rPr>
          <w:spacing w:val="-3"/>
          <w:sz w:val="28"/>
        </w:rPr>
        <w:t>主动式或导向式</w:t>
      </w:r>
      <w:r>
        <w:rPr>
          <w:sz w:val="28"/>
        </w:rPr>
        <w:t>）；</w:t>
      </w:r>
    </w:p>
    <w:p>
      <w:pPr>
        <w:spacing w:after="0" w:line="240" w:lineRule="auto"/>
        <w:jc w:val="left"/>
        <w:rPr>
          <w:sz w:val="28"/>
        </w:rPr>
        <w:sectPr>
          <w:pgSz w:w="11910" w:h="16840"/>
          <w:pgMar w:header="0" w:footer="1191" w:top="1380" w:bottom="1420" w:left="1600" w:right="960"/>
        </w:sectPr>
      </w:pPr>
    </w:p>
    <w:p>
      <w:pPr>
        <w:pStyle w:val="ListParagraph"/>
        <w:numPr>
          <w:ilvl w:val="2"/>
          <w:numId w:val="76"/>
        </w:numPr>
        <w:tabs>
          <w:tab w:pos="1466" w:val="left" w:leader="none"/>
        </w:tabs>
        <w:spacing w:line="364" w:lineRule="auto" w:before="42" w:after="0"/>
        <w:ind w:left="200" w:right="839" w:firstLine="839"/>
        <w:jc w:val="left"/>
        <w:rPr>
          <w:sz w:val="28"/>
        </w:rPr>
      </w:pPr>
      <w:r>
        <w:rPr>
          <w:spacing w:val="-1"/>
          <w:sz w:val="28"/>
        </w:rPr>
        <w:t>根据制造商的技术规格，可配备“数控”单元或计算机控</w:t>
      </w:r>
      <w:r>
        <w:rPr>
          <w:sz w:val="28"/>
        </w:rPr>
        <w:t>制器；</w:t>
      </w:r>
    </w:p>
    <w:p>
      <w:pPr>
        <w:pStyle w:val="BodyText"/>
        <w:spacing w:line="364" w:lineRule="auto"/>
        <w:ind w:right="837" w:firstLine="561"/>
        <w:jc w:val="both"/>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2B209.a </w:t>
      </w:r>
      <w:r>
        <w:rPr>
          <w:rFonts w:ascii="楷体" w:eastAsia="楷体" w:hint="eastAsia"/>
        </w:rPr>
        <w:t>项管制只有一个用来使金属变形的滚轮和两个用以支撑芯轴但不直接参加变形过程的辅助滚轮的机器。</w:t>
      </w:r>
    </w:p>
    <w:p>
      <w:pPr>
        <w:pStyle w:val="ListParagraph"/>
        <w:numPr>
          <w:ilvl w:val="1"/>
          <w:numId w:val="76"/>
        </w:numPr>
        <w:tabs>
          <w:tab w:pos="1183" w:val="left" w:leader="none"/>
        </w:tabs>
        <w:spacing w:line="364" w:lineRule="auto" w:before="0" w:after="0"/>
        <w:ind w:left="200" w:right="834" w:firstLine="559"/>
        <w:jc w:val="both"/>
        <w:rPr>
          <w:sz w:val="28"/>
        </w:rPr>
      </w:pPr>
      <w:r>
        <w:rPr>
          <w:spacing w:val="-7"/>
          <w:sz w:val="28"/>
        </w:rPr>
        <w:t>设计用于制造内径 </w:t>
      </w:r>
      <w:r>
        <w:rPr>
          <w:rFonts w:ascii="Times New Roman" w:eastAsia="Times New Roman"/>
          <w:sz w:val="28"/>
        </w:rPr>
        <w:t>75</w:t>
      </w:r>
      <w:r>
        <w:rPr>
          <w:sz w:val="28"/>
        </w:rPr>
        <w:t>～</w:t>
      </w:r>
      <w:r>
        <w:rPr>
          <w:rFonts w:ascii="Times New Roman" w:eastAsia="Times New Roman"/>
          <w:sz w:val="28"/>
        </w:rPr>
        <w:t>400</w:t>
      </w:r>
      <w:r>
        <w:rPr>
          <w:rFonts w:ascii="Times New Roman" w:eastAsia="Times New Roman"/>
          <w:spacing w:val="41"/>
          <w:sz w:val="28"/>
        </w:rPr>
        <w:t> </w:t>
      </w:r>
      <w:r>
        <w:rPr>
          <w:rFonts w:ascii="Times New Roman" w:eastAsia="Times New Roman"/>
          <w:sz w:val="28"/>
        </w:rPr>
        <w:t>mm</w:t>
      </w:r>
      <w:r>
        <w:rPr>
          <w:rFonts w:ascii="Times New Roman" w:eastAsia="Times New Roman"/>
          <w:spacing w:val="32"/>
          <w:sz w:val="28"/>
        </w:rPr>
        <w:t> </w:t>
      </w:r>
      <w:r>
        <w:rPr>
          <w:spacing w:val="-3"/>
          <w:sz w:val="28"/>
        </w:rPr>
        <w:t>的圆柱形转子的转子成形芯轴。</w:t>
      </w:r>
    </w:p>
    <w:p>
      <w:pPr>
        <w:pStyle w:val="BodyText"/>
        <w:spacing w:before="6"/>
        <w:ind w:left="0"/>
        <w:rPr>
          <w:sz w:val="37"/>
        </w:rPr>
      </w:pPr>
    </w:p>
    <w:p>
      <w:pPr>
        <w:pStyle w:val="Heading2"/>
        <w:spacing w:before="1"/>
      </w:pPr>
      <w:bookmarkStart w:name="_bookmark85" w:id="86"/>
      <w:bookmarkEnd w:id="86"/>
      <w:r>
        <w:rPr>
          <w:b w:val="0"/>
        </w:rPr>
      </w:r>
      <w:r>
        <w:rPr>
          <w:rFonts w:ascii="Times New Roman" w:eastAsia="Times New Roman"/>
        </w:rPr>
        <w:t>2B210</w:t>
      </w:r>
      <w:r>
        <w:rPr>
          <w:rFonts w:ascii="Times New Roman" w:eastAsia="Times New Roman"/>
          <w:spacing w:val="78"/>
        </w:rPr>
        <w:t> </w:t>
      </w:r>
      <w:r>
        <w:rPr/>
        <w:t>振动试验系统、设备、部件：</w:t>
      </w:r>
    </w:p>
    <w:p>
      <w:pPr>
        <w:pStyle w:val="ListParagraph"/>
        <w:numPr>
          <w:ilvl w:val="0"/>
          <w:numId w:val="79"/>
        </w:numPr>
        <w:tabs>
          <w:tab w:pos="1167" w:val="left" w:leader="none"/>
        </w:tabs>
        <w:spacing w:line="240" w:lineRule="auto" w:before="211" w:after="0"/>
        <w:ind w:left="1166" w:right="0" w:hanging="408"/>
        <w:jc w:val="left"/>
        <w:rPr>
          <w:sz w:val="28"/>
        </w:rPr>
      </w:pPr>
      <w:r>
        <w:rPr>
          <w:spacing w:val="-3"/>
          <w:sz w:val="28"/>
        </w:rPr>
        <w:t>具有以下所有特性的电动式振动试验系统：</w:t>
      </w:r>
    </w:p>
    <w:p>
      <w:pPr>
        <w:pStyle w:val="ListParagraph"/>
        <w:numPr>
          <w:ilvl w:val="1"/>
          <w:numId w:val="79"/>
        </w:numPr>
        <w:tabs>
          <w:tab w:pos="1464" w:val="left" w:leader="none"/>
        </w:tabs>
        <w:spacing w:line="240" w:lineRule="auto" w:before="186" w:after="0"/>
        <w:ind w:left="1463" w:right="0" w:hanging="424"/>
        <w:jc w:val="left"/>
        <w:rPr>
          <w:sz w:val="28"/>
        </w:rPr>
      </w:pPr>
      <w:r>
        <w:rPr>
          <w:spacing w:val="-3"/>
          <w:sz w:val="28"/>
        </w:rPr>
        <w:t>使用反馈或闭环控制技术并包括“数控”单元；</w:t>
      </w:r>
    </w:p>
    <w:p>
      <w:pPr>
        <w:pStyle w:val="ListParagraph"/>
        <w:numPr>
          <w:ilvl w:val="1"/>
          <w:numId w:val="79"/>
        </w:numPr>
        <w:tabs>
          <w:tab w:pos="1464" w:val="left" w:leader="none"/>
        </w:tabs>
        <w:spacing w:line="364" w:lineRule="auto" w:before="186" w:after="0"/>
        <w:ind w:left="200" w:right="836" w:firstLine="839"/>
        <w:jc w:val="left"/>
        <w:rPr>
          <w:sz w:val="28"/>
        </w:rPr>
      </w:pPr>
      <w:r>
        <w:rPr>
          <w:spacing w:val="-19"/>
          <w:sz w:val="28"/>
        </w:rPr>
        <w:t>能够在 </w:t>
      </w:r>
      <w:r>
        <w:rPr>
          <w:rFonts w:ascii="Times New Roman" w:eastAsia="Times New Roman"/>
          <w:sz w:val="28"/>
        </w:rPr>
        <w:t>20</w:t>
      </w:r>
      <w:r>
        <w:rPr>
          <w:sz w:val="28"/>
        </w:rPr>
        <w:t>～</w:t>
      </w:r>
      <w:r>
        <w:rPr>
          <w:rFonts w:ascii="Times New Roman" w:eastAsia="Times New Roman"/>
          <w:sz w:val="28"/>
        </w:rPr>
        <w:t>2000</w:t>
      </w:r>
      <w:r>
        <w:rPr>
          <w:rFonts w:ascii="Times New Roman" w:eastAsia="Times New Roman"/>
          <w:spacing w:val="-19"/>
          <w:sz w:val="28"/>
        </w:rPr>
        <w:t> </w:t>
      </w:r>
      <w:r>
        <w:rPr>
          <w:rFonts w:ascii="Times New Roman" w:eastAsia="Times New Roman"/>
          <w:sz w:val="28"/>
        </w:rPr>
        <w:t>Hz</w:t>
      </w:r>
      <w:r>
        <w:rPr>
          <w:rFonts w:ascii="Times New Roman" w:eastAsia="Times New Roman"/>
          <w:spacing w:val="-1"/>
          <w:sz w:val="28"/>
        </w:rPr>
        <w:t> </w:t>
      </w:r>
      <w:r>
        <w:rPr>
          <w:spacing w:val="-10"/>
          <w:sz w:val="28"/>
        </w:rPr>
        <w:t>频率范围内产生 </w:t>
      </w:r>
      <w:r>
        <w:rPr>
          <w:rFonts w:ascii="Times New Roman" w:eastAsia="Times New Roman"/>
          <w:sz w:val="28"/>
        </w:rPr>
        <w:t>10</w:t>
      </w:r>
      <w:r>
        <w:rPr>
          <w:rFonts w:ascii="Times New Roman" w:eastAsia="Times New Roman"/>
          <w:spacing w:val="-19"/>
          <w:sz w:val="28"/>
        </w:rPr>
        <w:t> </w:t>
      </w:r>
      <w:r>
        <w:rPr>
          <w:rFonts w:ascii="Times New Roman" w:eastAsia="Times New Roman"/>
          <w:sz w:val="28"/>
        </w:rPr>
        <w:t>g</w:t>
      </w:r>
      <w:r>
        <w:rPr>
          <w:rFonts w:ascii="Times New Roman" w:eastAsia="Times New Roman"/>
          <w:sz w:val="28"/>
          <w:vertAlign w:val="subscript"/>
        </w:rPr>
        <w:t>0</w:t>
      </w:r>
      <w:r>
        <w:rPr>
          <w:rFonts w:ascii="Times New Roman" w:eastAsia="Times New Roman"/>
          <w:sz w:val="28"/>
          <w:vertAlign w:val="baseline"/>
        </w:rPr>
        <w:t>  </w:t>
      </w:r>
      <w:r>
        <w:rPr>
          <w:spacing w:val="-27"/>
          <w:sz w:val="28"/>
          <w:vertAlign w:val="baseline"/>
        </w:rPr>
        <w:t>均方根</w:t>
      </w:r>
      <w:r>
        <w:rPr>
          <w:sz w:val="28"/>
          <w:vertAlign w:val="baseline"/>
        </w:rPr>
        <w:t>（</w:t>
      </w:r>
      <w:r>
        <w:rPr>
          <w:rFonts w:ascii="Times New Roman" w:eastAsia="Times New Roman"/>
          <w:sz w:val="28"/>
          <w:vertAlign w:val="baseline"/>
        </w:rPr>
        <w:t>RMS</w:t>
      </w:r>
      <w:r>
        <w:rPr>
          <w:sz w:val="28"/>
          <w:vertAlign w:val="baseline"/>
        </w:rPr>
        <w:t>）</w:t>
      </w:r>
      <w:r>
        <w:rPr>
          <w:spacing w:val="-1"/>
          <w:sz w:val="28"/>
          <w:vertAlign w:val="baseline"/>
        </w:rPr>
        <w:t>或更大的振动；</w:t>
      </w:r>
    </w:p>
    <w:p>
      <w:pPr>
        <w:pStyle w:val="ListParagraph"/>
        <w:numPr>
          <w:ilvl w:val="1"/>
          <w:numId w:val="79"/>
        </w:numPr>
        <w:tabs>
          <w:tab w:pos="1464" w:val="left" w:leader="none"/>
        </w:tabs>
        <w:spacing w:line="358" w:lineRule="exact" w:before="0" w:after="0"/>
        <w:ind w:left="1463" w:right="0" w:hanging="424"/>
        <w:jc w:val="left"/>
        <w:rPr>
          <w:sz w:val="28"/>
        </w:rPr>
      </w:pPr>
      <w:r>
        <w:rPr>
          <w:spacing w:val="-17"/>
          <w:sz w:val="28"/>
        </w:rPr>
        <w:t>能够施加 </w:t>
      </w:r>
      <w:r>
        <w:rPr>
          <w:rFonts w:ascii="Times New Roman" w:hAnsi="Times New Roman" w:eastAsia="Times New Roman"/>
          <w:sz w:val="28"/>
        </w:rPr>
        <w:t>50</w:t>
      </w:r>
      <w:r>
        <w:rPr>
          <w:rFonts w:ascii="Times New Roman" w:hAnsi="Times New Roman" w:eastAsia="Times New Roman"/>
          <w:spacing w:val="-2"/>
          <w:sz w:val="28"/>
        </w:rPr>
        <w:t> </w:t>
      </w:r>
      <w:r>
        <w:rPr>
          <w:rFonts w:ascii="Times New Roman" w:hAnsi="Times New Roman" w:eastAsia="Times New Roman"/>
          <w:sz w:val="28"/>
        </w:rPr>
        <w:t>kN</w:t>
      </w:r>
      <w:r>
        <w:rPr>
          <w:rFonts w:ascii="Times New Roman" w:hAnsi="Times New Roman" w:eastAsia="Times New Roman"/>
          <w:spacing w:val="-3"/>
          <w:sz w:val="28"/>
        </w:rPr>
        <w:t> </w:t>
      </w:r>
      <w:r>
        <w:rPr>
          <w:spacing w:val="-1"/>
          <w:sz w:val="28"/>
        </w:rPr>
        <w:t>或更大的力</w:t>
      </w:r>
      <w:r>
        <w:rPr>
          <w:sz w:val="28"/>
        </w:rPr>
        <w:t>（</w:t>
      </w:r>
      <w:r>
        <w:rPr>
          <w:spacing w:val="-3"/>
          <w:sz w:val="28"/>
        </w:rPr>
        <w:t>“空台”测量</w:t>
      </w:r>
      <w:r>
        <w:rPr>
          <w:sz w:val="28"/>
        </w:rPr>
        <w:t>）；</w:t>
      </w:r>
    </w:p>
    <w:p>
      <w:pPr>
        <w:pStyle w:val="ListParagraph"/>
        <w:numPr>
          <w:ilvl w:val="0"/>
          <w:numId w:val="79"/>
        </w:numPr>
        <w:tabs>
          <w:tab w:pos="1183" w:val="left" w:leader="none"/>
        </w:tabs>
        <w:spacing w:line="364" w:lineRule="auto" w:before="186" w:after="0"/>
        <w:ind w:left="200" w:right="834" w:firstLine="559"/>
        <w:jc w:val="both"/>
        <w:rPr>
          <w:sz w:val="28"/>
        </w:rPr>
      </w:pPr>
      <w:r>
        <w:rPr>
          <w:spacing w:val="-9"/>
          <w:sz w:val="28"/>
        </w:rPr>
        <w:t>数字控制器，装有为振动试验</w:t>
      </w:r>
      <w:r>
        <w:rPr>
          <w:sz w:val="28"/>
        </w:rPr>
        <w:t>（</w:t>
      </w:r>
      <w:r>
        <w:rPr>
          <w:spacing w:val="-12"/>
          <w:sz w:val="28"/>
        </w:rPr>
        <w:t>实时频宽大于 </w:t>
      </w:r>
      <w:r>
        <w:rPr>
          <w:rFonts w:ascii="Times New Roman" w:eastAsia="Times New Roman"/>
          <w:sz w:val="28"/>
        </w:rPr>
        <w:t>5</w:t>
      </w:r>
      <w:r>
        <w:rPr>
          <w:rFonts w:ascii="Times New Roman" w:eastAsia="Times New Roman"/>
          <w:spacing w:val="-16"/>
          <w:sz w:val="28"/>
        </w:rPr>
        <w:t> </w:t>
      </w:r>
      <w:r>
        <w:rPr>
          <w:rFonts w:ascii="Times New Roman" w:eastAsia="Times New Roman"/>
          <w:spacing w:val="-9"/>
          <w:sz w:val="28"/>
        </w:rPr>
        <w:t>kHz</w:t>
      </w:r>
      <w:r>
        <w:rPr>
          <w:spacing w:val="-9"/>
          <w:sz w:val="28"/>
        </w:rPr>
        <w:t>）</w:t>
      </w:r>
      <w:r>
        <w:rPr>
          <w:sz w:val="28"/>
        </w:rPr>
        <w:t>设计</w:t>
      </w:r>
      <w:r>
        <w:rPr>
          <w:spacing w:val="-10"/>
          <w:sz w:val="28"/>
        </w:rPr>
        <w:t>的软件，该软件也是为 </w:t>
      </w:r>
      <w:r>
        <w:rPr>
          <w:rFonts w:ascii="Times New Roman" w:eastAsia="Times New Roman"/>
          <w:sz w:val="28"/>
        </w:rPr>
        <w:t>2B210.a </w:t>
      </w:r>
      <w:r>
        <w:rPr>
          <w:spacing w:val="-3"/>
          <w:sz w:val="28"/>
        </w:rPr>
        <w:t>项所管制的系统设计的；</w:t>
      </w:r>
    </w:p>
    <w:p>
      <w:pPr>
        <w:pStyle w:val="ListParagraph"/>
        <w:numPr>
          <w:ilvl w:val="0"/>
          <w:numId w:val="79"/>
        </w:numPr>
        <w:tabs>
          <w:tab w:pos="1167" w:val="left" w:leader="none"/>
        </w:tabs>
        <w:spacing w:line="364" w:lineRule="auto" w:before="0" w:after="0"/>
        <w:ind w:left="200" w:right="696" w:firstLine="559"/>
        <w:jc w:val="both"/>
        <w:rPr>
          <w:sz w:val="28"/>
        </w:rPr>
      </w:pPr>
      <w:r>
        <w:rPr>
          <w:spacing w:val="-11"/>
          <w:sz w:val="28"/>
        </w:rPr>
        <w:t>装有或未装有辅助放大器，能够施力 </w:t>
      </w:r>
      <w:r>
        <w:rPr>
          <w:rFonts w:ascii="Times New Roman" w:hAnsi="Times New Roman" w:eastAsia="Times New Roman"/>
          <w:sz w:val="28"/>
        </w:rPr>
        <w:t>50</w:t>
      </w:r>
      <w:r>
        <w:rPr>
          <w:rFonts w:ascii="Times New Roman" w:hAnsi="Times New Roman" w:eastAsia="Times New Roman"/>
          <w:spacing w:val="-15"/>
          <w:sz w:val="28"/>
        </w:rPr>
        <w:t> </w:t>
      </w:r>
      <w:r>
        <w:rPr>
          <w:rFonts w:ascii="Times New Roman" w:hAnsi="Times New Roman" w:eastAsia="Times New Roman"/>
          <w:sz w:val="28"/>
        </w:rPr>
        <w:t>kN</w:t>
      </w:r>
      <w:r>
        <w:rPr>
          <w:rFonts w:ascii="Times New Roman" w:hAnsi="Times New Roman" w:eastAsia="Times New Roman"/>
          <w:spacing w:val="3"/>
          <w:sz w:val="28"/>
        </w:rPr>
        <w:t> </w:t>
      </w:r>
      <w:r>
        <w:rPr>
          <w:spacing w:val="-18"/>
          <w:sz w:val="28"/>
        </w:rPr>
        <w:t>或更大</w:t>
      </w:r>
      <w:r>
        <w:rPr>
          <w:spacing w:val="-27"/>
          <w:sz w:val="28"/>
        </w:rPr>
        <w:t>（</w:t>
      </w:r>
      <w:r>
        <w:rPr>
          <w:spacing w:val="-8"/>
          <w:sz w:val="28"/>
        </w:rPr>
        <w:t>“空台” 测量）</w:t>
      </w:r>
      <w:r>
        <w:rPr>
          <w:spacing w:val="-12"/>
          <w:sz w:val="28"/>
        </w:rPr>
        <w:t>，可用于 </w:t>
      </w:r>
      <w:r>
        <w:rPr>
          <w:rFonts w:ascii="Times New Roman" w:hAnsi="Times New Roman" w:eastAsia="Times New Roman"/>
          <w:sz w:val="28"/>
        </w:rPr>
        <w:t>2B210.a</w:t>
      </w:r>
      <w:r>
        <w:rPr>
          <w:rFonts w:ascii="Times New Roman" w:hAnsi="Times New Roman" w:eastAsia="Times New Roman"/>
          <w:spacing w:val="49"/>
          <w:sz w:val="28"/>
        </w:rPr>
        <w:t> </w:t>
      </w:r>
      <w:r>
        <w:rPr>
          <w:spacing w:val="-3"/>
          <w:sz w:val="28"/>
        </w:rPr>
        <w:t>项管制的系统的振动启动器（</w:t>
      </w:r>
      <w:r>
        <w:rPr>
          <w:spacing w:val="-2"/>
          <w:sz w:val="28"/>
        </w:rPr>
        <w:t>振动装置</w:t>
      </w:r>
      <w:r>
        <w:rPr>
          <w:sz w:val="28"/>
        </w:rPr>
        <w:t>）；</w:t>
      </w:r>
    </w:p>
    <w:p>
      <w:pPr>
        <w:pStyle w:val="ListParagraph"/>
        <w:numPr>
          <w:ilvl w:val="0"/>
          <w:numId w:val="79"/>
        </w:numPr>
        <w:tabs>
          <w:tab w:pos="1185" w:val="left" w:leader="none"/>
        </w:tabs>
        <w:spacing w:line="364" w:lineRule="auto" w:before="0" w:after="0"/>
        <w:ind w:left="200" w:right="838" w:firstLine="559"/>
        <w:jc w:val="both"/>
        <w:rPr>
          <w:sz w:val="28"/>
        </w:rPr>
      </w:pPr>
      <w:r>
        <w:rPr>
          <w:spacing w:val="-1"/>
          <w:sz w:val="28"/>
        </w:rPr>
        <w:t>设计用来将多台振动装置联接成一完整振动系统以便能够提</w:t>
      </w:r>
      <w:r>
        <w:rPr>
          <w:spacing w:val="-34"/>
          <w:sz w:val="28"/>
        </w:rPr>
        <w:t>供 </w:t>
      </w:r>
      <w:r>
        <w:rPr>
          <w:rFonts w:ascii="Times New Roman" w:hAnsi="Times New Roman" w:eastAsia="Times New Roman"/>
          <w:sz w:val="28"/>
        </w:rPr>
        <w:t>50</w:t>
      </w:r>
      <w:r>
        <w:rPr>
          <w:rFonts w:ascii="Times New Roman" w:hAnsi="Times New Roman" w:eastAsia="Times New Roman"/>
          <w:spacing w:val="-16"/>
          <w:sz w:val="28"/>
        </w:rPr>
        <w:t> </w:t>
      </w:r>
      <w:r>
        <w:rPr>
          <w:rFonts w:ascii="Times New Roman" w:hAnsi="Times New Roman" w:eastAsia="Times New Roman"/>
          <w:sz w:val="28"/>
        </w:rPr>
        <w:t>kN</w:t>
      </w:r>
      <w:r>
        <w:rPr>
          <w:rFonts w:ascii="Times New Roman" w:hAnsi="Times New Roman" w:eastAsia="Times New Roman"/>
          <w:spacing w:val="2"/>
          <w:sz w:val="28"/>
        </w:rPr>
        <w:t> </w:t>
      </w:r>
      <w:r>
        <w:rPr>
          <w:spacing w:val="-4"/>
          <w:sz w:val="28"/>
        </w:rPr>
        <w:t>或更大的有效合力（“空台”测量</w:t>
      </w:r>
      <w:r>
        <w:rPr>
          <w:spacing w:val="-7"/>
          <w:sz w:val="28"/>
        </w:rPr>
        <w:t>）</w:t>
      </w:r>
      <w:r>
        <w:rPr>
          <w:spacing w:val="-16"/>
          <w:sz w:val="28"/>
        </w:rPr>
        <w:t>，可用于 </w:t>
      </w:r>
      <w:r>
        <w:rPr>
          <w:rFonts w:ascii="Times New Roman" w:hAnsi="Times New Roman" w:eastAsia="Times New Roman"/>
          <w:sz w:val="28"/>
        </w:rPr>
        <w:t>2B210.a</w:t>
      </w:r>
      <w:r>
        <w:rPr>
          <w:rFonts w:ascii="Times New Roman" w:hAnsi="Times New Roman" w:eastAsia="Times New Roman"/>
          <w:spacing w:val="3"/>
          <w:sz w:val="28"/>
        </w:rPr>
        <w:t> </w:t>
      </w:r>
      <w:r>
        <w:rPr>
          <w:spacing w:val="-3"/>
          <w:sz w:val="28"/>
        </w:rPr>
        <w:t>项所管制的系统的试验部件支承结构和电子学装置；</w:t>
      </w:r>
    </w:p>
    <w:p>
      <w:pPr>
        <w:pStyle w:val="ListParagraph"/>
        <w:numPr>
          <w:ilvl w:val="0"/>
          <w:numId w:val="79"/>
        </w:numPr>
        <w:tabs>
          <w:tab w:pos="1167" w:val="left" w:leader="none"/>
        </w:tabs>
        <w:spacing w:line="357" w:lineRule="exact" w:before="0" w:after="0"/>
        <w:ind w:left="1166" w:right="0" w:hanging="408"/>
        <w:jc w:val="both"/>
        <w:rPr>
          <w:sz w:val="28"/>
        </w:rPr>
      </w:pPr>
      <w:r>
        <w:rPr>
          <w:spacing w:val="-36"/>
          <w:sz w:val="28"/>
        </w:rPr>
        <w:t>为 </w:t>
      </w:r>
      <w:r>
        <w:rPr>
          <w:rFonts w:ascii="Times New Roman" w:eastAsia="Times New Roman"/>
          <w:sz w:val="28"/>
        </w:rPr>
        <w:t>2B210.a </w:t>
      </w:r>
      <w:r>
        <w:rPr>
          <w:spacing w:val="-3"/>
          <w:sz w:val="28"/>
        </w:rPr>
        <w:t>项专门设计的其他辅助设备。</w:t>
      </w:r>
    </w:p>
    <w:p>
      <w:pPr>
        <w:pStyle w:val="BodyText"/>
        <w:spacing w:before="185"/>
        <w:ind w:left="761"/>
        <w:rPr>
          <w:rFonts w:ascii="楷体" w:hAnsi="楷体" w:eastAsia="楷体" w:hint="eastAsia"/>
        </w:rPr>
      </w:pPr>
      <w:r>
        <w:rPr>
          <w:rFonts w:ascii="楷体" w:hAnsi="楷体" w:eastAsia="楷体" w:hint="eastAsia"/>
          <w:b/>
        </w:rPr>
        <w:t>技术说明</w:t>
      </w:r>
      <w:r>
        <w:rPr>
          <w:rFonts w:ascii="楷体" w:hAnsi="楷体" w:eastAsia="楷体" w:hint="eastAsia"/>
        </w:rPr>
        <w:t>：“空台”是指没有夹具及配件的平台或表面。</w:t>
      </w:r>
    </w:p>
    <w:p>
      <w:pPr>
        <w:pStyle w:val="BodyText"/>
        <w:ind w:left="0"/>
        <w:rPr>
          <w:rFonts w:ascii="楷体"/>
        </w:rPr>
      </w:pPr>
    </w:p>
    <w:p>
      <w:pPr>
        <w:pStyle w:val="BodyText"/>
        <w:spacing w:before="3"/>
        <w:ind w:left="0"/>
        <w:rPr>
          <w:rFonts w:ascii="楷体"/>
          <w:sz w:val="24"/>
        </w:rPr>
      </w:pPr>
    </w:p>
    <w:p>
      <w:pPr>
        <w:pStyle w:val="Heading2"/>
      </w:pPr>
      <w:bookmarkStart w:name="_bookmark86" w:id="87"/>
      <w:bookmarkEnd w:id="87"/>
      <w:r>
        <w:rPr>
          <w:b w:val="0"/>
        </w:rPr>
      </w:r>
      <w:r>
        <w:rPr>
          <w:rFonts w:ascii="Times New Roman" w:eastAsia="Times New Roman"/>
        </w:rPr>
        <w:t>2B219</w:t>
      </w:r>
      <w:r>
        <w:rPr>
          <w:rFonts w:ascii="Times New Roman" w:eastAsia="Times New Roman"/>
          <w:spacing w:val="78"/>
        </w:rPr>
        <w:t> </w:t>
      </w:r>
      <w:r>
        <w:rPr/>
        <w:t>固定式或便携式、卧式或立式离心多面平衡机：</w:t>
      </w:r>
    </w:p>
    <w:p>
      <w:pPr>
        <w:pStyle w:val="ListParagraph"/>
        <w:numPr>
          <w:ilvl w:val="0"/>
          <w:numId w:val="80"/>
        </w:numPr>
        <w:tabs>
          <w:tab w:pos="1167" w:val="left" w:leader="none"/>
        </w:tabs>
        <w:spacing w:line="240" w:lineRule="auto" w:before="211" w:after="0"/>
        <w:ind w:left="1166" w:right="0" w:hanging="408"/>
        <w:jc w:val="left"/>
        <w:rPr>
          <w:sz w:val="28"/>
        </w:rPr>
      </w:pPr>
      <w:r>
        <w:rPr>
          <w:spacing w:val="-6"/>
          <w:sz w:val="28"/>
        </w:rPr>
        <w:t>设计用于平衡不短于 </w:t>
      </w:r>
      <w:r>
        <w:rPr>
          <w:rFonts w:ascii="Times New Roman" w:eastAsia="Times New Roman"/>
          <w:sz w:val="28"/>
        </w:rPr>
        <w:t>600</w:t>
      </w:r>
      <w:r>
        <w:rPr>
          <w:rFonts w:ascii="Times New Roman" w:eastAsia="Times New Roman"/>
          <w:spacing w:val="37"/>
          <w:sz w:val="28"/>
        </w:rPr>
        <w:t> </w:t>
      </w:r>
      <w:r>
        <w:rPr>
          <w:rFonts w:ascii="Times New Roman" w:eastAsia="Times New Roman"/>
          <w:sz w:val="28"/>
        </w:rPr>
        <w:t>mm</w:t>
      </w:r>
      <w:r>
        <w:rPr>
          <w:rFonts w:ascii="Times New Roman" w:eastAsia="Times New Roman"/>
          <w:spacing w:val="37"/>
          <w:sz w:val="28"/>
        </w:rPr>
        <w:t> </w:t>
      </w:r>
      <w:r>
        <w:rPr>
          <w:spacing w:val="-3"/>
          <w:sz w:val="28"/>
        </w:rPr>
        <w:t>的柔性转子并具有以下所有特</w:t>
      </w:r>
    </w:p>
    <w:p>
      <w:pPr>
        <w:spacing w:after="0" w:line="240" w:lineRule="auto"/>
        <w:jc w:val="left"/>
        <w:rPr>
          <w:sz w:val="28"/>
        </w:rPr>
        <w:sectPr>
          <w:pgSz w:w="11910" w:h="16840"/>
          <w:pgMar w:header="0" w:footer="1191" w:top="1380" w:bottom="1420" w:left="1600" w:right="960"/>
        </w:sectPr>
      </w:pPr>
    </w:p>
    <w:p>
      <w:pPr>
        <w:pStyle w:val="BodyText"/>
        <w:spacing w:before="42"/>
      </w:pPr>
      <w:r>
        <w:rPr/>
        <w:t>性的离心平衡机：</w:t>
      </w:r>
    </w:p>
    <w:p>
      <w:pPr>
        <w:pStyle w:val="ListParagraph"/>
        <w:numPr>
          <w:ilvl w:val="1"/>
          <w:numId w:val="80"/>
        </w:numPr>
        <w:tabs>
          <w:tab w:pos="1464" w:val="left" w:leader="none"/>
        </w:tabs>
        <w:spacing w:line="240" w:lineRule="auto" w:before="187" w:after="0"/>
        <w:ind w:left="1463" w:right="0" w:hanging="424"/>
        <w:jc w:val="left"/>
        <w:rPr>
          <w:sz w:val="28"/>
        </w:rPr>
      </w:pPr>
      <w:r>
        <w:rPr>
          <w:spacing w:val="-9"/>
          <w:sz w:val="28"/>
        </w:rPr>
        <w:t>回转或轴颈直径大于等于 </w:t>
      </w:r>
      <w:r>
        <w:rPr>
          <w:rFonts w:ascii="Times New Roman" w:eastAsia="Times New Roman"/>
          <w:sz w:val="28"/>
        </w:rPr>
        <w:t>75</w:t>
      </w:r>
      <w:r>
        <w:rPr>
          <w:rFonts w:ascii="Times New Roman" w:eastAsia="Times New Roman"/>
          <w:spacing w:val="1"/>
          <w:sz w:val="28"/>
        </w:rPr>
        <w:t> </w:t>
      </w:r>
      <w:r>
        <w:rPr>
          <w:rFonts w:ascii="Times New Roman" w:eastAsia="Times New Roman"/>
          <w:spacing w:val="-3"/>
          <w:sz w:val="28"/>
        </w:rPr>
        <w:t>mm</w:t>
      </w:r>
      <w:r>
        <w:rPr>
          <w:spacing w:val="-3"/>
          <w:sz w:val="28"/>
        </w:rPr>
        <w:t>；</w:t>
      </w:r>
    </w:p>
    <w:p>
      <w:pPr>
        <w:pStyle w:val="BodyText"/>
        <w:spacing w:before="186"/>
        <w:ind w:left="1040"/>
      </w:pPr>
      <w:r>
        <w:rPr>
          <w:rFonts w:ascii="Times New Roman" w:eastAsia="Times New Roman"/>
        </w:rPr>
        <w:t>2</w:t>
      </w:r>
      <w:r>
        <w:rPr/>
        <w:t>．质量容量 </w:t>
      </w:r>
      <w:r>
        <w:rPr>
          <w:rFonts w:ascii="Times New Roman" w:eastAsia="Times New Roman"/>
        </w:rPr>
        <w:t>0.9</w:t>
      </w:r>
      <w:r>
        <w:rPr/>
        <w:t>～</w:t>
      </w:r>
      <w:r>
        <w:rPr>
          <w:rFonts w:ascii="Times New Roman" w:eastAsia="Times New Roman"/>
        </w:rPr>
        <w:t>23 kg</w:t>
      </w:r>
      <w:r>
        <w:rPr/>
        <w:t>；</w:t>
      </w:r>
    </w:p>
    <w:p>
      <w:pPr>
        <w:pStyle w:val="BodyText"/>
        <w:spacing w:before="186"/>
        <w:ind w:left="1040"/>
      </w:pPr>
      <w:r>
        <w:rPr>
          <w:rFonts w:ascii="Times New Roman" w:eastAsia="Times New Roman"/>
        </w:rPr>
        <w:t>3</w:t>
      </w:r>
      <w:r>
        <w:rPr/>
        <w:t>．平衡的旋转速度能够超过 </w:t>
      </w:r>
      <w:r>
        <w:rPr>
          <w:rFonts w:ascii="Times New Roman" w:eastAsia="Times New Roman"/>
        </w:rPr>
        <w:t>5000 rpm</w:t>
      </w:r>
      <w:r>
        <w:rPr/>
        <w:t>；</w:t>
      </w:r>
    </w:p>
    <w:p>
      <w:pPr>
        <w:pStyle w:val="ListParagraph"/>
        <w:numPr>
          <w:ilvl w:val="0"/>
          <w:numId w:val="80"/>
        </w:numPr>
        <w:tabs>
          <w:tab w:pos="1185" w:val="left" w:leader="none"/>
        </w:tabs>
        <w:spacing w:line="364" w:lineRule="auto" w:before="186" w:after="0"/>
        <w:ind w:left="200" w:right="839" w:firstLine="559"/>
        <w:jc w:val="left"/>
        <w:rPr>
          <w:sz w:val="28"/>
        </w:rPr>
      </w:pPr>
      <w:r>
        <w:rPr>
          <w:spacing w:val="-1"/>
          <w:sz w:val="28"/>
        </w:rPr>
        <w:t>设计用于平衡空心圆柱形转子部件并具有以下所有特性的离心平衡机：</w:t>
      </w:r>
    </w:p>
    <w:p>
      <w:pPr>
        <w:pStyle w:val="ListParagraph"/>
        <w:numPr>
          <w:ilvl w:val="1"/>
          <w:numId w:val="80"/>
        </w:numPr>
        <w:tabs>
          <w:tab w:pos="1464" w:val="left" w:leader="none"/>
        </w:tabs>
        <w:spacing w:line="358" w:lineRule="exact" w:before="0" w:after="0"/>
        <w:ind w:left="1463" w:right="0" w:hanging="424"/>
        <w:jc w:val="left"/>
        <w:rPr>
          <w:sz w:val="28"/>
        </w:rPr>
      </w:pPr>
      <w:r>
        <w:rPr>
          <w:spacing w:val="-13"/>
          <w:sz w:val="28"/>
        </w:rPr>
        <w:t>轴颈直径大于 </w:t>
      </w:r>
      <w:r>
        <w:rPr>
          <w:rFonts w:ascii="Times New Roman" w:eastAsia="Times New Roman"/>
          <w:sz w:val="28"/>
        </w:rPr>
        <w:t>75 </w:t>
      </w:r>
      <w:r>
        <w:rPr>
          <w:rFonts w:ascii="Times New Roman" w:eastAsia="Times New Roman"/>
          <w:spacing w:val="-3"/>
          <w:sz w:val="28"/>
        </w:rPr>
        <w:t>mm</w:t>
      </w:r>
      <w:r>
        <w:rPr>
          <w:spacing w:val="-3"/>
          <w:sz w:val="28"/>
        </w:rPr>
        <w:t>；</w:t>
      </w:r>
    </w:p>
    <w:p>
      <w:pPr>
        <w:pStyle w:val="BodyText"/>
        <w:spacing w:before="186"/>
        <w:ind w:left="1040"/>
      </w:pPr>
      <w:r>
        <w:rPr>
          <w:rFonts w:ascii="Times New Roman" w:eastAsia="Times New Roman"/>
        </w:rPr>
        <w:t>2</w:t>
      </w:r>
      <w:r>
        <w:rPr/>
        <w:t>．质量容量 </w:t>
      </w:r>
      <w:r>
        <w:rPr>
          <w:rFonts w:ascii="Times New Roman" w:eastAsia="Times New Roman"/>
        </w:rPr>
        <w:t>0.9</w:t>
      </w:r>
      <w:r>
        <w:rPr/>
        <w:t>～</w:t>
      </w:r>
      <w:r>
        <w:rPr>
          <w:rFonts w:ascii="Times New Roman" w:eastAsia="Times New Roman"/>
        </w:rPr>
        <w:t>23 kg</w:t>
      </w:r>
      <w:r>
        <w:rPr/>
        <w:t>；</w:t>
      </w:r>
    </w:p>
    <w:p>
      <w:pPr>
        <w:pStyle w:val="ListParagraph"/>
        <w:numPr>
          <w:ilvl w:val="0"/>
          <w:numId w:val="81"/>
        </w:numPr>
        <w:tabs>
          <w:tab w:pos="1464" w:val="left" w:leader="none"/>
        </w:tabs>
        <w:spacing w:line="240" w:lineRule="auto" w:before="186" w:after="0"/>
        <w:ind w:left="1463" w:right="0" w:hanging="424"/>
        <w:jc w:val="left"/>
        <w:rPr>
          <w:sz w:val="28"/>
        </w:rPr>
      </w:pPr>
      <w:r>
        <w:rPr>
          <w:spacing w:val="-7"/>
          <w:sz w:val="28"/>
        </w:rPr>
        <w:t>最小可实现剩余不平衡度小于等于每个平面 </w:t>
      </w:r>
      <w:r>
        <w:rPr>
          <w:rFonts w:ascii="Times New Roman" w:eastAsia="Times New Roman"/>
          <w:sz w:val="28"/>
        </w:rPr>
        <w:t>10</w:t>
      </w:r>
      <w:r>
        <w:rPr>
          <w:rFonts w:ascii="Times New Roman" w:eastAsia="Times New Roman"/>
          <w:spacing w:val="-1"/>
          <w:sz w:val="28"/>
        </w:rPr>
        <w:t> </w:t>
      </w:r>
      <w:r>
        <w:rPr>
          <w:rFonts w:ascii="Times New Roman" w:eastAsia="Times New Roman"/>
          <w:sz w:val="28"/>
        </w:rPr>
        <w:t>g</w:t>
      </w:r>
      <w:r>
        <w:rPr>
          <w:rFonts w:ascii="Times New Roman" w:eastAsia="Times New Roman"/>
          <w:spacing w:val="1"/>
          <w:sz w:val="28"/>
        </w:rPr>
        <w:t> </w:t>
      </w:r>
      <w:r>
        <w:rPr>
          <w:rFonts w:ascii="Times New Roman" w:eastAsia="Times New Roman"/>
          <w:sz w:val="28"/>
        </w:rPr>
        <w:t>mm/kg</w:t>
      </w:r>
      <w:r>
        <w:rPr>
          <w:sz w:val="28"/>
        </w:rPr>
        <w:t>；</w:t>
      </w:r>
    </w:p>
    <w:p>
      <w:pPr>
        <w:pStyle w:val="ListParagraph"/>
        <w:numPr>
          <w:ilvl w:val="0"/>
          <w:numId w:val="81"/>
        </w:numPr>
        <w:tabs>
          <w:tab w:pos="1464" w:val="left" w:leader="none"/>
        </w:tabs>
        <w:spacing w:line="240" w:lineRule="auto" w:before="186" w:after="0"/>
        <w:ind w:left="1463" w:right="0" w:hanging="424"/>
        <w:jc w:val="left"/>
        <w:rPr>
          <w:sz w:val="28"/>
        </w:rPr>
      </w:pPr>
      <w:r>
        <w:rPr>
          <w:spacing w:val="-3"/>
          <w:sz w:val="28"/>
        </w:rPr>
        <w:t>皮带传动型。</w:t>
      </w:r>
    </w:p>
    <w:p>
      <w:pPr>
        <w:pStyle w:val="BodyText"/>
        <w:ind w:left="0"/>
        <w:rPr>
          <w:sz w:val="30"/>
        </w:rPr>
      </w:pPr>
    </w:p>
    <w:p>
      <w:pPr>
        <w:pStyle w:val="BodyText"/>
        <w:spacing w:before="3"/>
        <w:ind w:left="0"/>
        <w:rPr>
          <w:sz w:val="22"/>
        </w:rPr>
      </w:pPr>
    </w:p>
    <w:p>
      <w:pPr>
        <w:pStyle w:val="Heading2"/>
        <w:spacing w:line="364" w:lineRule="auto"/>
        <w:ind w:right="840"/>
      </w:pPr>
      <w:bookmarkStart w:name="_bookmark87" w:id="88"/>
      <w:bookmarkEnd w:id="88"/>
      <w:r>
        <w:rPr>
          <w:b w:val="0"/>
        </w:rPr>
      </w:r>
      <w:r>
        <w:rPr>
          <w:rFonts w:ascii="Times New Roman" w:eastAsia="Times New Roman"/>
        </w:rPr>
        <w:t>2B225</w:t>
      </w:r>
      <w:r>
        <w:rPr>
          <w:rFonts w:ascii="Times New Roman" w:eastAsia="Times New Roman"/>
          <w:spacing w:val="68"/>
        </w:rPr>
        <w:t> </w:t>
      </w:r>
      <w:r>
        <w:rPr>
          <w:spacing w:val="-10"/>
        </w:rPr>
        <w:t>具有以下任一特性，用于为放射化学分离作业或热室提供远距离操作的遥控机械手：</w:t>
      </w:r>
    </w:p>
    <w:p>
      <w:pPr>
        <w:pStyle w:val="ListParagraph"/>
        <w:numPr>
          <w:ilvl w:val="0"/>
          <w:numId w:val="82"/>
        </w:numPr>
        <w:tabs>
          <w:tab w:pos="1167" w:val="left" w:leader="none"/>
        </w:tabs>
        <w:spacing w:line="357" w:lineRule="exact" w:before="0" w:after="0"/>
        <w:ind w:left="1166" w:right="0" w:hanging="408"/>
        <w:jc w:val="left"/>
        <w:rPr>
          <w:sz w:val="28"/>
        </w:rPr>
      </w:pPr>
      <w:r>
        <w:rPr>
          <w:spacing w:val="-9"/>
          <w:sz w:val="28"/>
        </w:rPr>
        <w:t>能够贯穿壁厚大于等于 </w:t>
      </w:r>
      <w:r>
        <w:rPr>
          <w:rFonts w:ascii="Times New Roman" w:eastAsia="Times New Roman"/>
          <w:sz w:val="28"/>
        </w:rPr>
        <w:t>0.6</w:t>
      </w:r>
      <w:r>
        <w:rPr>
          <w:rFonts w:ascii="Times New Roman" w:eastAsia="Times New Roman"/>
          <w:spacing w:val="5"/>
          <w:sz w:val="28"/>
        </w:rPr>
        <w:t> </w:t>
      </w:r>
      <w:r>
        <w:rPr>
          <w:rFonts w:ascii="Times New Roman" w:eastAsia="Times New Roman"/>
          <w:sz w:val="28"/>
        </w:rPr>
        <w:t>m</w:t>
      </w:r>
      <w:r>
        <w:rPr>
          <w:rFonts w:ascii="Times New Roman" w:eastAsia="Times New Roman"/>
          <w:spacing w:val="-2"/>
          <w:sz w:val="28"/>
        </w:rPr>
        <w:t> </w:t>
      </w:r>
      <w:r>
        <w:rPr>
          <w:sz w:val="28"/>
        </w:rPr>
        <w:t>的热室壁（</w:t>
      </w:r>
      <w:r>
        <w:rPr>
          <w:spacing w:val="-3"/>
          <w:sz w:val="28"/>
        </w:rPr>
        <w:t>穿壁作业</w:t>
      </w:r>
      <w:r>
        <w:rPr>
          <w:sz w:val="28"/>
        </w:rPr>
        <w:t>）；</w:t>
      </w:r>
    </w:p>
    <w:p>
      <w:pPr>
        <w:pStyle w:val="ListParagraph"/>
        <w:numPr>
          <w:ilvl w:val="0"/>
          <w:numId w:val="82"/>
        </w:numPr>
        <w:tabs>
          <w:tab w:pos="1183" w:val="left" w:leader="none"/>
        </w:tabs>
        <w:spacing w:line="240" w:lineRule="auto" w:before="184" w:after="0"/>
        <w:ind w:left="1183" w:right="0" w:hanging="424"/>
        <w:jc w:val="left"/>
        <w:rPr>
          <w:sz w:val="28"/>
        </w:rPr>
      </w:pPr>
      <w:r>
        <w:rPr>
          <w:spacing w:val="-9"/>
          <w:sz w:val="28"/>
        </w:rPr>
        <w:t>能够跨过壁厚大于等于 </w:t>
      </w:r>
      <w:r>
        <w:rPr>
          <w:rFonts w:ascii="Times New Roman" w:eastAsia="Times New Roman"/>
          <w:sz w:val="28"/>
        </w:rPr>
        <w:t>0.6</w:t>
      </w:r>
      <w:r>
        <w:rPr>
          <w:rFonts w:ascii="Times New Roman" w:eastAsia="Times New Roman"/>
          <w:spacing w:val="6"/>
          <w:sz w:val="28"/>
        </w:rPr>
        <w:t> </w:t>
      </w:r>
      <w:r>
        <w:rPr>
          <w:rFonts w:ascii="Times New Roman" w:eastAsia="Times New Roman"/>
          <w:sz w:val="28"/>
        </w:rPr>
        <w:t>m</w:t>
      </w:r>
      <w:r>
        <w:rPr>
          <w:rFonts w:ascii="Times New Roman" w:eastAsia="Times New Roman"/>
          <w:spacing w:val="-1"/>
          <w:sz w:val="28"/>
        </w:rPr>
        <w:t> </w:t>
      </w:r>
      <w:r>
        <w:rPr>
          <w:sz w:val="28"/>
        </w:rPr>
        <w:t>的热室顶（</w:t>
      </w:r>
      <w:r>
        <w:rPr>
          <w:spacing w:val="-3"/>
          <w:sz w:val="28"/>
        </w:rPr>
        <w:t>跨顶作业）</w:t>
      </w:r>
      <w:r>
        <w:rPr>
          <w:sz w:val="28"/>
        </w:rPr>
        <w:t>。</w:t>
      </w:r>
    </w:p>
    <w:p>
      <w:pPr>
        <w:pStyle w:val="BodyText"/>
        <w:spacing w:line="364" w:lineRule="auto" w:before="187"/>
        <w:ind w:right="833" w:firstLine="561"/>
        <w:jc w:val="both"/>
        <w:rPr>
          <w:rFonts w:ascii="楷体" w:hAnsi="楷体" w:eastAsia="楷体" w:hint="eastAsia"/>
        </w:rPr>
      </w:pPr>
      <w:r>
        <w:rPr>
          <w:rFonts w:ascii="楷体" w:hAnsi="楷体" w:eastAsia="楷体" w:hint="eastAsia"/>
          <w:b/>
        </w:rPr>
        <w:t>技术说明</w:t>
      </w:r>
      <w:r>
        <w:rPr>
          <w:rFonts w:ascii="楷体" w:hAnsi="楷体" w:eastAsia="楷体" w:hint="eastAsia"/>
          <w:spacing w:val="-13"/>
        </w:rPr>
        <w:t>：遥控机械手把操作员的动作转递给远距离操作臂和末端夹具。机械手可为“主、仆”型机械手，或者为通过控制杆或键盘</w:t>
      </w:r>
      <w:r>
        <w:rPr>
          <w:rFonts w:ascii="楷体" w:hAnsi="楷体" w:eastAsia="楷体" w:hint="eastAsia"/>
          <w:spacing w:val="-1"/>
        </w:rPr>
        <w:t>操作的机械手。</w:t>
      </w:r>
    </w:p>
    <w:p>
      <w:pPr>
        <w:pStyle w:val="BodyText"/>
        <w:spacing w:before="9"/>
        <w:ind w:left="0"/>
        <w:rPr>
          <w:rFonts w:ascii="楷体"/>
          <w:sz w:val="37"/>
        </w:rPr>
      </w:pPr>
    </w:p>
    <w:p>
      <w:pPr>
        <w:pStyle w:val="Heading2"/>
        <w:spacing w:before="1"/>
      </w:pPr>
      <w:bookmarkStart w:name="_bookmark88" w:id="89"/>
      <w:bookmarkEnd w:id="89"/>
      <w:r>
        <w:rPr>
          <w:b w:val="0"/>
        </w:rPr>
      </w:r>
      <w:r>
        <w:rPr>
          <w:rFonts w:ascii="Times New Roman" w:eastAsia="Times New Roman"/>
        </w:rPr>
        <w:t>2B226</w:t>
      </w:r>
      <w:r>
        <w:rPr>
          <w:rFonts w:ascii="Times New Roman" w:eastAsia="Times New Roman"/>
          <w:spacing w:val="73"/>
        </w:rPr>
        <w:t> </w:t>
      </w:r>
      <w:r>
        <w:rPr>
          <w:spacing w:val="3"/>
        </w:rPr>
        <w:t>受控气氛</w:t>
      </w:r>
      <w:r>
        <w:rPr>
          <w:spacing w:val="4"/>
        </w:rPr>
        <w:t>（真空或惰性气体）</w:t>
      </w:r>
      <w:r>
        <w:rPr>
          <w:spacing w:val="3"/>
        </w:rPr>
        <w:t>感应炉及其所用电源：</w:t>
      </w:r>
    </w:p>
    <w:p>
      <w:pPr>
        <w:pStyle w:val="ListParagraph"/>
        <w:numPr>
          <w:ilvl w:val="0"/>
          <w:numId w:val="83"/>
        </w:numPr>
        <w:tabs>
          <w:tab w:pos="1167" w:val="left" w:leader="none"/>
        </w:tabs>
        <w:spacing w:line="240" w:lineRule="auto" w:before="210" w:after="0"/>
        <w:ind w:left="1166" w:right="0" w:hanging="408"/>
        <w:jc w:val="left"/>
        <w:rPr>
          <w:sz w:val="28"/>
        </w:rPr>
      </w:pPr>
      <w:r>
        <w:rPr>
          <w:spacing w:val="-3"/>
          <w:sz w:val="28"/>
        </w:rPr>
        <w:t>具有以下所有特性的感应炉：</w:t>
      </w:r>
    </w:p>
    <w:p>
      <w:pPr>
        <w:pStyle w:val="ListParagraph"/>
        <w:numPr>
          <w:ilvl w:val="1"/>
          <w:numId w:val="83"/>
        </w:numPr>
        <w:tabs>
          <w:tab w:pos="1464" w:val="left" w:leader="none"/>
        </w:tabs>
        <w:spacing w:line="240" w:lineRule="auto" w:before="187" w:after="0"/>
        <w:ind w:left="1463" w:right="0" w:hanging="424"/>
        <w:jc w:val="left"/>
        <w:rPr>
          <w:sz w:val="28"/>
        </w:rPr>
      </w:pPr>
      <w:r>
        <w:rPr>
          <w:spacing w:val="-10"/>
          <w:sz w:val="28"/>
        </w:rPr>
        <w:t>能够在温度大于等于 </w:t>
      </w:r>
      <w:r>
        <w:rPr>
          <w:rFonts w:ascii="Times New Roman" w:hAnsi="Times New Roman" w:eastAsia="Times New Roman"/>
          <w:sz w:val="28"/>
        </w:rPr>
        <w:t>850 </w:t>
      </w:r>
      <w:r>
        <w:rPr>
          <w:spacing w:val="-3"/>
          <w:sz w:val="28"/>
        </w:rPr>
        <w:t>℃条件下工作；</w:t>
      </w:r>
    </w:p>
    <w:p>
      <w:pPr>
        <w:pStyle w:val="ListParagraph"/>
        <w:numPr>
          <w:ilvl w:val="1"/>
          <w:numId w:val="83"/>
        </w:numPr>
        <w:tabs>
          <w:tab w:pos="1464" w:val="left" w:leader="none"/>
        </w:tabs>
        <w:spacing w:line="240" w:lineRule="auto" w:before="186" w:after="0"/>
        <w:ind w:left="1463" w:right="0" w:hanging="424"/>
        <w:jc w:val="left"/>
        <w:rPr>
          <w:sz w:val="28"/>
        </w:rPr>
      </w:pPr>
      <w:r>
        <w:rPr>
          <w:spacing w:val="-10"/>
          <w:sz w:val="28"/>
        </w:rPr>
        <w:t>感应线圈直径小于等于 </w:t>
      </w:r>
      <w:r>
        <w:rPr>
          <w:rFonts w:ascii="Times New Roman" w:eastAsia="Times New Roman"/>
          <w:sz w:val="28"/>
        </w:rPr>
        <w:t>600 mm</w:t>
      </w:r>
      <w:r>
        <w:rPr>
          <w:sz w:val="28"/>
        </w:rPr>
        <w:t>；</w:t>
      </w:r>
    </w:p>
    <w:p>
      <w:pPr>
        <w:pStyle w:val="ListParagraph"/>
        <w:numPr>
          <w:ilvl w:val="1"/>
          <w:numId w:val="83"/>
        </w:numPr>
        <w:tabs>
          <w:tab w:pos="1464" w:val="left" w:leader="none"/>
        </w:tabs>
        <w:spacing w:line="240" w:lineRule="auto" w:before="186" w:after="0"/>
        <w:ind w:left="1463" w:right="0" w:hanging="424"/>
        <w:jc w:val="left"/>
        <w:rPr>
          <w:sz w:val="28"/>
        </w:rPr>
      </w:pPr>
      <w:r>
        <w:rPr>
          <w:spacing w:val="-10"/>
          <w:sz w:val="28"/>
        </w:rPr>
        <w:t>设计输入功率大于等于 </w:t>
      </w:r>
      <w:r>
        <w:rPr>
          <w:rFonts w:ascii="Times New Roman" w:eastAsia="Times New Roman"/>
          <w:sz w:val="28"/>
        </w:rPr>
        <w:t>5</w:t>
      </w:r>
      <w:r>
        <w:rPr>
          <w:rFonts w:ascii="Times New Roman" w:eastAsia="Times New Roman"/>
          <w:spacing w:val="-2"/>
          <w:sz w:val="28"/>
        </w:rPr>
        <w:t> </w:t>
      </w:r>
      <w:r>
        <w:rPr>
          <w:rFonts w:ascii="Times New Roman" w:eastAsia="Times New Roman"/>
          <w:sz w:val="28"/>
        </w:rPr>
        <w:t>kW</w:t>
      </w:r>
      <w:r>
        <w:rPr>
          <w:sz w:val="28"/>
        </w:rPr>
        <w:t>；</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2B226.a </w:t>
      </w:r>
      <w:r>
        <w:rPr>
          <w:rFonts w:ascii="楷体" w:eastAsia="楷体" w:hint="eastAsia"/>
        </w:rPr>
        <w:t>项不管制用于加工半导体晶片的感应炉。</w:t>
      </w:r>
    </w:p>
    <w:p>
      <w:pPr>
        <w:spacing w:after="0"/>
        <w:rPr>
          <w:rFonts w:ascii="楷体" w:eastAsia="楷体" w:hint="eastAsia"/>
        </w:rPr>
        <w:sectPr>
          <w:pgSz w:w="11910" w:h="16840"/>
          <w:pgMar w:header="0" w:footer="1191" w:top="1380" w:bottom="1420" w:left="1600" w:right="960"/>
        </w:sectPr>
      </w:pPr>
    </w:p>
    <w:p>
      <w:pPr>
        <w:pStyle w:val="ListParagraph"/>
        <w:numPr>
          <w:ilvl w:val="0"/>
          <w:numId w:val="83"/>
        </w:numPr>
        <w:tabs>
          <w:tab w:pos="1183" w:val="left" w:leader="none"/>
        </w:tabs>
        <w:spacing w:line="364" w:lineRule="auto" w:before="42" w:after="0"/>
        <w:ind w:left="200" w:right="837" w:firstLine="559"/>
        <w:jc w:val="left"/>
        <w:rPr>
          <w:sz w:val="28"/>
        </w:rPr>
      </w:pPr>
      <w:r>
        <w:rPr>
          <w:spacing w:val="-12"/>
          <w:sz w:val="28"/>
        </w:rPr>
        <w:t>为 </w:t>
      </w:r>
      <w:r>
        <w:rPr>
          <w:rFonts w:ascii="Times New Roman" w:eastAsia="Times New Roman"/>
          <w:sz w:val="28"/>
        </w:rPr>
        <w:t>2B226.a</w:t>
      </w:r>
      <w:r>
        <w:rPr>
          <w:rFonts w:ascii="Times New Roman" w:eastAsia="Times New Roman"/>
          <w:spacing w:val="48"/>
          <w:sz w:val="28"/>
        </w:rPr>
        <w:t> </w:t>
      </w:r>
      <w:r>
        <w:rPr>
          <w:spacing w:val="-3"/>
          <w:sz w:val="28"/>
        </w:rPr>
        <w:t>项所管制的感应炉专门设计，额定输出功率大于</w:t>
      </w:r>
      <w:r>
        <w:rPr>
          <w:spacing w:val="-26"/>
          <w:sz w:val="28"/>
        </w:rPr>
        <w:t>等于 </w:t>
      </w:r>
      <w:r>
        <w:rPr>
          <w:rFonts w:ascii="Times New Roman" w:eastAsia="Times New Roman"/>
          <w:sz w:val="28"/>
        </w:rPr>
        <w:t>5</w:t>
      </w:r>
      <w:r>
        <w:rPr>
          <w:rFonts w:ascii="Times New Roman" w:eastAsia="Times New Roman"/>
          <w:spacing w:val="-2"/>
          <w:sz w:val="28"/>
        </w:rPr>
        <w:t> </w:t>
      </w:r>
      <w:r>
        <w:rPr>
          <w:rFonts w:ascii="Times New Roman" w:eastAsia="Times New Roman"/>
          <w:sz w:val="28"/>
        </w:rPr>
        <w:t>kW</w:t>
      </w:r>
      <w:r>
        <w:rPr>
          <w:rFonts w:ascii="Times New Roman" w:eastAsia="Times New Roman"/>
          <w:spacing w:val="-4"/>
          <w:sz w:val="28"/>
        </w:rPr>
        <w:t> </w:t>
      </w:r>
      <w:r>
        <w:rPr>
          <w:sz w:val="28"/>
        </w:rPr>
        <w:t>的电源。</w:t>
      </w:r>
    </w:p>
    <w:p>
      <w:pPr>
        <w:pStyle w:val="BodyText"/>
        <w:spacing w:before="7"/>
        <w:ind w:left="0"/>
        <w:rPr>
          <w:sz w:val="36"/>
        </w:rPr>
      </w:pPr>
    </w:p>
    <w:p>
      <w:pPr>
        <w:pStyle w:val="Heading2"/>
      </w:pPr>
      <w:bookmarkStart w:name="_bookmark89" w:id="90"/>
      <w:bookmarkEnd w:id="90"/>
      <w:r>
        <w:rPr>
          <w:b w:val="0"/>
        </w:rPr>
      </w:r>
      <w:r>
        <w:rPr>
          <w:rFonts w:ascii="Times New Roman" w:eastAsia="Times New Roman"/>
        </w:rPr>
        <w:t>2B227</w:t>
      </w:r>
      <w:r>
        <w:rPr>
          <w:rFonts w:ascii="Times New Roman" w:eastAsia="Times New Roman"/>
          <w:spacing w:val="78"/>
        </w:rPr>
        <w:t> </w:t>
      </w:r>
      <w:r>
        <w:rPr/>
        <w:t>真空炉或其他受控气氛冶金熔铸炉及相关设备：</w:t>
      </w:r>
    </w:p>
    <w:p>
      <w:pPr>
        <w:pStyle w:val="ListParagraph"/>
        <w:numPr>
          <w:ilvl w:val="0"/>
          <w:numId w:val="84"/>
        </w:numPr>
        <w:tabs>
          <w:tab w:pos="1167" w:val="left" w:leader="none"/>
        </w:tabs>
        <w:spacing w:line="364" w:lineRule="auto" w:before="211" w:after="0"/>
        <w:ind w:left="1040" w:right="901" w:hanging="281"/>
        <w:jc w:val="left"/>
        <w:rPr>
          <w:sz w:val="28"/>
        </w:rPr>
      </w:pPr>
      <w:r>
        <w:rPr>
          <w:spacing w:val="-4"/>
          <w:sz w:val="28"/>
        </w:rPr>
        <w:t>具有以下两种特性的电弧重熔炉、电弧熔炉和电弧熔铸炉： </w:t>
      </w:r>
      <w:r>
        <w:rPr>
          <w:rFonts w:ascii="Times New Roman" w:eastAsia="Times New Roman"/>
          <w:sz w:val="28"/>
        </w:rPr>
        <w:t>1</w:t>
      </w:r>
      <w:r>
        <w:rPr>
          <w:spacing w:val="-14"/>
          <w:sz w:val="28"/>
        </w:rPr>
        <w:t>．使用容量 </w:t>
      </w:r>
      <w:r>
        <w:rPr>
          <w:rFonts w:ascii="Times New Roman" w:eastAsia="Times New Roman"/>
          <w:sz w:val="28"/>
        </w:rPr>
        <w:t>1000</w:t>
      </w:r>
      <w:r>
        <w:rPr>
          <w:sz w:val="28"/>
        </w:rPr>
        <w:t>～</w:t>
      </w:r>
      <w:r>
        <w:rPr>
          <w:rFonts w:ascii="Times New Roman" w:eastAsia="Times New Roman"/>
          <w:sz w:val="28"/>
        </w:rPr>
        <w:t>20000</w:t>
      </w:r>
      <w:r>
        <w:rPr>
          <w:rFonts w:ascii="Times New Roman" w:eastAsia="Times New Roman"/>
          <w:spacing w:val="1"/>
          <w:sz w:val="28"/>
        </w:rPr>
        <w:t> </w:t>
      </w:r>
      <w:r>
        <w:rPr>
          <w:rFonts w:ascii="Times New Roman" w:eastAsia="Times New Roman"/>
          <w:sz w:val="28"/>
        </w:rPr>
        <w:t>cm</w:t>
      </w:r>
      <w:r>
        <w:rPr>
          <w:rFonts w:ascii="Times New Roman" w:eastAsia="Times New Roman"/>
          <w:sz w:val="28"/>
          <w:vertAlign w:val="superscript"/>
        </w:rPr>
        <w:t>3</w:t>
      </w:r>
      <w:r>
        <w:rPr>
          <w:rFonts w:ascii="Times New Roman" w:eastAsia="Times New Roman"/>
          <w:spacing w:val="-24"/>
          <w:sz w:val="28"/>
          <w:vertAlign w:val="baseline"/>
        </w:rPr>
        <w:t> </w:t>
      </w:r>
      <w:r>
        <w:rPr>
          <w:spacing w:val="-2"/>
          <w:sz w:val="28"/>
          <w:vertAlign w:val="baseline"/>
        </w:rPr>
        <w:t>的自耗电极；</w:t>
      </w:r>
    </w:p>
    <w:p>
      <w:pPr>
        <w:pStyle w:val="BodyText"/>
        <w:spacing w:line="358" w:lineRule="exact"/>
        <w:ind w:left="1040"/>
      </w:pPr>
      <w:r>
        <w:rPr>
          <w:rFonts w:ascii="Times New Roman" w:hAnsi="Times New Roman" w:eastAsia="Times New Roman"/>
        </w:rPr>
        <w:t>2</w:t>
      </w:r>
      <w:r>
        <w:rPr>
          <w:spacing w:val="-13"/>
        </w:rPr>
        <w:t>．能够在高于 </w:t>
      </w:r>
      <w:r>
        <w:rPr>
          <w:rFonts w:ascii="Times New Roman" w:hAnsi="Times New Roman" w:eastAsia="Times New Roman"/>
        </w:rPr>
        <w:t>1700</w:t>
      </w:r>
      <w:r>
        <w:rPr>
          <w:rFonts w:ascii="Times New Roman" w:hAnsi="Times New Roman" w:eastAsia="Times New Roman"/>
          <w:spacing w:val="68"/>
        </w:rPr>
        <w:t> </w:t>
      </w:r>
      <w:r>
        <w:rPr>
          <w:spacing w:val="-2"/>
        </w:rPr>
        <w:t>℃的熔化温度下工作；</w:t>
      </w:r>
    </w:p>
    <w:p>
      <w:pPr>
        <w:pStyle w:val="ListParagraph"/>
        <w:numPr>
          <w:ilvl w:val="0"/>
          <w:numId w:val="84"/>
        </w:numPr>
        <w:tabs>
          <w:tab w:pos="1185" w:val="left" w:leader="none"/>
        </w:tabs>
        <w:spacing w:line="364" w:lineRule="auto" w:before="186" w:after="0"/>
        <w:ind w:left="200" w:right="839" w:firstLine="559"/>
        <w:jc w:val="left"/>
        <w:rPr>
          <w:sz w:val="28"/>
        </w:rPr>
      </w:pPr>
      <w:r>
        <w:rPr>
          <w:spacing w:val="-1"/>
          <w:sz w:val="28"/>
        </w:rPr>
        <w:t>具有以下两种特性的电子束熔化炉、等离子体雾化炉和等离子体熔化炉：</w:t>
      </w:r>
    </w:p>
    <w:p>
      <w:pPr>
        <w:pStyle w:val="ListParagraph"/>
        <w:numPr>
          <w:ilvl w:val="1"/>
          <w:numId w:val="84"/>
        </w:numPr>
        <w:tabs>
          <w:tab w:pos="1464" w:val="left" w:leader="none"/>
        </w:tabs>
        <w:spacing w:line="358" w:lineRule="exact" w:before="0" w:after="0"/>
        <w:ind w:left="1463" w:right="0" w:hanging="424"/>
        <w:jc w:val="left"/>
        <w:rPr>
          <w:sz w:val="28"/>
        </w:rPr>
      </w:pPr>
      <w:r>
        <w:rPr>
          <w:spacing w:val="-13"/>
          <w:sz w:val="28"/>
        </w:rPr>
        <w:t>功率大于等于 </w:t>
      </w:r>
      <w:r>
        <w:rPr>
          <w:rFonts w:ascii="Times New Roman" w:eastAsia="Times New Roman"/>
          <w:sz w:val="28"/>
        </w:rPr>
        <w:t>50</w:t>
      </w:r>
      <w:r>
        <w:rPr>
          <w:rFonts w:ascii="Times New Roman" w:eastAsia="Times New Roman"/>
          <w:spacing w:val="-2"/>
          <w:sz w:val="28"/>
        </w:rPr>
        <w:t> </w:t>
      </w:r>
      <w:r>
        <w:rPr>
          <w:rFonts w:ascii="Times New Roman" w:eastAsia="Times New Roman"/>
          <w:sz w:val="28"/>
        </w:rPr>
        <w:t>kW</w:t>
      </w:r>
      <w:r>
        <w:rPr>
          <w:sz w:val="28"/>
        </w:rPr>
        <w:t>；</w:t>
      </w:r>
    </w:p>
    <w:p>
      <w:pPr>
        <w:pStyle w:val="ListParagraph"/>
        <w:numPr>
          <w:ilvl w:val="1"/>
          <w:numId w:val="84"/>
        </w:numPr>
        <w:tabs>
          <w:tab w:pos="1464" w:val="left" w:leader="none"/>
        </w:tabs>
        <w:spacing w:line="240" w:lineRule="auto" w:before="186" w:after="0"/>
        <w:ind w:left="1463" w:right="0" w:hanging="424"/>
        <w:jc w:val="left"/>
        <w:rPr>
          <w:sz w:val="28"/>
        </w:rPr>
      </w:pPr>
      <w:r>
        <w:rPr>
          <w:spacing w:val="-14"/>
          <w:sz w:val="28"/>
        </w:rPr>
        <w:t>能够在高于 </w:t>
      </w:r>
      <w:r>
        <w:rPr>
          <w:rFonts w:ascii="Times New Roman" w:hAnsi="Times New Roman" w:eastAsia="Times New Roman"/>
          <w:sz w:val="28"/>
        </w:rPr>
        <w:t>1200</w:t>
      </w:r>
      <w:r>
        <w:rPr>
          <w:rFonts w:ascii="Times New Roman" w:hAnsi="Times New Roman" w:eastAsia="Times New Roman"/>
          <w:spacing w:val="68"/>
          <w:sz w:val="28"/>
        </w:rPr>
        <w:t> </w:t>
      </w:r>
      <w:r>
        <w:rPr>
          <w:spacing w:val="-2"/>
          <w:sz w:val="28"/>
        </w:rPr>
        <w:t>℃的熔化温度下工作；</w:t>
      </w:r>
    </w:p>
    <w:p>
      <w:pPr>
        <w:pStyle w:val="ListParagraph"/>
        <w:numPr>
          <w:ilvl w:val="0"/>
          <w:numId w:val="84"/>
        </w:numPr>
        <w:tabs>
          <w:tab w:pos="1167" w:val="left" w:leader="none"/>
        </w:tabs>
        <w:spacing w:line="364" w:lineRule="auto" w:before="186" w:after="0"/>
        <w:ind w:left="200" w:right="835" w:firstLine="559"/>
        <w:jc w:val="left"/>
        <w:rPr>
          <w:sz w:val="28"/>
        </w:rPr>
      </w:pPr>
      <w:r>
        <w:rPr>
          <w:spacing w:val="-20"/>
          <w:sz w:val="28"/>
        </w:rPr>
        <w:t>为 </w:t>
      </w:r>
      <w:r>
        <w:rPr>
          <w:rFonts w:ascii="Times New Roman" w:eastAsia="Times New Roman"/>
          <w:sz w:val="28"/>
        </w:rPr>
        <w:t>2B227.a</w:t>
      </w:r>
      <w:r>
        <w:rPr>
          <w:rFonts w:ascii="Times New Roman" w:eastAsia="Times New Roman"/>
          <w:spacing w:val="33"/>
          <w:sz w:val="28"/>
        </w:rPr>
        <w:t> </w:t>
      </w:r>
      <w:r>
        <w:rPr>
          <w:spacing w:val="-19"/>
          <w:sz w:val="28"/>
        </w:rPr>
        <w:t>或 </w:t>
      </w:r>
      <w:r>
        <w:rPr>
          <w:rFonts w:ascii="Times New Roman" w:eastAsia="Times New Roman"/>
          <w:sz w:val="28"/>
        </w:rPr>
        <w:t>2B227.b</w:t>
      </w:r>
      <w:r>
        <w:rPr>
          <w:rFonts w:ascii="Times New Roman" w:eastAsia="Times New Roman"/>
          <w:spacing w:val="34"/>
          <w:sz w:val="28"/>
        </w:rPr>
        <w:t> </w:t>
      </w:r>
      <w:r>
        <w:rPr>
          <w:spacing w:val="-3"/>
          <w:sz w:val="28"/>
        </w:rPr>
        <w:t>项所管制的任何炉专门配备的计算机控制系统和监测系统；</w:t>
      </w:r>
    </w:p>
    <w:p>
      <w:pPr>
        <w:pStyle w:val="ListParagraph"/>
        <w:numPr>
          <w:ilvl w:val="0"/>
          <w:numId w:val="84"/>
        </w:numPr>
        <w:tabs>
          <w:tab w:pos="1183" w:val="left" w:leader="none"/>
        </w:tabs>
        <w:spacing w:line="364" w:lineRule="auto" w:before="0" w:after="0"/>
        <w:ind w:left="200" w:right="834" w:firstLine="559"/>
        <w:jc w:val="left"/>
        <w:rPr>
          <w:sz w:val="28"/>
        </w:rPr>
      </w:pPr>
      <w:r>
        <w:rPr>
          <w:spacing w:val="-6"/>
          <w:sz w:val="28"/>
        </w:rPr>
        <w:t>具有以下两种特性，为 </w:t>
      </w:r>
      <w:r>
        <w:rPr>
          <w:rFonts w:ascii="Times New Roman" w:eastAsia="Times New Roman"/>
          <w:sz w:val="28"/>
        </w:rPr>
        <w:t>2B227.b</w:t>
      </w:r>
      <w:r>
        <w:rPr>
          <w:rFonts w:ascii="Times New Roman" w:eastAsia="Times New Roman"/>
          <w:spacing w:val="43"/>
          <w:sz w:val="28"/>
        </w:rPr>
        <w:t> </w:t>
      </w:r>
      <w:r>
        <w:rPr>
          <w:spacing w:val="-3"/>
          <w:sz w:val="28"/>
        </w:rPr>
        <w:t>项所管制的炉专门设计的等离子体炬：</w:t>
      </w:r>
    </w:p>
    <w:p>
      <w:pPr>
        <w:pStyle w:val="ListParagraph"/>
        <w:numPr>
          <w:ilvl w:val="1"/>
          <w:numId w:val="84"/>
        </w:numPr>
        <w:tabs>
          <w:tab w:pos="1464" w:val="left" w:leader="none"/>
        </w:tabs>
        <w:spacing w:line="358" w:lineRule="exact" w:before="0" w:after="0"/>
        <w:ind w:left="1463" w:right="0" w:hanging="424"/>
        <w:jc w:val="left"/>
        <w:rPr>
          <w:sz w:val="28"/>
        </w:rPr>
      </w:pPr>
      <w:r>
        <w:rPr>
          <w:spacing w:val="-13"/>
          <w:sz w:val="28"/>
        </w:rPr>
        <w:t>运行功率大于 </w:t>
      </w:r>
      <w:r>
        <w:rPr>
          <w:rFonts w:ascii="Times New Roman" w:eastAsia="Times New Roman"/>
          <w:sz w:val="28"/>
        </w:rPr>
        <w:t>50</w:t>
      </w:r>
      <w:r>
        <w:rPr>
          <w:rFonts w:ascii="Times New Roman" w:eastAsia="Times New Roman"/>
          <w:spacing w:val="-2"/>
          <w:sz w:val="28"/>
        </w:rPr>
        <w:t> </w:t>
      </w:r>
      <w:r>
        <w:rPr>
          <w:rFonts w:ascii="Times New Roman" w:eastAsia="Times New Roman"/>
          <w:sz w:val="28"/>
        </w:rPr>
        <w:t>kW</w:t>
      </w:r>
      <w:r>
        <w:rPr>
          <w:sz w:val="28"/>
        </w:rPr>
        <w:t>；</w:t>
      </w:r>
    </w:p>
    <w:p>
      <w:pPr>
        <w:pStyle w:val="ListParagraph"/>
        <w:numPr>
          <w:ilvl w:val="1"/>
          <w:numId w:val="84"/>
        </w:numPr>
        <w:tabs>
          <w:tab w:pos="1464" w:val="left" w:leader="none"/>
        </w:tabs>
        <w:spacing w:line="240" w:lineRule="auto" w:before="185" w:after="0"/>
        <w:ind w:left="1463" w:right="0" w:hanging="424"/>
        <w:jc w:val="left"/>
        <w:rPr>
          <w:sz w:val="28"/>
        </w:rPr>
      </w:pPr>
      <w:r>
        <w:rPr>
          <w:spacing w:val="-14"/>
          <w:sz w:val="28"/>
        </w:rPr>
        <w:t>能够在高于 </w:t>
      </w:r>
      <w:r>
        <w:rPr>
          <w:rFonts w:ascii="Times New Roman" w:hAnsi="Times New Roman" w:eastAsia="Times New Roman"/>
          <w:sz w:val="28"/>
        </w:rPr>
        <w:t>1200</w:t>
      </w:r>
      <w:r>
        <w:rPr>
          <w:rFonts w:ascii="Times New Roman" w:hAnsi="Times New Roman" w:eastAsia="Times New Roman"/>
          <w:spacing w:val="68"/>
          <w:sz w:val="28"/>
        </w:rPr>
        <w:t> </w:t>
      </w:r>
      <w:r>
        <w:rPr>
          <w:spacing w:val="-1"/>
          <w:sz w:val="28"/>
        </w:rPr>
        <w:t>℃的温度下工作；</w:t>
      </w:r>
    </w:p>
    <w:p>
      <w:pPr>
        <w:pStyle w:val="ListParagraph"/>
        <w:numPr>
          <w:ilvl w:val="0"/>
          <w:numId w:val="84"/>
        </w:numPr>
        <w:tabs>
          <w:tab w:pos="1167" w:val="left" w:leader="none"/>
        </w:tabs>
        <w:spacing w:line="364" w:lineRule="auto" w:before="186" w:after="0"/>
        <w:ind w:left="200" w:right="836" w:firstLine="559"/>
        <w:jc w:val="left"/>
        <w:rPr>
          <w:sz w:val="28"/>
        </w:rPr>
      </w:pPr>
      <w:r>
        <w:rPr>
          <w:spacing w:val="-35"/>
          <w:sz w:val="28"/>
        </w:rPr>
        <w:t>为 </w:t>
      </w:r>
      <w:r>
        <w:rPr>
          <w:rFonts w:ascii="Times New Roman" w:eastAsia="Times New Roman"/>
          <w:sz w:val="28"/>
        </w:rPr>
        <w:t>2B227.b</w:t>
      </w:r>
      <w:r>
        <w:rPr>
          <w:rFonts w:ascii="Times New Roman" w:eastAsia="Times New Roman"/>
          <w:spacing w:val="4"/>
          <w:sz w:val="28"/>
        </w:rPr>
        <w:t> </w:t>
      </w:r>
      <w:r>
        <w:rPr>
          <w:spacing w:val="-7"/>
          <w:sz w:val="28"/>
        </w:rPr>
        <w:t>项所管制的炉专门设计，运行功率大于 </w:t>
      </w:r>
      <w:r>
        <w:rPr>
          <w:rFonts w:ascii="Times New Roman" w:eastAsia="Times New Roman"/>
          <w:sz w:val="28"/>
        </w:rPr>
        <w:t>50</w:t>
      </w:r>
      <w:r>
        <w:rPr>
          <w:rFonts w:ascii="Times New Roman" w:eastAsia="Times New Roman"/>
          <w:spacing w:val="34"/>
          <w:sz w:val="28"/>
        </w:rPr>
        <w:t> </w:t>
      </w:r>
      <w:r>
        <w:rPr>
          <w:rFonts w:ascii="Times New Roman" w:eastAsia="Times New Roman"/>
          <w:sz w:val="28"/>
        </w:rPr>
        <w:t>kW</w:t>
      </w:r>
      <w:r>
        <w:rPr>
          <w:rFonts w:ascii="Times New Roman" w:eastAsia="Times New Roman"/>
          <w:spacing w:val="-1"/>
          <w:sz w:val="28"/>
        </w:rPr>
        <w:t> </w:t>
      </w:r>
      <w:r>
        <w:rPr>
          <w:sz w:val="28"/>
        </w:rPr>
        <w:t>的</w:t>
      </w:r>
      <w:r>
        <w:rPr>
          <w:spacing w:val="-1"/>
          <w:sz w:val="28"/>
        </w:rPr>
        <w:t>电子束枪。</w:t>
      </w:r>
    </w:p>
    <w:p>
      <w:pPr>
        <w:pStyle w:val="BodyText"/>
        <w:spacing w:before="8"/>
        <w:ind w:left="0"/>
        <w:rPr>
          <w:sz w:val="37"/>
        </w:rPr>
      </w:pPr>
    </w:p>
    <w:p>
      <w:pPr>
        <w:pStyle w:val="Heading2"/>
        <w:spacing w:line="364" w:lineRule="auto"/>
        <w:ind w:right="840"/>
      </w:pPr>
      <w:bookmarkStart w:name="_bookmark90" w:id="91"/>
      <w:bookmarkEnd w:id="91"/>
      <w:r>
        <w:rPr>
          <w:b w:val="0"/>
        </w:rPr>
      </w:r>
      <w:r>
        <w:rPr>
          <w:rFonts w:ascii="Times New Roman" w:eastAsia="Times New Roman"/>
        </w:rPr>
        <w:t>2B228</w:t>
      </w:r>
      <w:r>
        <w:rPr>
          <w:rFonts w:ascii="Times New Roman" w:eastAsia="Times New Roman"/>
          <w:spacing w:val="68"/>
        </w:rPr>
        <w:t> </w:t>
      </w:r>
      <w:r>
        <w:rPr>
          <w:spacing w:val="-10"/>
        </w:rPr>
        <w:t>转子制造或装配设备、转子矫直设备以及波纹管成型箱芯轴和模具：</w:t>
      </w:r>
    </w:p>
    <w:p>
      <w:pPr>
        <w:pStyle w:val="ListParagraph"/>
        <w:numPr>
          <w:ilvl w:val="0"/>
          <w:numId w:val="85"/>
        </w:numPr>
        <w:tabs>
          <w:tab w:pos="1167" w:val="left" w:leader="none"/>
        </w:tabs>
        <w:spacing w:line="358" w:lineRule="exact" w:before="0" w:after="0"/>
        <w:ind w:left="1166" w:right="0" w:hanging="408"/>
        <w:jc w:val="left"/>
        <w:rPr>
          <w:sz w:val="28"/>
        </w:rPr>
      </w:pPr>
      <w:r>
        <w:rPr>
          <w:spacing w:val="-3"/>
          <w:sz w:val="28"/>
        </w:rPr>
        <w:t>装配气体离心机转子管件、挡板和端盖的转子装配设备；</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2B228.a </w:t>
      </w:r>
      <w:r>
        <w:rPr>
          <w:rFonts w:ascii="楷体" w:eastAsia="楷体" w:hint="eastAsia"/>
        </w:rPr>
        <w:t>项管制精密芯轴、夹钳和缩套机。</w:t>
      </w:r>
    </w:p>
    <w:p>
      <w:pPr>
        <w:pStyle w:val="ListParagraph"/>
        <w:numPr>
          <w:ilvl w:val="0"/>
          <w:numId w:val="85"/>
        </w:numPr>
        <w:tabs>
          <w:tab w:pos="1183" w:val="left" w:leader="none"/>
        </w:tabs>
        <w:spacing w:line="240" w:lineRule="auto" w:before="184" w:after="0"/>
        <w:ind w:left="1183" w:right="0" w:hanging="424"/>
        <w:jc w:val="left"/>
        <w:rPr>
          <w:sz w:val="28"/>
        </w:rPr>
      </w:pPr>
      <w:r>
        <w:rPr>
          <w:spacing w:val="-3"/>
          <w:sz w:val="28"/>
        </w:rPr>
        <w:t>使气体离心机转子管件对准共用轴的转子矫直设备；</w:t>
      </w:r>
    </w:p>
    <w:p>
      <w:pPr>
        <w:spacing w:after="0" w:line="240" w:lineRule="auto"/>
        <w:jc w:val="left"/>
        <w:rPr>
          <w:sz w:val="28"/>
        </w:rPr>
        <w:sectPr>
          <w:pgSz w:w="11910" w:h="16840"/>
          <w:pgMar w:header="0" w:footer="1191" w:top="1380" w:bottom="1420" w:left="1600" w:right="960"/>
        </w:sectPr>
      </w:pPr>
    </w:p>
    <w:p>
      <w:pPr>
        <w:pStyle w:val="BodyText"/>
        <w:spacing w:line="364" w:lineRule="auto" w:before="42"/>
        <w:ind w:right="837" w:firstLine="561"/>
        <w:jc w:val="both"/>
        <w:rPr>
          <w:rFonts w:ascii="楷体" w:eastAsia="楷体" w:hint="eastAsia"/>
        </w:rPr>
      </w:pPr>
      <w:r>
        <w:rPr>
          <w:rFonts w:ascii="楷体" w:eastAsia="楷体" w:hint="eastAsia"/>
          <w:b/>
        </w:rPr>
        <w:t>技术说明</w:t>
      </w:r>
      <w:r>
        <w:rPr>
          <w:rFonts w:ascii="楷体" w:eastAsia="楷体" w:hint="eastAsia"/>
        </w:rPr>
        <w:t>：</w:t>
      </w:r>
      <w:r>
        <w:rPr>
          <w:rFonts w:ascii="Times New Roman" w:eastAsia="Times New Roman"/>
        </w:rPr>
        <w:t>2B228.b </w:t>
      </w:r>
      <w:r>
        <w:rPr>
          <w:rFonts w:ascii="楷体" w:eastAsia="楷体" w:hint="eastAsia"/>
          <w:spacing w:val="-3"/>
        </w:rPr>
        <w:t>项所管制的设备通常由连接计算机的精密测</w:t>
      </w:r>
      <w:r>
        <w:rPr>
          <w:rFonts w:ascii="楷体" w:eastAsia="楷体" w:hint="eastAsia"/>
          <w:spacing w:val="-11"/>
        </w:rPr>
        <w:t>量探头组成，计算机随后控制诸如用于对准转子管件的气动活塞的动</w:t>
      </w:r>
      <w:r>
        <w:rPr>
          <w:rFonts w:ascii="楷体" w:eastAsia="楷体" w:hint="eastAsia"/>
        </w:rPr>
        <w:t>作。</w:t>
      </w:r>
    </w:p>
    <w:p>
      <w:pPr>
        <w:pStyle w:val="ListParagraph"/>
        <w:numPr>
          <w:ilvl w:val="0"/>
          <w:numId w:val="85"/>
        </w:numPr>
        <w:tabs>
          <w:tab w:pos="1167" w:val="left" w:leader="none"/>
        </w:tabs>
        <w:spacing w:line="358" w:lineRule="exact" w:before="0" w:after="0"/>
        <w:ind w:left="1166" w:right="0" w:hanging="408"/>
        <w:jc w:val="left"/>
        <w:rPr>
          <w:sz w:val="28"/>
        </w:rPr>
      </w:pPr>
      <w:r>
        <w:rPr>
          <w:spacing w:val="-3"/>
          <w:sz w:val="28"/>
        </w:rPr>
        <w:t>生产单曲面波纹管用的波纹管成型芯轴和模具。</w:t>
      </w:r>
    </w:p>
    <w:p>
      <w:pPr>
        <w:pStyle w:val="Heading3"/>
        <w:spacing w:before="186"/>
        <w:rPr>
          <w:b w:val="0"/>
        </w:rPr>
      </w:pPr>
      <w:r>
        <w:rPr/>
        <w:t>技术说明</w:t>
      </w:r>
      <w:r>
        <w:rPr>
          <w:b w:val="0"/>
        </w:rPr>
        <w:t>：</w:t>
      </w:r>
    </w:p>
    <w:p>
      <w:pPr>
        <w:pStyle w:val="BodyText"/>
        <w:spacing w:before="186"/>
        <w:ind w:left="759"/>
        <w:rPr>
          <w:rFonts w:ascii="楷体" w:eastAsia="楷体" w:hint="eastAsia"/>
        </w:rPr>
      </w:pPr>
      <w:r>
        <w:rPr>
          <w:rFonts w:ascii="Times New Roman" w:eastAsia="Times New Roman"/>
        </w:rPr>
        <w:t>2B228.c </w:t>
      </w:r>
      <w:r>
        <w:rPr>
          <w:rFonts w:ascii="楷体" w:eastAsia="楷体" w:hint="eastAsia"/>
        </w:rPr>
        <w:t>项所管制的波纹管具有以下所有特性：</w:t>
      </w:r>
    </w:p>
    <w:p>
      <w:pPr>
        <w:pStyle w:val="BodyText"/>
        <w:spacing w:before="186"/>
        <w:ind w:left="759"/>
        <w:rPr>
          <w:rFonts w:ascii="楷体" w:eastAsia="楷体" w:hint="eastAsia"/>
        </w:rPr>
      </w:pPr>
      <w:r>
        <w:rPr>
          <w:rFonts w:ascii="Times New Roman" w:eastAsia="Times New Roman"/>
        </w:rPr>
        <w:t>1</w:t>
      </w:r>
      <w:r>
        <w:rPr>
          <w:rFonts w:ascii="楷体" w:eastAsia="楷体" w:hint="eastAsia"/>
        </w:rPr>
        <w:t>．内径 </w:t>
      </w:r>
      <w:r>
        <w:rPr>
          <w:rFonts w:ascii="Times New Roman" w:eastAsia="Times New Roman"/>
        </w:rPr>
        <w:t>75</w:t>
      </w:r>
      <w:r>
        <w:rPr/>
        <w:t>～</w:t>
      </w:r>
      <w:r>
        <w:rPr>
          <w:rFonts w:ascii="Times New Roman" w:eastAsia="Times New Roman"/>
        </w:rPr>
        <w:t>400 mm</w:t>
      </w:r>
      <w:r>
        <w:rPr>
          <w:rFonts w:ascii="楷体" w:eastAsia="楷体" w:hint="eastAsia"/>
        </w:rPr>
        <w:t>；</w:t>
      </w:r>
    </w:p>
    <w:p>
      <w:pPr>
        <w:pStyle w:val="ListParagraph"/>
        <w:numPr>
          <w:ilvl w:val="1"/>
          <w:numId w:val="80"/>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11"/>
          <w:sz w:val="28"/>
        </w:rPr>
        <w:t>长度大于等于 </w:t>
      </w:r>
      <w:r>
        <w:rPr>
          <w:rFonts w:ascii="Times New Roman" w:eastAsia="Times New Roman"/>
          <w:sz w:val="28"/>
        </w:rPr>
        <w:t>12.7 </w:t>
      </w:r>
      <w:r>
        <w:rPr>
          <w:rFonts w:ascii="Times New Roman" w:eastAsia="Times New Roman"/>
          <w:spacing w:val="-3"/>
          <w:sz w:val="28"/>
        </w:rPr>
        <w:t>mm</w:t>
      </w:r>
      <w:r>
        <w:rPr>
          <w:rFonts w:ascii="楷体" w:eastAsia="楷体" w:hint="eastAsia"/>
          <w:spacing w:val="-3"/>
          <w:sz w:val="28"/>
        </w:rPr>
        <w:t>；</w:t>
      </w:r>
    </w:p>
    <w:p>
      <w:pPr>
        <w:pStyle w:val="ListParagraph"/>
        <w:numPr>
          <w:ilvl w:val="1"/>
          <w:numId w:val="80"/>
        </w:numPr>
        <w:tabs>
          <w:tab w:pos="1181" w:val="left" w:leader="none"/>
        </w:tabs>
        <w:spacing w:line="240" w:lineRule="auto" w:before="187" w:after="0"/>
        <w:ind w:left="1180" w:right="0" w:hanging="422"/>
        <w:jc w:val="left"/>
        <w:rPr>
          <w:rFonts w:ascii="楷体" w:eastAsia="楷体" w:hint="eastAsia"/>
          <w:sz w:val="28"/>
        </w:rPr>
      </w:pPr>
      <w:r>
        <w:rPr>
          <w:rFonts w:ascii="楷体" w:eastAsia="楷体" w:hint="eastAsia"/>
          <w:spacing w:val="-10"/>
          <w:sz w:val="28"/>
        </w:rPr>
        <w:t>单曲面深度超过 </w:t>
      </w:r>
      <w:r>
        <w:rPr>
          <w:rFonts w:ascii="Times New Roman" w:eastAsia="Times New Roman"/>
          <w:sz w:val="28"/>
        </w:rPr>
        <w:t>2</w:t>
      </w:r>
      <w:r>
        <w:rPr>
          <w:rFonts w:ascii="Times New Roman" w:eastAsia="Times New Roman"/>
          <w:spacing w:val="1"/>
          <w:sz w:val="28"/>
        </w:rPr>
        <w:t> </w:t>
      </w:r>
      <w:r>
        <w:rPr>
          <w:rFonts w:ascii="Times New Roman" w:eastAsia="Times New Roman"/>
          <w:spacing w:val="-3"/>
          <w:sz w:val="28"/>
        </w:rPr>
        <w:t>mm</w:t>
      </w:r>
      <w:r>
        <w:rPr>
          <w:rFonts w:ascii="楷体" w:eastAsia="楷体" w:hint="eastAsia"/>
          <w:spacing w:val="-3"/>
          <w:sz w:val="28"/>
        </w:rPr>
        <w:t>；</w:t>
      </w:r>
    </w:p>
    <w:p>
      <w:pPr>
        <w:pStyle w:val="ListParagraph"/>
        <w:numPr>
          <w:ilvl w:val="1"/>
          <w:numId w:val="80"/>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3"/>
          <w:sz w:val="28"/>
        </w:rPr>
        <w:t>由高强度铝合金、马氏体时效钢或高强度纤维材料制造。</w:t>
      </w:r>
    </w:p>
    <w:p>
      <w:pPr>
        <w:pStyle w:val="BodyText"/>
        <w:ind w:left="0"/>
        <w:rPr>
          <w:rFonts w:ascii="楷体"/>
          <w:sz w:val="30"/>
        </w:rPr>
      </w:pPr>
    </w:p>
    <w:p>
      <w:pPr>
        <w:pStyle w:val="BodyText"/>
        <w:spacing w:before="3"/>
        <w:ind w:left="0"/>
        <w:rPr>
          <w:rFonts w:ascii="楷体"/>
          <w:sz w:val="22"/>
        </w:rPr>
      </w:pPr>
    </w:p>
    <w:p>
      <w:pPr>
        <w:pStyle w:val="Heading2"/>
        <w:jc w:val="both"/>
      </w:pPr>
      <w:bookmarkStart w:name="_bookmark91" w:id="92"/>
      <w:bookmarkEnd w:id="92"/>
      <w:r>
        <w:rPr>
          <w:b w:val="0"/>
        </w:rPr>
      </w:r>
      <w:r>
        <w:rPr>
          <w:rFonts w:ascii="Times New Roman" w:eastAsia="Times New Roman"/>
        </w:rPr>
        <w:t>2B230</w:t>
      </w:r>
      <w:r>
        <w:rPr>
          <w:rFonts w:ascii="Times New Roman" w:eastAsia="Times New Roman"/>
          <w:spacing w:val="79"/>
        </w:rPr>
        <w:t> </w:t>
      </w:r>
      <w:r>
        <w:rPr/>
        <w:t>具有以下所有特性的所有类型的压力传感器：</w:t>
      </w:r>
    </w:p>
    <w:p>
      <w:pPr>
        <w:pStyle w:val="ListParagraph"/>
        <w:numPr>
          <w:ilvl w:val="2"/>
          <w:numId w:val="80"/>
        </w:numPr>
        <w:tabs>
          <w:tab w:pos="1167" w:val="left" w:leader="none"/>
        </w:tabs>
        <w:spacing w:line="364" w:lineRule="auto" w:before="211" w:after="0"/>
        <w:ind w:left="200" w:right="838" w:firstLine="559"/>
        <w:jc w:val="both"/>
        <w:rPr>
          <w:sz w:val="28"/>
        </w:rPr>
      </w:pPr>
      <w:r>
        <w:rPr>
          <w:spacing w:val="-13"/>
          <w:sz w:val="28"/>
        </w:rPr>
        <w:t>由铝、铝合金、氧化铝</w:t>
      </w:r>
      <w:r>
        <w:rPr>
          <w:spacing w:val="-3"/>
          <w:sz w:val="28"/>
        </w:rPr>
        <w:t>（</w:t>
      </w:r>
      <w:r>
        <w:rPr>
          <w:spacing w:val="-2"/>
          <w:sz w:val="28"/>
        </w:rPr>
        <w:t>矾土或蓝宝石</w:t>
      </w:r>
      <w:r>
        <w:rPr>
          <w:spacing w:val="-32"/>
          <w:sz w:val="28"/>
        </w:rPr>
        <w:t>）</w:t>
      </w:r>
      <w:r>
        <w:rPr>
          <w:spacing w:val="-11"/>
          <w:sz w:val="28"/>
        </w:rPr>
        <w:t>、镍、镍含量大于 </w:t>
      </w:r>
      <w:r>
        <w:rPr>
          <w:spacing w:val="-25"/>
          <w:sz w:val="28"/>
        </w:rPr>
        <w:t>等于 </w:t>
      </w:r>
      <w:r>
        <w:rPr>
          <w:rFonts w:ascii="Times New Roman" w:eastAsia="Times New Roman"/>
          <w:spacing w:val="-15"/>
          <w:sz w:val="28"/>
        </w:rPr>
        <w:t>60%</w:t>
      </w:r>
      <w:r>
        <w:rPr>
          <w:spacing w:val="-15"/>
          <w:sz w:val="28"/>
        </w:rPr>
        <w:t>（</w:t>
      </w:r>
      <w:r>
        <w:rPr>
          <w:spacing w:val="-3"/>
          <w:sz w:val="28"/>
        </w:rPr>
        <w:t>按重量计</w:t>
      </w:r>
      <w:r>
        <w:rPr>
          <w:spacing w:val="-61"/>
          <w:sz w:val="28"/>
        </w:rPr>
        <w:t>）</w:t>
      </w:r>
      <w:r>
        <w:rPr>
          <w:spacing w:val="-3"/>
          <w:sz w:val="28"/>
        </w:rPr>
        <w:t>的镍合金或完全氟化的烃聚合物制造或保护的</w:t>
      </w:r>
      <w:r>
        <w:rPr>
          <w:spacing w:val="-1"/>
          <w:sz w:val="28"/>
        </w:rPr>
        <w:t>压力敏感元件；</w:t>
      </w:r>
    </w:p>
    <w:p>
      <w:pPr>
        <w:pStyle w:val="ListParagraph"/>
        <w:numPr>
          <w:ilvl w:val="2"/>
          <w:numId w:val="80"/>
        </w:numPr>
        <w:tabs>
          <w:tab w:pos="1185" w:val="left" w:leader="none"/>
        </w:tabs>
        <w:spacing w:line="364" w:lineRule="auto" w:before="0" w:after="0"/>
        <w:ind w:left="200" w:right="836" w:firstLine="559"/>
        <w:jc w:val="both"/>
        <w:rPr>
          <w:sz w:val="28"/>
        </w:rPr>
      </w:pPr>
      <w:r>
        <w:rPr>
          <w:spacing w:val="-1"/>
          <w:sz w:val="28"/>
        </w:rPr>
        <w:t>如果有，压力敏感元件所需且直接接触过程介质的封装，该</w:t>
      </w:r>
      <w:r>
        <w:rPr>
          <w:spacing w:val="-7"/>
          <w:sz w:val="28"/>
        </w:rPr>
        <w:t>封装由铝、铝合金、氧化铝</w:t>
      </w:r>
      <w:r>
        <w:rPr>
          <w:sz w:val="28"/>
        </w:rPr>
        <w:t>（</w:t>
      </w:r>
      <w:r>
        <w:rPr>
          <w:spacing w:val="-3"/>
          <w:sz w:val="28"/>
        </w:rPr>
        <w:t>矾土或蓝宝石</w:t>
      </w:r>
      <w:r>
        <w:rPr>
          <w:spacing w:val="-17"/>
          <w:sz w:val="28"/>
        </w:rPr>
        <w:t>）</w:t>
      </w:r>
      <w:r>
        <w:rPr>
          <w:spacing w:val="-7"/>
          <w:sz w:val="28"/>
        </w:rPr>
        <w:t>、镍、镍含量大于等于</w:t>
      </w:r>
      <w:r>
        <w:rPr>
          <w:rFonts w:ascii="Times New Roman" w:eastAsia="Times New Roman"/>
          <w:sz w:val="28"/>
        </w:rPr>
        <w:t>60%</w:t>
      </w:r>
      <w:r>
        <w:rPr>
          <w:sz w:val="28"/>
        </w:rPr>
        <w:t>（</w:t>
      </w:r>
      <w:r>
        <w:rPr>
          <w:spacing w:val="-1"/>
          <w:sz w:val="28"/>
        </w:rPr>
        <w:t>按重量计</w:t>
      </w:r>
      <w:r>
        <w:rPr>
          <w:spacing w:val="-3"/>
          <w:sz w:val="28"/>
        </w:rPr>
        <w:t>）的镍合金、完全氟化的烃聚合物制造或保护；</w:t>
      </w:r>
    </w:p>
    <w:p>
      <w:pPr>
        <w:pStyle w:val="ListParagraph"/>
        <w:numPr>
          <w:ilvl w:val="2"/>
          <w:numId w:val="80"/>
        </w:numPr>
        <w:tabs>
          <w:tab w:pos="1167" w:val="left" w:leader="none"/>
        </w:tabs>
        <w:spacing w:line="357" w:lineRule="exact" w:before="0" w:after="0"/>
        <w:ind w:left="1166" w:right="0" w:hanging="408"/>
        <w:jc w:val="left"/>
        <w:rPr>
          <w:sz w:val="28"/>
        </w:rPr>
      </w:pPr>
      <w:r>
        <w:rPr>
          <w:spacing w:val="-3"/>
          <w:sz w:val="28"/>
        </w:rPr>
        <w:t>具有以下任一特性：</w:t>
      </w:r>
    </w:p>
    <w:p>
      <w:pPr>
        <w:pStyle w:val="ListParagraph"/>
        <w:numPr>
          <w:ilvl w:val="3"/>
          <w:numId w:val="80"/>
        </w:numPr>
        <w:tabs>
          <w:tab w:pos="1464" w:val="left" w:leader="none"/>
        </w:tabs>
        <w:spacing w:line="240" w:lineRule="auto" w:before="185" w:after="0"/>
        <w:ind w:left="1463" w:right="0" w:hanging="424"/>
        <w:jc w:val="left"/>
        <w:rPr>
          <w:sz w:val="28"/>
        </w:rPr>
      </w:pPr>
      <w:r>
        <w:rPr>
          <w:spacing w:val="-14"/>
          <w:sz w:val="28"/>
        </w:rPr>
        <w:t>满量程小于 </w:t>
      </w:r>
      <w:r>
        <w:rPr>
          <w:rFonts w:ascii="Times New Roman" w:hAnsi="Times New Roman" w:eastAsia="Times New Roman"/>
          <w:sz w:val="28"/>
        </w:rPr>
        <w:t>13 kPa</w:t>
      </w:r>
      <w:r>
        <w:rPr>
          <w:spacing w:val="-3"/>
          <w:sz w:val="28"/>
        </w:rPr>
        <w:t>、“精度”高于满量程±</w:t>
      </w:r>
      <w:r>
        <w:rPr>
          <w:rFonts w:ascii="Times New Roman" w:hAnsi="Times New Roman" w:eastAsia="Times New Roman"/>
          <w:sz w:val="28"/>
        </w:rPr>
        <w:t>1%</w:t>
      </w:r>
      <w:r>
        <w:rPr>
          <w:sz w:val="28"/>
        </w:rPr>
        <w:t>；</w:t>
      </w:r>
    </w:p>
    <w:p>
      <w:pPr>
        <w:pStyle w:val="ListParagraph"/>
        <w:numPr>
          <w:ilvl w:val="3"/>
          <w:numId w:val="80"/>
        </w:numPr>
        <w:tabs>
          <w:tab w:pos="1464" w:val="left" w:leader="none"/>
        </w:tabs>
        <w:spacing w:line="240" w:lineRule="auto" w:before="186" w:after="0"/>
        <w:ind w:left="1463" w:right="0" w:hanging="424"/>
        <w:jc w:val="left"/>
        <w:rPr>
          <w:sz w:val="28"/>
        </w:rPr>
      </w:pPr>
      <w:r>
        <w:rPr>
          <w:spacing w:val="-12"/>
          <w:sz w:val="28"/>
        </w:rPr>
        <w:t>满量程大于等于 </w:t>
      </w:r>
      <w:r>
        <w:rPr>
          <w:rFonts w:ascii="Times New Roman" w:hAnsi="Times New Roman" w:eastAsia="Times New Roman"/>
          <w:sz w:val="28"/>
        </w:rPr>
        <w:t>13</w:t>
      </w:r>
      <w:r>
        <w:rPr>
          <w:rFonts w:ascii="Times New Roman" w:hAnsi="Times New Roman" w:eastAsia="Times New Roman"/>
          <w:spacing w:val="23"/>
          <w:sz w:val="28"/>
        </w:rPr>
        <w:t> </w:t>
      </w:r>
      <w:r>
        <w:rPr>
          <w:rFonts w:ascii="Times New Roman" w:hAnsi="Times New Roman" w:eastAsia="Times New Roman"/>
          <w:sz w:val="28"/>
        </w:rPr>
        <w:t>kPa</w:t>
      </w:r>
      <w:r>
        <w:rPr>
          <w:spacing w:val="-3"/>
          <w:sz w:val="28"/>
        </w:rPr>
        <w:t>、</w:t>
      </w:r>
      <w:r>
        <w:rPr>
          <w:rFonts w:ascii="Times New Roman" w:hAnsi="Times New Roman" w:eastAsia="Times New Roman"/>
          <w:sz w:val="28"/>
        </w:rPr>
        <w:t>13</w:t>
      </w:r>
      <w:r>
        <w:rPr>
          <w:rFonts w:ascii="Times New Roman" w:hAnsi="Times New Roman" w:eastAsia="Times New Roman"/>
          <w:spacing w:val="23"/>
          <w:sz w:val="28"/>
        </w:rPr>
        <w:t> </w:t>
      </w:r>
      <w:r>
        <w:rPr>
          <w:rFonts w:ascii="Times New Roman" w:hAnsi="Times New Roman" w:eastAsia="Times New Roman"/>
          <w:sz w:val="28"/>
        </w:rPr>
        <w:t>kPa</w:t>
      </w:r>
      <w:r>
        <w:rPr>
          <w:rFonts w:ascii="Times New Roman" w:hAnsi="Times New Roman" w:eastAsia="Times New Roman"/>
          <w:spacing w:val="-1"/>
          <w:sz w:val="28"/>
        </w:rPr>
        <w:t> </w:t>
      </w:r>
      <w:r>
        <w:rPr>
          <w:spacing w:val="-3"/>
          <w:sz w:val="28"/>
        </w:rPr>
        <w:t>压力点测量“精度”高于</w:t>
      </w:r>
    </w:p>
    <w:p>
      <w:pPr>
        <w:pStyle w:val="BodyText"/>
        <w:spacing w:before="186"/>
        <w:jc w:val="both"/>
      </w:pPr>
      <w:r>
        <w:rPr/>
        <w:t>±</w:t>
      </w:r>
      <w:r>
        <w:rPr>
          <w:rFonts w:ascii="Times New Roman" w:hAnsi="Times New Roman" w:eastAsia="Times New Roman"/>
        </w:rPr>
        <w:t>130 Pa</w:t>
      </w:r>
      <w:r>
        <w:rPr/>
        <w:t>。</w:t>
      </w:r>
    </w:p>
    <w:p>
      <w:pPr>
        <w:pStyle w:val="Heading3"/>
        <w:spacing w:before="187"/>
        <w:rPr>
          <w:b w:val="0"/>
        </w:rPr>
      </w:pPr>
      <w:r>
        <w:rPr/>
        <w:t>技术说明</w:t>
      </w:r>
      <w:r>
        <w:rPr>
          <w:b w:val="0"/>
        </w:rPr>
        <w:t>：</w:t>
      </w:r>
    </w:p>
    <w:p>
      <w:pPr>
        <w:pStyle w:val="BodyText"/>
        <w:spacing w:line="364" w:lineRule="auto" w:before="186"/>
        <w:ind w:right="837" w:firstLine="559"/>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2B230</w:t>
      </w:r>
      <w:r>
        <w:rPr>
          <w:rFonts w:ascii="Times New Roman" w:eastAsia="Times New Roman"/>
          <w:spacing w:val="12"/>
        </w:rPr>
        <w:t> </w:t>
      </w:r>
      <w:r>
        <w:rPr>
          <w:rFonts w:ascii="楷体" w:eastAsia="楷体" w:hint="eastAsia"/>
          <w:spacing w:val="-3"/>
        </w:rPr>
        <w:t>项所管制的压力传感器是把压力测量结果转变为电可用信号的装置。</w:t>
      </w:r>
    </w:p>
    <w:p>
      <w:pPr>
        <w:spacing w:after="0" w:line="364" w:lineRule="auto"/>
        <w:rPr>
          <w:rFonts w:ascii="楷体" w:eastAsia="楷体" w:hint="eastAsia"/>
        </w:rPr>
        <w:sectPr>
          <w:pgSz w:w="11910" w:h="16840"/>
          <w:pgMar w:header="0" w:footer="1191" w:top="1380" w:bottom="1420" w:left="1600" w:right="960"/>
        </w:sectPr>
      </w:pPr>
    </w:p>
    <w:p>
      <w:pPr>
        <w:pStyle w:val="BodyText"/>
        <w:spacing w:line="364" w:lineRule="auto" w:before="42"/>
        <w:ind w:right="837" w:firstLine="559"/>
        <w:rPr>
          <w:rFonts w:ascii="楷体" w:hAnsi="楷体" w:eastAsia="楷体" w:hint="eastAsia"/>
        </w:rPr>
      </w:pPr>
      <w:r>
        <w:rPr>
          <w:rFonts w:ascii="Times New Roman" w:hAnsi="Times New Roman" w:eastAsia="Times New Roman"/>
        </w:rPr>
        <w:t>2</w:t>
      </w:r>
      <w:r>
        <w:rPr>
          <w:rFonts w:ascii="楷体" w:hAnsi="楷体" w:eastAsia="楷体" w:hint="eastAsia"/>
        </w:rPr>
        <w:t>．</w:t>
      </w:r>
      <w:r>
        <w:rPr>
          <w:rFonts w:ascii="Times New Roman" w:hAnsi="Times New Roman" w:eastAsia="Times New Roman"/>
        </w:rPr>
        <w:t>2B230 </w:t>
      </w:r>
      <w:r>
        <w:rPr>
          <w:rFonts w:ascii="楷体" w:hAnsi="楷体" w:eastAsia="楷体" w:hint="eastAsia"/>
        </w:rPr>
        <w:t>项所述“精度”包括常温下非线性度、滞后量和再现性。</w:t>
      </w:r>
    </w:p>
    <w:p>
      <w:pPr>
        <w:pStyle w:val="BodyText"/>
        <w:spacing w:before="8"/>
        <w:ind w:left="0"/>
        <w:rPr>
          <w:rFonts w:ascii="楷体"/>
          <w:sz w:val="37"/>
        </w:rPr>
      </w:pPr>
    </w:p>
    <w:p>
      <w:pPr>
        <w:pStyle w:val="Heading2"/>
        <w:spacing w:before="1"/>
      </w:pPr>
      <w:bookmarkStart w:name="_bookmark92" w:id="93"/>
      <w:bookmarkEnd w:id="93"/>
      <w:r>
        <w:rPr>
          <w:b w:val="0"/>
        </w:rPr>
      </w:r>
      <w:r>
        <w:rPr>
          <w:rFonts w:ascii="Times New Roman" w:eastAsia="Times New Roman"/>
        </w:rPr>
        <w:t>2B231</w:t>
      </w:r>
      <w:r>
        <w:rPr>
          <w:rFonts w:ascii="Times New Roman" w:eastAsia="Times New Roman"/>
          <w:spacing w:val="79"/>
        </w:rPr>
        <w:t> </w:t>
      </w:r>
      <w:r>
        <w:rPr/>
        <w:t>具有以下所有特性的真空泵：</w:t>
      </w:r>
    </w:p>
    <w:p>
      <w:pPr>
        <w:pStyle w:val="ListParagraph"/>
        <w:numPr>
          <w:ilvl w:val="0"/>
          <w:numId w:val="86"/>
        </w:numPr>
        <w:tabs>
          <w:tab w:pos="1167" w:val="left" w:leader="none"/>
        </w:tabs>
        <w:spacing w:line="240" w:lineRule="auto" w:before="213" w:after="0"/>
        <w:ind w:left="1166" w:right="0" w:hanging="408"/>
        <w:jc w:val="left"/>
        <w:rPr>
          <w:sz w:val="28"/>
        </w:rPr>
      </w:pPr>
      <w:r>
        <w:rPr>
          <w:spacing w:val="-9"/>
          <w:sz w:val="28"/>
        </w:rPr>
        <w:t>抽气口孔径尺寸大于等于 </w:t>
      </w:r>
      <w:r>
        <w:rPr>
          <w:rFonts w:ascii="Times New Roman" w:eastAsia="Times New Roman"/>
          <w:sz w:val="28"/>
        </w:rPr>
        <w:t>380</w:t>
      </w:r>
      <w:r>
        <w:rPr>
          <w:rFonts w:ascii="Times New Roman" w:eastAsia="Times New Roman"/>
          <w:spacing w:val="1"/>
          <w:sz w:val="28"/>
        </w:rPr>
        <w:t> </w:t>
      </w:r>
      <w:r>
        <w:rPr>
          <w:rFonts w:ascii="Times New Roman" w:eastAsia="Times New Roman"/>
          <w:spacing w:val="-3"/>
          <w:sz w:val="28"/>
        </w:rPr>
        <w:t>mm</w:t>
      </w:r>
      <w:r>
        <w:rPr>
          <w:spacing w:val="-3"/>
          <w:sz w:val="28"/>
        </w:rPr>
        <w:t>；</w:t>
      </w:r>
    </w:p>
    <w:p>
      <w:pPr>
        <w:pStyle w:val="ListParagraph"/>
        <w:numPr>
          <w:ilvl w:val="0"/>
          <w:numId w:val="86"/>
        </w:numPr>
        <w:tabs>
          <w:tab w:pos="1183" w:val="left" w:leader="none"/>
        </w:tabs>
        <w:spacing w:line="240" w:lineRule="auto" w:before="183" w:after="0"/>
        <w:ind w:left="1183" w:right="0" w:hanging="424"/>
        <w:jc w:val="left"/>
        <w:rPr>
          <w:sz w:val="28"/>
        </w:rPr>
      </w:pPr>
      <w:r>
        <w:rPr>
          <w:spacing w:val="-11"/>
          <w:sz w:val="28"/>
        </w:rPr>
        <w:t>抽气速率大于等于 </w:t>
      </w:r>
      <w:r>
        <w:rPr>
          <w:rFonts w:ascii="Times New Roman" w:eastAsia="Times New Roman"/>
          <w:sz w:val="28"/>
        </w:rPr>
        <w:t>15 m</w:t>
      </w:r>
      <w:r>
        <w:rPr>
          <w:rFonts w:ascii="Times New Roman" w:eastAsia="Times New Roman"/>
          <w:sz w:val="28"/>
          <w:vertAlign w:val="superscript"/>
        </w:rPr>
        <w:t>3</w:t>
      </w:r>
      <w:r>
        <w:rPr>
          <w:rFonts w:ascii="Times New Roman" w:eastAsia="Times New Roman"/>
          <w:sz w:val="28"/>
          <w:vertAlign w:val="baseline"/>
        </w:rPr>
        <w:t>/s</w:t>
      </w:r>
      <w:r>
        <w:rPr>
          <w:sz w:val="28"/>
          <w:vertAlign w:val="baseline"/>
        </w:rPr>
        <w:t>；</w:t>
      </w:r>
    </w:p>
    <w:p>
      <w:pPr>
        <w:pStyle w:val="ListParagraph"/>
        <w:numPr>
          <w:ilvl w:val="0"/>
          <w:numId w:val="86"/>
        </w:numPr>
        <w:tabs>
          <w:tab w:pos="1167" w:val="left" w:leader="none"/>
        </w:tabs>
        <w:spacing w:line="240" w:lineRule="auto" w:before="187" w:after="0"/>
        <w:ind w:left="1166" w:right="0" w:hanging="408"/>
        <w:jc w:val="left"/>
        <w:rPr>
          <w:sz w:val="28"/>
        </w:rPr>
      </w:pPr>
      <w:r>
        <w:rPr>
          <w:spacing w:val="-13"/>
          <w:sz w:val="28"/>
        </w:rPr>
        <w:t>能够产生低于 </w:t>
      </w:r>
      <w:r>
        <w:rPr>
          <w:rFonts w:ascii="Times New Roman" w:eastAsia="Times New Roman"/>
          <w:sz w:val="28"/>
        </w:rPr>
        <w:t>13.3 mPa</w:t>
      </w:r>
      <w:r>
        <w:rPr>
          <w:rFonts w:ascii="Times New Roman" w:eastAsia="Times New Roman"/>
          <w:spacing w:val="-1"/>
          <w:sz w:val="28"/>
        </w:rPr>
        <w:t> </w:t>
      </w:r>
      <w:r>
        <w:rPr>
          <w:sz w:val="28"/>
        </w:rPr>
        <w:t>的极限真空。</w:t>
      </w:r>
    </w:p>
    <w:p>
      <w:pPr>
        <w:pStyle w:val="Heading3"/>
        <w:spacing w:before="186"/>
        <w:rPr>
          <w:b w:val="0"/>
        </w:rPr>
      </w:pPr>
      <w:r>
        <w:rPr/>
        <w:t>技术说明</w:t>
      </w:r>
      <w:r>
        <w:rPr>
          <w:b w:val="0"/>
        </w:rPr>
        <w:t>：</w:t>
      </w:r>
    </w:p>
    <w:p>
      <w:pPr>
        <w:pStyle w:val="ListParagraph"/>
        <w:numPr>
          <w:ilvl w:val="0"/>
          <w:numId w:val="87"/>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3"/>
          <w:sz w:val="28"/>
        </w:rPr>
        <w:t>抽气速率在测量点用氮气或空气测定。</w:t>
      </w:r>
    </w:p>
    <w:p>
      <w:pPr>
        <w:pStyle w:val="ListParagraph"/>
        <w:numPr>
          <w:ilvl w:val="0"/>
          <w:numId w:val="87"/>
        </w:numPr>
        <w:tabs>
          <w:tab w:pos="1181" w:val="left" w:leader="none"/>
        </w:tabs>
        <w:spacing w:line="240" w:lineRule="auto" w:before="186" w:after="0"/>
        <w:ind w:left="1180" w:right="0" w:hanging="422"/>
        <w:jc w:val="left"/>
        <w:rPr>
          <w:rFonts w:ascii="楷体" w:eastAsia="楷体" w:hint="eastAsia"/>
          <w:sz w:val="28"/>
        </w:rPr>
      </w:pPr>
      <w:r>
        <w:rPr>
          <w:rFonts w:ascii="楷体" w:eastAsia="楷体" w:hint="eastAsia"/>
          <w:spacing w:val="-3"/>
          <w:sz w:val="28"/>
        </w:rPr>
        <w:t>堵住泵抽气端，可在此抽气端测定这种极限真空度。</w:t>
      </w:r>
    </w:p>
    <w:p>
      <w:pPr>
        <w:pStyle w:val="BodyText"/>
        <w:ind w:left="0"/>
        <w:rPr>
          <w:rFonts w:ascii="楷体"/>
          <w:sz w:val="30"/>
        </w:rPr>
      </w:pPr>
    </w:p>
    <w:p>
      <w:pPr>
        <w:pStyle w:val="BodyText"/>
        <w:spacing w:before="3"/>
        <w:ind w:left="0"/>
        <w:rPr>
          <w:rFonts w:ascii="楷体"/>
          <w:sz w:val="22"/>
        </w:rPr>
      </w:pPr>
    </w:p>
    <w:p>
      <w:pPr>
        <w:pStyle w:val="Heading2"/>
      </w:pPr>
      <w:bookmarkStart w:name="_bookmark93" w:id="94"/>
      <w:bookmarkEnd w:id="94"/>
      <w:r>
        <w:rPr>
          <w:b w:val="0"/>
        </w:rPr>
      </w:r>
      <w:r>
        <w:rPr>
          <w:rFonts w:ascii="Times New Roman" w:eastAsia="Times New Roman"/>
        </w:rPr>
        <w:t>2B232</w:t>
      </w:r>
      <w:r>
        <w:rPr>
          <w:rFonts w:ascii="Times New Roman" w:eastAsia="Times New Roman"/>
          <w:spacing w:val="79"/>
        </w:rPr>
        <w:t> </w:t>
      </w:r>
      <w:r>
        <w:rPr>
          <w:spacing w:val="-5"/>
        </w:rPr>
        <w:t>能够把弹丸加速至每秒 </w:t>
      </w:r>
      <w:r>
        <w:rPr>
          <w:rFonts w:ascii="Times New Roman" w:eastAsia="Times New Roman"/>
        </w:rPr>
        <w:t>1.5 km </w:t>
      </w:r>
      <w:r>
        <w:rPr/>
        <w:t>或更快的高速炮系统</w:t>
      </w:r>
    </w:p>
    <w:p>
      <w:pPr>
        <w:spacing w:line="364" w:lineRule="auto" w:before="214"/>
        <w:ind w:left="200" w:right="842" w:firstLine="0"/>
        <w:jc w:val="left"/>
        <w:rPr>
          <w:b/>
          <w:sz w:val="32"/>
        </w:rPr>
      </w:pPr>
      <w:r>
        <w:rPr>
          <w:b/>
          <w:w w:val="95"/>
          <w:sz w:val="32"/>
        </w:rPr>
        <w:t>（</w:t>
      </w:r>
      <w:r>
        <w:rPr>
          <w:b/>
          <w:spacing w:val="-7"/>
          <w:w w:val="95"/>
          <w:sz w:val="32"/>
        </w:rPr>
        <w:t>推进剂、气体、线圈炮、电磁炮、电热炮或其他先进的系 </w:t>
      </w:r>
      <w:r>
        <w:rPr>
          <w:b/>
          <w:sz w:val="32"/>
        </w:rPr>
        <w:t>统）。</w:t>
      </w:r>
    </w:p>
    <w:p>
      <w:pPr>
        <w:pStyle w:val="BodyText"/>
        <w:spacing w:before="8"/>
        <w:ind w:left="0"/>
        <w:rPr>
          <w:b/>
          <w:sz w:val="37"/>
        </w:rPr>
      </w:pPr>
    </w:p>
    <w:p>
      <w:pPr>
        <w:pStyle w:val="Heading2"/>
        <w:spacing w:line="364" w:lineRule="auto"/>
        <w:ind w:right="830"/>
      </w:pPr>
      <w:bookmarkStart w:name="_bookmark94" w:id="95"/>
      <w:bookmarkEnd w:id="95"/>
      <w:r>
        <w:rPr>
          <w:b w:val="0"/>
        </w:rPr>
      </w:r>
      <w:r>
        <w:rPr>
          <w:rFonts w:ascii="Times New Roman" w:eastAsia="Times New Roman"/>
        </w:rPr>
        <w:t>2B233 </w:t>
      </w:r>
      <w:r>
        <w:rPr/>
        <w:t>具有以下所有特性的波纹管密封涡旋压缩机和波纹管密封涡旋真空泵：</w:t>
      </w:r>
    </w:p>
    <w:p>
      <w:pPr>
        <w:pStyle w:val="ListParagraph"/>
        <w:numPr>
          <w:ilvl w:val="1"/>
          <w:numId w:val="87"/>
        </w:numPr>
        <w:tabs>
          <w:tab w:pos="1167" w:val="left" w:leader="none"/>
        </w:tabs>
        <w:spacing w:line="357" w:lineRule="exact" w:before="0" w:after="0"/>
        <w:ind w:left="1166" w:right="0" w:hanging="408"/>
        <w:jc w:val="left"/>
        <w:rPr>
          <w:sz w:val="28"/>
        </w:rPr>
      </w:pPr>
      <w:r>
        <w:rPr>
          <w:spacing w:val="-10"/>
          <w:sz w:val="28"/>
        </w:rPr>
        <w:t>入口体积流量能够达到 </w:t>
      </w:r>
      <w:r>
        <w:rPr>
          <w:rFonts w:ascii="Times New Roman" w:eastAsia="Times New Roman"/>
          <w:sz w:val="28"/>
        </w:rPr>
        <w:t>50 m</w:t>
      </w:r>
      <w:r>
        <w:rPr>
          <w:rFonts w:ascii="Times New Roman" w:eastAsia="Times New Roman"/>
          <w:sz w:val="28"/>
          <w:vertAlign w:val="superscript"/>
        </w:rPr>
        <w:t>3</w:t>
      </w:r>
      <w:r>
        <w:rPr>
          <w:rFonts w:ascii="Times New Roman" w:eastAsia="Times New Roman"/>
          <w:sz w:val="28"/>
          <w:vertAlign w:val="baseline"/>
        </w:rPr>
        <w:t>/h</w:t>
      </w:r>
      <w:r>
        <w:rPr>
          <w:rFonts w:ascii="Times New Roman" w:eastAsia="Times New Roman"/>
          <w:spacing w:val="1"/>
          <w:sz w:val="28"/>
          <w:vertAlign w:val="baseline"/>
        </w:rPr>
        <w:t> </w:t>
      </w:r>
      <w:r>
        <w:rPr>
          <w:spacing w:val="-2"/>
          <w:sz w:val="28"/>
          <w:vertAlign w:val="baseline"/>
        </w:rPr>
        <w:t>或更大；</w:t>
      </w:r>
    </w:p>
    <w:p>
      <w:pPr>
        <w:pStyle w:val="ListParagraph"/>
        <w:numPr>
          <w:ilvl w:val="1"/>
          <w:numId w:val="87"/>
        </w:numPr>
        <w:tabs>
          <w:tab w:pos="1183" w:val="left" w:leader="none"/>
        </w:tabs>
        <w:spacing w:line="240" w:lineRule="auto" w:before="186" w:after="0"/>
        <w:ind w:left="1183" w:right="0" w:hanging="424"/>
        <w:jc w:val="left"/>
        <w:rPr>
          <w:sz w:val="28"/>
        </w:rPr>
      </w:pPr>
      <w:r>
        <w:rPr>
          <w:spacing w:val="-12"/>
          <w:sz w:val="28"/>
        </w:rPr>
        <w:t>压缩比能够达到 </w:t>
      </w:r>
      <w:r>
        <w:rPr>
          <w:rFonts w:ascii="Times New Roman" w:eastAsia="Times New Roman"/>
          <w:sz w:val="28"/>
        </w:rPr>
        <w:t>2</w:t>
      </w:r>
      <w:r>
        <w:rPr>
          <w:sz w:val="28"/>
        </w:rPr>
        <w:t>：</w:t>
      </w:r>
      <w:r>
        <w:rPr>
          <w:rFonts w:ascii="Times New Roman" w:eastAsia="Times New Roman"/>
          <w:sz w:val="28"/>
        </w:rPr>
        <w:t>1</w:t>
      </w:r>
      <w:r>
        <w:rPr>
          <w:rFonts w:ascii="Times New Roman" w:eastAsia="Times New Roman"/>
          <w:spacing w:val="-2"/>
          <w:sz w:val="28"/>
        </w:rPr>
        <w:t> </w:t>
      </w:r>
      <w:r>
        <w:rPr>
          <w:spacing w:val="-1"/>
          <w:sz w:val="28"/>
        </w:rPr>
        <w:t>或更大；</w:t>
      </w:r>
    </w:p>
    <w:p>
      <w:pPr>
        <w:pStyle w:val="ListParagraph"/>
        <w:numPr>
          <w:ilvl w:val="1"/>
          <w:numId w:val="87"/>
        </w:numPr>
        <w:tabs>
          <w:tab w:pos="1167" w:val="left" w:leader="none"/>
        </w:tabs>
        <w:spacing w:line="364" w:lineRule="auto" w:before="184" w:after="0"/>
        <w:ind w:left="1040" w:right="1741" w:hanging="281"/>
        <w:jc w:val="left"/>
        <w:rPr>
          <w:sz w:val="28"/>
        </w:rPr>
      </w:pPr>
      <w:r>
        <w:rPr>
          <w:spacing w:val="-4"/>
          <w:sz w:val="28"/>
        </w:rPr>
        <w:t>所有与工艺气体接触的表面均由以下任何材料制造： </w:t>
      </w:r>
      <w:r>
        <w:rPr>
          <w:rFonts w:ascii="Times New Roman" w:eastAsia="Times New Roman"/>
          <w:sz w:val="28"/>
        </w:rPr>
        <w:t>1</w:t>
      </w:r>
      <w:r>
        <w:rPr>
          <w:spacing w:val="-3"/>
          <w:sz w:val="28"/>
        </w:rPr>
        <w:t>．铝或铝合金；</w:t>
      </w:r>
    </w:p>
    <w:p>
      <w:pPr>
        <w:pStyle w:val="ListParagraph"/>
        <w:numPr>
          <w:ilvl w:val="0"/>
          <w:numId w:val="88"/>
        </w:numPr>
        <w:tabs>
          <w:tab w:pos="1464" w:val="left" w:leader="none"/>
        </w:tabs>
        <w:spacing w:line="358" w:lineRule="exact" w:before="0" w:after="0"/>
        <w:ind w:left="1463" w:right="0" w:hanging="424"/>
        <w:jc w:val="left"/>
        <w:rPr>
          <w:sz w:val="28"/>
        </w:rPr>
      </w:pPr>
      <w:r>
        <w:rPr>
          <w:spacing w:val="-2"/>
          <w:sz w:val="28"/>
        </w:rPr>
        <w:t>氧化铝；</w:t>
      </w:r>
    </w:p>
    <w:p>
      <w:pPr>
        <w:pStyle w:val="ListParagraph"/>
        <w:numPr>
          <w:ilvl w:val="0"/>
          <w:numId w:val="88"/>
        </w:numPr>
        <w:tabs>
          <w:tab w:pos="1464" w:val="left" w:leader="none"/>
        </w:tabs>
        <w:spacing w:line="240" w:lineRule="auto" w:before="186" w:after="0"/>
        <w:ind w:left="1463" w:right="0" w:hanging="424"/>
        <w:jc w:val="left"/>
        <w:rPr>
          <w:sz w:val="28"/>
        </w:rPr>
      </w:pPr>
      <w:r>
        <w:rPr>
          <w:spacing w:val="-2"/>
          <w:sz w:val="28"/>
        </w:rPr>
        <w:t>不锈钢；</w:t>
      </w:r>
    </w:p>
    <w:p>
      <w:pPr>
        <w:pStyle w:val="ListParagraph"/>
        <w:numPr>
          <w:ilvl w:val="0"/>
          <w:numId w:val="88"/>
        </w:numPr>
        <w:tabs>
          <w:tab w:pos="1464" w:val="left" w:leader="none"/>
        </w:tabs>
        <w:spacing w:line="240" w:lineRule="auto" w:before="186" w:after="0"/>
        <w:ind w:left="1463" w:right="0" w:hanging="424"/>
        <w:jc w:val="left"/>
        <w:rPr>
          <w:sz w:val="28"/>
        </w:rPr>
      </w:pPr>
      <w:r>
        <w:rPr>
          <w:spacing w:val="-3"/>
          <w:sz w:val="28"/>
        </w:rPr>
        <w:t>镍或镍合金；</w:t>
      </w:r>
    </w:p>
    <w:p>
      <w:pPr>
        <w:pStyle w:val="ListParagraph"/>
        <w:numPr>
          <w:ilvl w:val="0"/>
          <w:numId w:val="88"/>
        </w:numPr>
        <w:tabs>
          <w:tab w:pos="1464" w:val="left" w:leader="none"/>
        </w:tabs>
        <w:spacing w:line="240" w:lineRule="auto" w:before="186" w:after="0"/>
        <w:ind w:left="1463" w:right="0" w:hanging="424"/>
        <w:jc w:val="left"/>
        <w:rPr>
          <w:sz w:val="28"/>
        </w:rPr>
      </w:pPr>
      <w:r>
        <w:rPr>
          <w:spacing w:val="-2"/>
          <w:sz w:val="28"/>
        </w:rPr>
        <w:t>磷青铜；</w:t>
      </w:r>
    </w:p>
    <w:p>
      <w:pPr>
        <w:spacing w:after="0" w:line="240" w:lineRule="auto"/>
        <w:jc w:val="left"/>
        <w:rPr>
          <w:sz w:val="28"/>
        </w:rPr>
        <w:sectPr>
          <w:pgSz w:w="11910" w:h="16840"/>
          <w:pgMar w:header="0" w:footer="1191" w:top="1380" w:bottom="1420" w:left="1600" w:right="960"/>
        </w:sectPr>
      </w:pPr>
    </w:p>
    <w:p>
      <w:pPr>
        <w:pStyle w:val="ListParagraph"/>
        <w:numPr>
          <w:ilvl w:val="0"/>
          <w:numId w:val="88"/>
        </w:numPr>
        <w:tabs>
          <w:tab w:pos="1464" w:val="left" w:leader="none"/>
        </w:tabs>
        <w:spacing w:line="240" w:lineRule="auto" w:before="42" w:after="0"/>
        <w:ind w:left="1463" w:right="0" w:hanging="424"/>
        <w:jc w:val="left"/>
        <w:rPr>
          <w:sz w:val="28"/>
        </w:rPr>
      </w:pPr>
      <w:r>
        <w:rPr>
          <w:spacing w:val="-3"/>
          <w:sz w:val="28"/>
        </w:rPr>
        <w:t>含氟聚合物；</w:t>
      </w:r>
    </w:p>
    <w:p>
      <w:pPr>
        <w:pStyle w:val="Heading3"/>
        <w:spacing w:before="187"/>
        <w:ind w:left="192" w:right="6606"/>
        <w:jc w:val="center"/>
        <w:rPr>
          <w:b w:val="0"/>
        </w:rPr>
      </w:pPr>
      <w:r>
        <w:rPr/>
        <w:t>技术说明</w:t>
      </w:r>
      <w:r>
        <w:rPr>
          <w:b w:val="0"/>
        </w:rPr>
        <w:t>：</w:t>
      </w:r>
    </w:p>
    <w:p>
      <w:pPr>
        <w:pStyle w:val="ListParagraph"/>
        <w:numPr>
          <w:ilvl w:val="0"/>
          <w:numId w:val="89"/>
        </w:numPr>
        <w:tabs>
          <w:tab w:pos="1185" w:val="left" w:leader="none"/>
        </w:tabs>
        <w:spacing w:line="364" w:lineRule="auto" w:before="186" w:after="0"/>
        <w:ind w:left="200" w:right="838" w:firstLine="559"/>
        <w:jc w:val="both"/>
        <w:rPr>
          <w:rFonts w:ascii="楷体" w:eastAsia="楷体" w:hint="eastAsia"/>
          <w:sz w:val="28"/>
        </w:rPr>
      </w:pPr>
      <w:r>
        <w:rPr>
          <w:rFonts w:ascii="楷体" w:eastAsia="楷体" w:hint="eastAsia"/>
          <w:spacing w:val="-1"/>
          <w:sz w:val="28"/>
        </w:rPr>
        <w:t>在涡旋压缩机或涡旋真空泵中，一对或多对相互啮合的涡旋</w:t>
      </w:r>
      <w:r>
        <w:rPr>
          <w:rFonts w:ascii="楷体" w:eastAsia="楷体" w:hint="eastAsia"/>
          <w:spacing w:val="-11"/>
          <w:sz w:val="28"/>
        </w:rPr>
        <w:t>盘或涡盘中形成月牙形气室，相互啮合的涡旋盘一个运动而另外一个</w:t>
      </w:r>
      <w:r>
        <w:rPr>
          <w:rFonts w:ascii="楷体" w:eastAsia="楷体" w:hint="eastAsia"/>
          <w:spacing w:val="-10"/>
          <w:sz w:val="28"/>
        </w:rPr>
        <w:t>保持不动。运动的涡盘围绕不动的涡盘旋转摆动，而自身不旋转。随</w:t>
      </w:r>
      <w:r>
        <w:rPr>
          <w:rFonts w:ascii="楷体" w:eastAsia="楷体" w:hint="eastAsia"/>
          <w:spacing w:val="-14"/>
          <w:sz w:val="28"/>
        </w:rPr>
        <w:t>着动涡轮盘绕静涡轮盘的运动，转向机器出口端月牙形气室逐步缩小</w:t>
      </w:r>
    </w:p>
    <w:p>
      <w:pPr>
        <w:pStyle w:val="BodyText"/>
        <w:spacing w:line="357" w:lineRule="exact"/>
        <w:ind w:left="183" w:right="6606"/>
        <w:jc w:val="center"/>
        <w:rPr>
          <w:rFonts w:ascii="楷体" w:eastAsia="楷体" w:hint="eastAsia"/>
        </w:rPr>
      </w:pPr>
      <w:r>
        <w:rPr>
          <w:rFonts w:ascii="楷体" w:eastAsia="楷体" w:hint="eastAsia"/>
        </w:rPr>
        <w:t>（即气体被压缩）。</w:t>
      </w:r>
    </w:p>
    <w:p>
      <w:pPr>
        <w:pStyle w:val="ListParagraph"/>
        <w:numPr>
          <w:ilvl w:val="0"/>
          <w:numId w:val="89"/>
        </w:numPr>
        <w:tabs>
          <w:tab w:pos="1185" w:val="left" w:leader="none"/>
        </w:tabs>
        <w:spacing w:line="364" w:lineRule="auto" w:before="186" w:after="0"/>
        <w:ind w:left="200" w:right="836" w:firstLine="559"/>
        <w:jc w:val="both"/>
        <w:rPr>
          <w:rFonts w:ascii="楷体" w:eastAsia="楷体" w:hint="eastAsia"/>
          <w:sz w:val="28"/>
        </w:rPr>
      </w:pPr>
      <w:r>
        <w:rPr>
          <w:rFonts w:ascii="楷体" w:eastAsia="楷体" w:hint="eastAsia"/>
          <w:spacing w:val="-1"/>
          <w:sz w:val="28"/>
        </w:rPr>
        <w:t>在波纹管密封涡旋压缩机或真空泵中，工艺气体通过一个金</w:t>
      </w:r>
      <w:r>
        <w:rPr>
          <w:rFonts w:ascii="楷体" w:eastAsia="楷体" w:hint="eastAsia"/>
          <w:spacing w:val="-8"/>
          <w:sz w:val="28"/>
        </w:rPr>
        <w:t>属波纹管与泵的润滑部件和外部大气完全隔开。波纹管的一端连接到</w:t>
      </w:r>
      <w:r>
        <w:rPr>
          <w:rFonts w:ascii="楷体" w:eastAsia="楷体" w:hint="eastAsia"/>
          <w:spacing w:val="-5"/>
          <w:sz w:val="28"/>
        </w:rPr>
        <w:t>动涡盘，另一端连接到真空泵的壳体。</w:t>
      </w:r>
    </w:p>
    <w:p>
      <w:pPr>
        <w:pStyle w:val="ListParagraph"/>
        <w:numPr>
          <w:ilvl w:val="0"/>
          <w:numId w:val="89"/>
        </w:numPr>
        <w:tabs>
          <w:tab w:pos="1181" w:val="left" w:leader="none"/>
        </w:tabs>
        <w:spacing w:line="364" w:lineRule="auto" w:before="0" w:after="0"/>
        <w:ind w:left="1040" w:right="3684" w:hanging="281"/>
        <w:jc w:val="left"/>
        <w:rPr>
          <w:rFonts w:ascii="楷体" w:eastAsia="楷体" w:hint="eastAsia"/>
          <w:sz w:val="28"/>
        </w:rPr>
      </w:pPr>
      <w:r>
        <w:rPr>
          <w:rFonts w:ascii="楷体" w:eastAsia="楷体" w:hint="eastAsia"/>
          <w:spacing w:val="-4"/>
          <w:sz w:val="28"/>
        </w:rPr>
        <w:t>含氟聚合物包括但不限于以下材料： </w:t>
      </w:r>
      <w:r>
        <w:rPr>
          <w:rFonts w:ascii="Times New Roman" w:eastAsia="Times New Roman"/>
          <w:sz w:val="28"/>
        </w:rPr>
        <w:t>a</w:t>
      </w:r>
      <w:r>
        <w:rPr>
          <w:rFonts w:ascii="楷体" w:eastAsia="楷体" w:hint="eastAsia"/>
          <w:sz w:val="28"/>
        </w:rPr>
        <w:t>．聚四氟乙烯（</w:t>
      </w:r>
      <w:r>
        <w:rPr>
          <w:rFonts w:ascii="Times New Roman" w:eastAsia="Times New Roman"/>
          <w:sz w:val="28"/>
        </w:rPr>
        <w:t>PTFE</w:t>
      </w:r>
      <w:r>
        <w:rPr>
          <w:rFonts w:ascii="楷体" w:eastAsia="楷体" w:hint="eastAsia"/>
          <w:sz w:val="28"/>
        </w:rPr>
        <w:t>）；       </w:t>
      </w:r>
      <w:r>
        <w:rPr>
          <w:rFonts w:ascii="Times New Roman" w:eastAsia="Times New Roman"/>
          <w:sz w:val="28"/>
        </w:rPr>
        <w:t>b</w:t>
      </w:r>
      <w:r>
        <w:rPr>
          <w:rFonts w:ascii="楷体" w:eastAsia="楷体" w:hint="eastAsia"/>
          <w:spacing w:val="-1"/>
          <w:sz w:val="28"/>
        </w:rPr>
        <w:t>．聚全氟乙丙烯</w:t>
      </w:r>
      <w:r>
        <w:rPr>
          <w:rFonts w:ascii="楷体" w:eastAsia="楷体" w:hint="eastAsia"/>
          <w:sz w:val="28"/>
        </w:rPr>
        <w:t>（</w:t>
      </w:r>
      <w:r>
        <w:rPr>
          <w:rFonts w:ascii="Times New Roman" w:eastAsia="Times New Roman"/>
          <w:sz w:val="28"/>
        </w:rPr>
        <w:t>FEP</w:t>
      </w:r>
      <w:r>
        <w:rPr>
          <w:rFonts w:ascii="楷体" w:eastAsia="楷体" w:hint="eastAsia"/>
          <w:sz w:val="28"/>
        </w:rPr>
        <w:t>）；      </w:t>
      </w:r>
      <w:r>
        <w:rPr>
          <w:rFonts w:ascii="Times New Roman" w:eastAsia="Times New Roman"/>
          <w:sz w:val="28"/>
        </w:rPr>
        <w:t>c</w:t>
      </w:r>
      <w:r>
        <w:rPr>
          <w:rFonts w:ascii="楷体" w:eastAsia="楷体" w:hint="eastAsia"/>
          <w:spacing w:val="-2"/>
          <w:sz w:val="28"/>
        </w:rPr>
        <w:t>．过氟烷氧基聚合物</w:t>
      </w:r>
      <w:r>
        <w:rPr>
          <w:rFonts w:ascii="楷体" w:eastAsia="楷体" w:hint="eastAsia"/>
          <w:spacing w:val="-5"/>
          <w:sz w:val="28"/>
        </w:rPr>
        <w:t>（</w:t>
      </w:r>
      <w:r>
        <w:rPr>
          <w:rFonts w:ascii="Times New Roman" w:eastAsia="Times New Roman"/>
          <w:spacing w:val="-5"/>
          <w:sz w:val="28"/>
        </w:rPr>
        <w:t>PFA</w:t>
      </w:r>
      <w:r>
        <w:rPr>
          <w:rFonts w:ascii="楷体" w:eastAsia="楷体" w:hint="eastAsia"/>
          <w:spacing w:val="-5"/>
          <w:sz w:val="28"/>
        </w:rPr>
        <w:t>）；  </w:t>
      </w:r>
      <w:r>
        <w:rPr>
          <w:rFonts w:ascii="Times New Roman" w:eastAsia="Times New Roman"/>
          <w:sz w:val="28"/>
        </w:rPr>
        <w:t>d</w:t>
      </w:r>
      <w:r>
        <w:rPr>
          <w:rFonts w:ascii="楷体" w:eastAsia="楷体" w:hint="eastAsia"/>
          <w:spacing w:val="-1"/>
          <w:sz w:val="28"/>
        </w:rPr>
        <w:t>．聚三氟氯乙烯</w:t>
      </w:r>
      <w:r>
        <w:rPr>
          <w:rFonts w:ascii="楷体" w:eastAsia="楷体" w:hint="eastAsia"/>
          <w:sz w:val="28"/>
        </w:rPr>
        <w:t>（</w:t>
      </w:r>
      <w:r>
        <w:rPr>
          <w:rFonts w:ascii="Times New Roman" w:eastAsia="Times New Roman"/>
          <w:sz w:val="28"/>
        </w:rPr>
        <w:t>PCTFE</w:t>
      </w:r>
      <w:r>
        <w:rPr>
          <w:rFonts w:ascii="楷体" w:eastAsia="楷体" w:hint="eastAsia"/>
          <w:sz w:val="28"/>
        </w:rPr>
        <w:t>）；    </w:t>
      </w:r>
      <w:r>
        <w:rPr>
          <w:rFonts w:ascii="Times New Roman" w:eastAsia="Times New Roman"/>
          <w:sz w:val="28"/>
        </w:rPr>
        <w:t>e</w:t>
      </w:r>
      <w:r>
        <w:rPr>
          <w:rFonts w:ascii="楷体" w:eastAsia="楷体" w:hint="eastAsia"/>
          <w:sz w:val="28"/>
        </w:rPr>
        <w:t>．偏氟乙烯</w:t>
      </w:r>
      <w:r>
        <w:rPr>
          <w:rFonts w:ascii="Times New Roman" w:eastAsia="Times New Roman"/>
          <w:spacing w:val="-3"/>
          <w:sz w:val="28"/>
        </w:rPr>
        <w:t>-</w:t>
      </w:r>
      <w:r>
        <w:rPr>
          <w:rFonts w:ascii="楷体" w:eastAsia="楷体" w:hint="eastAsia"/>
          <w:spacing w:val="-3"/>
          <w:sz w:val="28"/>
        </w:rPr>
        <w:t>六氟丙烯共聚物。</w:t>
      </w:r>
    </w:p>
    <w:p>
      <w:pPr>
        <w:pStyle w:val="BodyText"/>
        <w:spacing w:before="3"/>
        <w:ind w:left="0"/>
        <w:rPr>
          <w:rFonts w:ascii="楷体"/>
          <w:sz w:val="37"/>
        </w:rPr>
      </w:pPr>
    </w:p>
    <w:p>
      <w:pPr>
        <w:pStyle w:val="Heading2"/>
      </w:pPr>
      <w:bookmarkStart w:name="_bookmark95" w:id="96"/>
      <w:bookmarkEnd w:id="96"/>
      <w:r>
        <w:rPr>
          <w:b w:val="0"/>
        </w:rPr>
      </w:r>
      <w:r>
        <w:rPr>
          <w:rFonts w:ascii="Times New Roman" w:eastAsia="Times New Roman"/>
        </w:rPr>
        <w:t>2B350</w:t>
      </w:r>
      <w:r>
        <w:rPr>
          <w:rFonts w:ascii="Times New Roman" w:eastAsia="Times New Roman"/>
          <w:spacing w:val="79"/>
        </w:rPr>
        <w:t> </w:t>
      </w:r>
      <w:r>
        <w:rPr/>
        <w:t>有关化学品生产设备：</w:t>
      </w:r>
    </w:p>
    <w:p>
      <w:pPr>
        <w:pStyle w:val="ListParagraph"/>
        <w:numPr>
          <w:ilvl w:val="0"/>
          <w:numId w:val="90"/>
        </w:numPr>
        <w:tabs>
          <w:tab w:pos="1167" w:val="left" w:leader="none"/>
        </w:tabs>
        <w:spacing w:line="364" w:lineRule="auto" w:before="213" w:after="0"/>
        <w:ind w:left="200" w:right="836" w:firstLine="559"/>
        <w:jc w:val="left"/>
        <w:rPr>
          <w:sz w:val="28"/>
        </w:rPr>
      </w:pPr>
      <w:r>
        <w:rPr>
          <w:spacing w:val="-13"/>
          <w:sz w:val="28"/>
        </w:rPr>
        <w:t>带有检漏孔的多重密封阀、波纹管密封阀、单向阀，其直接</w:t>
      </w:r>
      <w:r>
        <w:rPr>
          <w:spacing w:val="-3"/>
          <w:sz w:val="28"/>
        </w:rPr>
        <w:t>与化学品接触的所有表面由以下材料制成：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7"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spacing w:after="0" w:line="240" w:lineRule="auto"/>
        <w:jc w:val="left"/>
        <w:rPr>
          <w:sz w:val="28"/>
        </w:rPr>
        <w:sectPr>
          <w:pgSz w:w="11910" w:h="16840"/>
          <w:pgMar w:header="0" w:footer="1191" w:top="1380" w:bottom="1420" w:left="1600" w:right="960"/>
        </w:sectPr>
      </w:pPr>
    </w:p>
    <w:p>
      <w:pPr>
        <w:pStyle w:val="ListParagraph"/>
        <w:numPr>
          <w:ilvl w:val="1"/>
          <w:numId w:val="90"/>
        </w:numPr>
        <w:tabs>
          <w:tab w:pos="1464" w:val="left" w:leader="none"/>
        </w:tabs>
        <w:spacing w:line="364" w:lineRule="auto" w:before="42"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0"/>
          <w:numId w:val="90"/>
        </w:numPr>
        <w:tabs>
          <w:tab w:pos="1183" w:val="left" w:leader="none"/>
        </w:tabs>
        <w:spacing w:line="364" w:lineRule="auto" w:before="186" w:after="0"/>
        <w:ind w:left="200" w:right="831" w:firstLine="559"/>
        <w:jc w:val="left"/>
        <w:rPr>
          <w:sz w:val="28"/>
        </w:rPr>
      </w:pPr>
      <w:r>
        <w:rPr>
          <w:spacing w:val="-7"/>
          <w:sz w:val="28"/>
        </w:rPr>
        <w:t>制造商设定最大流量大于 </w:t>
      </w:r>
      <w:r>
        <w:rPr>
          <w:rFonts w:ascii="Times New Roman" w:eastAsia="Times New Roman"/>
          <w:sz w:val="28"/>
        </w:rPr>
        <w:t>0.6</w:t>
      </w:r>
      <w:r>
        <w:rPr>
          <w:rFonts w:ascii="Times New Roman" w:eastAsia="Times New Roman"/>
          <w:spacing w:val="42"/>
          <w:sz w:val="28"/>
        </w:rPr>
        <w:t> </w:t>
      </w:r>
      <w:r>
        <w:rPr>
          <w:rFonts w:ascii="Times New Roman" w:eastAsia="Times New Roman"/>
          <w:sz w:val="28"/>
        </w:rPr>
        <w:t>m</w:t>
      </w:r>
      <w:r>
        <w:rPr>
          <w:rFonts w:ascii="Times New Roman" w:eastAsia="Times New Roman"/>
          <w:sz w:val="28"/>
          <w:vertAlign w:val="superscript"/>
        </w:rPr>
        <w:t>3</w:t>
      </w:r>
      <w:r>
        <w:rPr>
          <w:rFonts w:ascii="Times New Roman" w:eastAsia="Times New Roman"/>
          <w:sz w:val="28"/>
          <w:vertAlign w:val="baseline"/>
        </w:rPr>
        <w:t>/h</w:t>
      </w:r>
      <w:r>
        <w:rPr>
          <w:rFonts w:ascii="Times New Roman" w:eastAsia="Times New Roman"/>
          <w:spacing w:val="26"/>
          <w:sz w:val="28"/>
          <w:vertAlign w:val="baseline"/>
        </w:rPr>
        <w:t> </w:t>
      </w:r>
      <w:r>
        <w:rPr>
          <w:spacing w:val="-3"/>
          <w:sz w:val="28"/>
          <w:vertAlign w:val="baseline"/>
        </w:rPr>
        <w:t>的多重密封泵、屏蔽泵、</w:t>
      </w:r>
      <w:r>
        <w:rPr>
          <w:spacing w:val="-17"/>
          <w:sz w:val="28"/>
          <w:vertAlign w:val="baseline"/>
        </w:rPr>
        <w:t>磁力泵、波纹或隔膜泵，或制造商设定最大流量大于 </w:t>
      </w:r>
      <w:r>
        <w:rPr>
          <w:rFonts w:ascii="Times New Roman" w:eastAsia="Times New Roman"/>
          <w:sz w:val="28"/>
          <w:vertAlign w:val="baseline"/>
        </w:rPr>
        <w:t>5</w:t>
      </w:r>
      <w:r>
        <w:rPr>
          <w:rFonts w:ascii="Times New Roman" w:eastAsia="Times New Roman"/>
          <w:spacing w:val="-9"/>
          <w:sz w:val="28"/>
          <w:vertAlign w:val="baseline"/>
        </w:rPr>
        <w:t> </w:t>
      </w:r>
      <w:r>
        <w:rPr>
          <w:rFonts w:ascii="Times New Roman" w:eastAsia="Times New Roman"/>
          <w:sz w:val="28"/>
          <w:vertAlign w:val="baseline"/>
        </w:rPr>
        <w:t>m</w:t>
      </w:r>
      <w:r>
        <w:rPr>
          <w:rFonts w:ascii="Times New Roman" w:eastAsia="Times New Roman"/>
          <w:sz w:val="28"/>
          <w:vertAlign w:val="superscript"/>
        </w:rPr>
        <w:t>3</w:t>
      </w:r>
      <w:r>
        <w:rPr>
          <w:rFonts w:ascii="Times New Roman" w:eastAsia="Times New Roman"/>
          <w:sz w:val="28"/>
          <w:vertAlign w:val="baseline"/>
        </w:rPr>
        <w:t>/h[</w:t>
      </w:r>
      <w:r>
        <w:rPr>
          <w:spacing w:val="-3"/>
          <w:sz w:val="28"/>
          <w:vertAlign w:val="baseline"/>
        </w:rPr>
        <w:t>标准温度</w:t>
      </w:r>
    </w:p>
    <w:p>
      <w:pPr>
        <w:pStyle w:val="BodyText"/>
        <w:spacing w:line="364" w:lineRule="auto"/>
        <w:ind w:right="779"/>
      </w:pPr>
      <w:r>
        <w:rPr/>
        <w:t>（</w:t>
      </w:r>
      <w:r>
        <w:rPr>
          <w:rFonts w:ascii="Times New Roman" w:hAnsi="Times New Roman" w:eastAsia="Times New Roman"/>
        </w:rPr>
        <w:t>0 </w:t>
      </w:r>
      <w:r>
        <w:rPr/>
        <w:t>℃）和标准大气压（</w:t>
      </w:r>
      <w:r>
        <w:rPr>
          <w:rFonts w:ascii="Times New Roman" w:hAnsi="Times New Roman" w:eastAsia="Times New Roman"/>
        </w:rPr>
        <w:t>101.30 KPa</w:t>
      </w:r>
      <w:r>
        <w:rPr/>
        <w:t>）状态下</w:t>
      </w:r>
      <w:r>
        <w:rPr>
          <w:rFonts w:ascii="Times New Roman" w:hAnsi="Times New Roman" w:eastAsia="Times New Roman"/>
        </w:rPr>
        <w:t>]</w:t>
      </w:r>
      <w:r>
        <w:rPr/>
        <w:t>的真空泵，其直接与化学品接触的所有表面由以下材料制成：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4"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4" w:lineRule="auto" w:before="186"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2"/>
          <w:sz w:val="28"/>
        </w:rPr>
        <w:t>硅铁；</w:t>
      </w:r>
    </w:p>
    <w:p>
      <w:pPr>
        <w:pStyle w:val="ListParagraph"/>
        <w:numPr>
          <w:ilvl w:val="1"/>
          <w:numId w:val="90"/>
        </w:numPr>
        <w:tabs>
          <w:tab w:pos="1464" w:val="left" w:leader="none"/>
        </w:tabs>
        <w:spacing w:line="240" w:lineRule="auto" w:before="186" w:after="0"/>
        <w:ind w:left="1463" w:right="0" w:hanging="424"/>
        <w:jc w:val="left"/>
        <w:rPr>
          <w:sz w:val="28"/>
        </w:rPr>
      </w:pPr>
      <w:r>
        <w:rPr>
          <w:spacing w:val="-2"/>
          <w:sz w:val="28"/>
        </w:rPr>
        <w:t>陶瓷；</w:t>
      </w:r>
    </w:p>
    <w:p>
      <w:pPr>
        <w:pStyle w:val="ListParagraph"/>
        <w:numPr>
          <w:ilvl w:val="1"/>
          <w:numId w:val="90"/>
        </w:numPr>
        <w:tabs>
          <w:tab w:pos="1603" w:val="left" w:leader="none"/>
        </w:tabs>
        <w:spacing w:line="240" w:lineRule="auto" w:before="186" w:after="0"/>
        <w:ind w:left="1603" w:right="0" w:hanging="563"/>
        <w:jc w:val="left"/>
        <w:rPr>
          <w:sz w:val="28"/>
        </w:rPr>
      </w:pPr>
      <w:r>
        <w:rPr>
          <w:spacing w:val="-2"/>
          <w:sz w:val="28"/>
        </w:rPr>
        <w:t>石墨；</w:t>
      </w:r>
    </w:p>
    <w:p>
      <w:pPr>
        <w:pStyle w:val="ListParagraph"/>
        <w:numPr>
          <w:ilvl w:val="0"/>
          <w:numId w:val="90"/>
        </w:numPr>
        <w:tabs>
          <w:tab w:pos="1167" w:val="left" w:leader="none"/>
        </w:tabs>
        <w:spacing w:line="364" w:lineRule="auto" w:before="186" w:after="0"/>
        <w:ind w:left="200" w:right="835" w:firstLine="559"/>
        <w:jc w:val="left"/>
        <w:rPr>
          <w:sz w:val="28"/>
        </w:rPr>
      </w:pPr>
      <w:r>
        <w:rPr>
          <w:spacing w:val="-13"/>
          <w:sz w:val="28"/>
        </w:rPr>
        <w:t>总容积大于 </w:t>
      </w:r>
      <w:r>
        <w:rPr>
          <w:rFonts w:ascii="Times New Roman" w:eastAsia="Times New Roman"/>
          <w:sz w:val="28"/>
        </w:rPr>
        <w:t>0.1</w:t>
      </w:r>
      <w:r>
        <w:rPr>
          <w:rFonts w:ascii="Times New Roman" w:eastAsia="Times New Roman"/>
          <w:spacing w:val="6"/>
          <w:sz w:val="28"/>
        </w:rPr>
        <w:t> </w:t>
      </w:r>
      <w:r>
        <w:rPr>
          <w:rFonts w:ascii="Times New Roman" w:eastAsia="Times New Roman"/>
          <w:sz w:val="28"/>
        </w:rPr>
        <w:t>m</w:t>
      </w:r>
      <w:r>
        <w:rPr>
          <w:rFonts w:ascii="Times New Roman" w:eastAsia="Times New Roman"/>
          <w:sz w:val="28"/>
          <w:vertAlign w:val="superscript"/>
        </w:rPr>
        <w:t>3</w:t>
      </w:r>
      <w:r>
        <w:rPr>
          <w:sz w:val="28"/>
          <w:vertAlign w:val="baseline"/>
        </w:rPr>
        <w:t>（</w:t>
      </w:r>
      <w:r>
        <w:rPr>
          <w:rFonts w:ascii="Times New Roman" w:eastAsia="Times New Roman"/>
          <w:sz w:val="28"/>
          <w:vertAlign w:val="baseline"/>
        </w:rPr>
        <w:t>100</w:t>
      </w:r>
      <w:r>
        <w:rPr>
          <w:rFonts w:ascii="Times New Roman" w:eastAsia="Times New Roman"/>
          <w:spacing w:val="10"/>
          <w:sz w:val="28"/>
          <w:vertAlign w:val="baseline"/>
        </w:rPr>
        <w:t> </w:t>
      </w:r>
      <w:r>
        <w:rPr>
          <w:rFonts w:ascii="Times New Roman" w:eastAsia="Times New Roman"/>
          <w:spacing w:val="-3"/>
          <w:sz w:val="28"/>
          <w:vertAlign w:val="baseline"/>
        </w:rPr>
        <w:t>L</w:t>
      </w:r>
      <w:r>
        <w:rPr>
          <w:spacing w:val="-3"/>
          <w:sz w:val="28"/>
          <w:vertAlign w:val="baseline"/>
        </w:rPr>
        <w:t>）的储罐、容器或贮槽，其直接与所处理或盛放的化学品接触的所有表面由以下材料制成：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7"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spacing w:after="0" w:line="240" w:lineRule="auto"/>
        <w:jc w:val="left"/>
        <w:rPr>
          <w:sz w:val="28"/>
        </w:rPr>
        <w:sectPr>
          <w:pgSz w:w="11910" w:h="16840"/>
          <w:pgMar w:header="0" w:footer="1191" w:top="1380" w:bottom="1420" w:left="1600" w:right="960"/>
        </w:sectPr>
      </w:pPr>
    </w:p>
    <w:p>
      <w:pPr>
        <w:pStyle w:val="ListParagraph"/>
        <w:numPr>
          <w:ilvl w:val="1"/>
          <w:numId w:val="90"/>
        </w:numPr>
        <w:tabs>
          <w:tab w:pos="1464" w:val="left" w:leader="none"/>
        </w:tabs>
        <w:spacing w:line="364" w:lineRule="auto" w:before="42"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0"/>
          <w:numId w:val="90"/>
        </w:numPr>
        <w:tabs>
          <w:tab w:pos="1185" w:val="left" w:leader="none"/>
        </w:tabs>
        <w:spacing w:line="364" w:lineRule="auto" w:before="186" w:after="0"/>
        <w:ind w:left="200" w:right="839" w:firstLine="559"/>
        <w:jc w:val="left"/>
        <w:rPr>
          <w:sz w:val="28"/>
        </w:rPr>
      </w:pPr>
      <w:r>
        <w:rPr>
          <w:spacing w:val="-1"/>
          <w:sz w:val="28"/>
        </w:rPr>
        <w:t>带有检漏孔的多壁式管道，其直接与化学品接触的所有表面</w:t>
      </w:r>
      <w:r>
        <w:rPr>
          <w:spacing w:val="-2"/>
          <w:sz w:val="28"/>
        </w:rPr>
        <w:t>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7"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2" w:lineRule="auto" w:before="186"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240" w:lineRule="auto" w:before="4"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2"/>
          <w:sz w:val="28"/>
        </w:rPr>
        <w:t>石墨；</w:t>
      </w:r>
    </w:p>
    <w:p>
      <w:pPr>
        <w:pStyle w:val="ListParagraph"/>
        <w:numPr>
          <w:ilvl w:val="0"/>
          <w:numId w:val="90"/>
        </w:numPr>
        <w:tabs>
          <w:tab w:pos="1167" w:val="left" w:leader="none"/>
        </w:tabs>
        <w:spacing w:line="364" w:lineRule="auto" w:before="186" w:after="0"/>
        <w:ind w:left="200" w:right="837" w:firstLine="559"/>
        <w:jc w:val="left"/>
        <w:rPr>
          <w:sz w:val="28"/>
        </w:rPr>
      </w:pPr>
      <w:r>
        <w:rPr>
          <w:spacing w:val="-15"/>
          <w:sz w:val="28"/>
        </w:rPr>
        <w:t>内径大于 </w:t>
      </w:r>
      <w:r>
        <w:rPr>
          <w:rFonts w:ascii="Times New Roman" w:eastAsia="Times New Roman"/>
          <w:sz w:val="28"/>
        </w:rPr>
        <w:t>0.1</w:t>
      </w:r>
      <w:r>
        <w:rPr>
          <w:rFonts w:ascii="Times New Roman" w:eastAsia="Times New Roman"/>
          <w:spacing w:val="-13"/>
          <w:sz w:val="28"/>
        </w:rPr>
        <w:t> </w:t>
      </w:r>
      <w:r>
        <w:rPr>
          <w:rFonts w:ascii="Times New Roman" w:eastAsia="Times New Roman"/>
          <w:sz w:val="28"/>
        </w:rPr>
        <w:t>m </w:t>
      </w:r>
      <w:r>
        <w:rPr>
          <w:spacing w:val="-9"/>
          <w:sz w:val="28"/>
        </w:rPr>
        <w:t>的蒸馏塔或吸收塔，其直接与所处理的化学</w:t>
      </w:r>
      <w:r>
        <w:rPr>
          <w:spacing w:val="-3"/>
          <w:sz w:val="28"/>
        </w:rPr>
        <w:t>品接触的所有表面由以下材料制成：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4" w:lineRule="auto" w:before="187"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2"/>
          <w:sz w:val="28"/>
        </w:rPr>
        <w:t>石墨；</w:t>
      </w:r>
    </w:p>
    <w:p>
      <w:pPr>
        <w:spacing w:after="0" w:line="240" w:lineRule="auto"/>
        <w:jc w:val="left"/>
        <w:rPr>
          <w:sz w:val="28"/>
        </w:rPr>
        <w:sectPr>
          <w:pgSz w:w="11910" w:h="16840"/>
          <w:pgMar w:header="0" w:footer="1191" w:top="1380" w:bottom="1420" w:left="1600" w:right="960"/>
        </w:sectPr>
      </w:pPr>
    </w:p>
    <w:p>
      <w:pPr>
        <w:pStyle w:val="ListParagraph"/>
        <w:numPr>
          <w:ilvl w:val="0"/>
          <w:numId w:val="90"/>
        </w:numPr>
        <w:tabs>
          <w:tab w:pos="1135" w:val="left" w:leader="none"/>
        </w:tabs>
        <w:spacing w:line="364" w:lineRule="auto" w:before="62" w:after="0"/>
        <w:ind w:left="200" w:right="836" w:firstLine="559"/>
        <w:jc w:val="left"/>
        <w:rPr>
          <w:sz w:val="28"/>
        </w:rPr>
      </w:pPr>
      <w:r>
        <w:rPr>
          <w:spacing w:val="-12"/>
          <w:sz w:val="28"/>
        </w:rPr>
        <w:t>换热面积大于 </w:t>
      </w:r>
      <w:r>
        <w:rPr>
          <w:rFonts w:ascii="Times New Roman" w:eastAsia="Times New Roman"/>
          <w:sz w:val="28"/>
        </w:rPr>
        <w:t>0.15</w:t>
      </w:r>
      <w:r>
        <w:rPr>
          <w:rFonts w:ascii="Times New Roman" w:eastAsia="Times New Roman"/>
          <w:spacing w:val="8"/>
          <w:sz w:val="28"/>
        </w:rPr>
        <w:t> </w:t>
      </w:r>
      <w:r>
        <w:rPr>
          <w:rFonts w:ascii="Times New Roman" w:eastAsia="Times New Roman"/>
          <w:sz w:val="28"/>
        </w:rPr>
        <w:t>m</w:t>
      </w:r>
      <w:r>
        <w:rPr>
          <w:rFonts w:ascii="Times New Roman" w:eastAsia="Times New Roman"/>
          <w:sz w:val="28"/>
          <w:vertAlign w:val="superscript"/>
        </w:rPr>
        <w:t>2</w:t>
      </w:r>
      <w:r>
        <w:rPr>
          <w:rFonts w:ascii="Times New Roman" w:eastAsia="Times New Roman"/>
          <w:spacing w:val="-23"/>
          <w:sz w:val="28"/>
          <w:vertAlign w:val="baseline"/>
        </w:rPr>
        <w:t> </w:t>
      </w:r>
      <w:r>
        <w:rPr>
          <w:spacing w:val="-18"/>
          <w:sz w:val="28"/>
          <w:vertAlign w:val="baseline"/>
        </w:rPr>
        <w:t>且小于 </w:t>
      </w:r>
      <w:r>
        <w:rPr>
          <w:rFonts w:ascii="Times New Roman" w:eastAsia="Times New Roman"/>
          <w:sz w:val="28"/>
          <w:vertAlign w:val="baseline"/>
        </w:rPr>
        <w:t>20</w:t>
      </w:r>
      <w:r>
        <w:rPr>
          <w:rFonts w:ascii="Times New Roman" w:eastAsia="Times New Roman"/>
          <w:spacing w:val="10"/>
          <w:sz w:val="28"/>
          <w:vertAlign w:val="baseline"/>
        </w:rPr>
        <w:t> </w:t>
      </w:r>
      <w:r>
        <w:rPr>
          <w:rFonts w:ascii="Times New Roman" w:eastAsia="Times New Roman"/>
          <w:sz w:val="28"/>
          <w:vertAlign w:val="baseline"/>
        </w:rPr>
        <w:t>m</w:t>
      </w:r>
      <w:r>
        <w:rPr>
          <w:rFonts w:ascii="Times New Roman" w:eastAsia="Times New Roman"/>
          <w:sz w:val="28"/>
          <w:vertAlign w:val="superscript"/>
        </w:rPr>
        <w:t>2</w:t>
      </w:r>
      <w:r>
        <w:rPr>
          <w:rFonts w:ascii="Times New Roman" w:eastAsia="Times New Roman"/>
          <w:spacing w:val="-23"/>
          <w:sz w:val="28"/>
          <w:vertAlign w:val="baseline"/>
        </w:rPr>
        <w:t> </w:t>
      </w:r>
      <w:r>
        <w:rPr>
          <w:spacing w:val="-3"/>
          <w:sz w:val="28"/>
          <w:vertAlign w:val="baseline"/>
        </w:rPr>
        <w:t>的热交换器或冷凝器，其直接与所处理或盛放的化学品接触的所有表面由以下材料制成：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4" w:lineRule="auto" w:before="186"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2"/>
          <w:sz w:val="28"/>
        </w:rPr>
        <w:t>石墨；</w:t>
      </w:r>
    </w:p>
    <w:p>
      <w:pPr>
        <w:pStyle w:val="ListParagraph"/>
        <w:numPr>
          <w:ilvl w:val="1"/>
          <w:numId w:val="90"/>
        </w:numPr>
        <w:tabs>
          <w:tab w:pos="1464" w:val="left" w:leader="none"/>
        </w:tabs>
        <w:spacing w:line="240" w:lineRule="auto" w:before="184" w:after="0"/>
        <w:ind w:left="1463" w:right="0" w:hanging="424"/>
        <w:jc w:val="left"/>
        <w:rPr>
          <w:sz w:val="28"/>
        </w:rPr>
      </w:pPr>
      <w:r>
        <w:rPr>
          <w:spacing w:val="-3"/>
          <w:sz w:val="28"/>
        </w:rPr>
        <w:t>钛碳化物；</w:t>
      </w:r>
    </w:p>
    <w:p>
      <w:pPr>
        <w:pStyle w:val="ListParagraph"/>
        <w:numPr>
          <w:ilvl w:val="1"/>
          <w:numId w:val="90"/>
        </w:numPr>
        <w:tabs>
          <w:tab w:pos="1603" w:val="left" w:leader="none"/>
        </w:tabs>
        <w:spacing w:line="240" w:lineRule="auto" w:before="186" w:after="0"/>
        <w:ind w:left="1603" w:right="0" w:hanging="563"/>
        <w:jc w:val="left"/>
        <w:rPr>
          <w:sz w:val="28"/>
        </w:rPr>
      </w:pPr>
      <w:r>
        <w:rPr>
          <w:spacing w:val="-2"/>
          <w:sz w:val="28"/>
        </w:rPr>
        <w:t>碳化硅；</w:t>
      </w:r>
    </w:p>
    <w:p>
      <w:pPr>
        <w:pStyle w:val="ListParagraph"/>
        <w:numPr>
          <w:ilvl w:val="0"/>
          <w:numId w:val="90"/>
        </w:numPr>
        <w:tabs>
          <w:tab w:pos="1183" w:val="left" w:leader="none"/>
        </w:tabs>
        <w:spacing w:line="364" w:lineRule="auto" w:before="186" w:after="0"/>
        <w:ind w:left="200" w:right="836" w:firstLine="559"/>
        <w:jc w:val="both"/>
        <w:rPr>
          <w:sz w:val="28"/>
        </w:rPr>
      </w:pPr>
      <w:r>
        <w:rPr>
          <w:spacing w:val="-8"/>
          <w:sz w:val="28"/>
        </w:rPr>
        <w:t>无论是否带有搅拌器，总容积大于 </w:t>
      </w:r>
      <w:r>
        <w:rPr>
          <w:rFonts w:ascii="Times New Roman" w:eastAsia="Times New Roman"/>
          <w:sz w:val="28"/>
        </w:rPr>
        <w:t>0.1</w:t>
      </w:r>
      <w:r>
        <w:rPr>
          <w:rFonts w:ascii="Times New Roman" w:eastAsia="Times New Roman"/>
          <w:spacing w:val="-14"/>
          <w:sz w:val="28"/>
        </w:rPr>
        <w:t> </w:t>
      </w:r>
      <w:r>
        <w:rPr>
          <w:rFonts w:ascii="Times New Roman" w:eastAsia="Times New Roman"/>
          <w:spacing w:val="-3"/>
          <w:sz w:val="28"/>
        </w:rPr>
        <w:t>m</w:t>
      </w:r>
      <w:r>
        <w:rPr>
          <w:rFonts w:ascii="Times New Roman" w:eastAsia="Times New Roman"/>
          <w:spacing w:val="-3"/>
          <w:sz w:val="28"/>
          <w:vertAlign w:val="superscript"/>
        </w:rPr>
        <w:t>3</w:t>
      </w:r>
      <w:r>
        <w:rPr>
          <w:spacing w:val="-3"/>
          <w:sz w:val="28"/>
          <w:vertAlign w:val="baseline"/>
        </w:rPr>
        <w:t>（</w:t>
      </w:r>
      <w:r>
        <w:rPr>
          <w:rFonts w:ascii="Times New Roman" w:eastAsia="Times New Roman"/>
          <w:spacing w:val="-3"/>
          <w:sz w:val="28"/>
          <w:vertAlign w:val="baseline"/>
        </w:rPr>
        <w:t>100</w:t>
      </w:r>
      <w:r>
        <w:rPr>
          <w:rFonts w:ascii="Times New Roman" w:eastAsia="Times New Roman"/>
          <w:spacing w:val="-13"/>
          <w:sz w:val="28"/>
          <w:vertAlign w:val="baseline"/>
        </w:rPr>
        <w:t> </w:t>
      </w:r>
      <w:r>
        <w:rPr>
          <w:rFonts w:ascii="Times New Roman" w:eastAsia="Times New Roman"/>
          <w:spacing w:val="-8"/>
          <w:sz w:val="28"/>
          <w:vertAlign w:val="baseline"/>
        </w:rPr>
        <w:t>L</w:t>
      </w:r>
      <w:r>
        <w:rPr>
          <w:spacing w:val="-8"/>
          <w:sz w:val="28"/>
          <w:vertAlign w:val="baseline"/>
        </w:rPr>
        <w:t>）</w:t>
      </w:r>
      <w:r>
        <w:rPr>
          <w:spacing w:val="-18"/>
          <w:sz w:val="28"/>
          <w:vertAlign w:val="baseline"/>
        </w:rPr>
        <w:t>且小于 </w:t>
      </w:r>
      <w:r>
        <w:rPr>
          <w:rFonts w:ascii="Times New Roman" w:eastAsia="Times New Roman"/>
          <w:sz w:val="28"/>
          <w:vertAlign w:val="baseline"/>
        </w:rPr>
        <w:t>20 </w:t>
      </w:r>
      <w:r>
        <w:rPr>
          <w:rFonts w:ascii="Times New Roman" w:eastAsia="Times New Roman"/>
          <w:spacing w:val="-8"/>
          <w:sz w:val="28"/>
          <w:vertAlign w:val="baseline"/>
        </w:rPr>
        <w:t>m</w:t>
      </w:r>
      <w:r>
        <w:rPr>
          <w:rFonts w:ascii="Times New Roman" w:eastAsia="Times New Roman"/>
          <w:spacing w:val="-8"/>
          <w:sz w:val="28"/>
          <w:vertAlign w:val="superscript"/>
        </w:rPr>
        <w:t>3</w:t>
      </w:r>
      <w:r>
        <w:rPr>
          <w:spacing w:val="-8"/>
          <w:sz w:val="28"/>
          <w:vertAlign w:val="baseline"/>
        </w:rPr>
        <w:t>（</w:t>
      </w:r>
      <w:r>
        <w:rPr>
          <w:rFonts w:ascii="Times New Roman" w:eastAsia="Times New Roman"/>
          <w:spacing w:val="-8"/>
          <w:sz w:val="28"/>
          <w:vertAlign w:val="baseline"/>
        </w:rPr>
        <w:t>20000</w:t>
      </w:r>
      <w:r>
        <w:rPr>
          <w:rFonts w:ascii="Times New Roman" w:eastAsia="Times New Roman"/>
          <w:spacing w:val="6"/>
          <w:sz w:val="28"/>
          <w:vertAlign w:val="baseline"/>
        </w:rPr>
        <w:t> </w:t>
      </w:r>
      <w:r>
        <w:rPr>
          <w:rFonts w:ascii="Times New Roman" w:eastAsia="Times New Roman"/>
          <w:spacing w:val="-28"/>
          <w:sz w:val="28"/>
          <w:vertAlign w:val="baseline"/>
        </w:rPr>
        <w:t>L</w:t>
      </w:r>
      <w:r>
        <w:rPr>
          <w:spacing w:val="-28"/>
          <w:sz w:val="28"/>
          <w:vertAlign w:val="baseline"/>
        </w:rPr>
        <w:t>）</w:t>
      </w:r>
      <w:r>
        <w:rPr>
          <w:spacing w:val="-12"/>
          <w:sz w:val="28"/>
          <w:vertAlign w:val="baseline"/>
        </w:rPr>
        <w:t>的反应罐、反应器，其直接与所处理或盛放的化学品接</w:t>
      </w:r>
      <w:r>
        <w:rPr>
          <w:spacing w:val="-7"/>
          <w:sz w:val="28"/>
          <w:vertAlign w:val="baseline"/>
        </w:rPr>
        <w:t>触的所有表面由以下材料制成：</w:t>
      </w:r>
    </w:p>
    <w:p>
      <w:pPr>
        <w:pStyle w:val="ListParagraph"/>
        <w:numPr>
          <w:ilvl w:val="1"/>
          <w:numId w:val="90"/>
        </w:numPr>
        <w:tabs>
          <w:tab w:pos="1464" w:val="left" w:leader="none"/>
        </w:tabs>
        <w:spacing w:line="358" w:lineRule="exact" w:before="0"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4" w:lineRule="auto" w:before="187"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0"/>
          <w:numId w:val="90"/>
        </w:numPr>
        <w:tabs>
          <w:tab w:pos="1183" w:val="left" w:leader="none"/>
        </w:tabs>
        <w:spacing w:line="240" w:lineRule="auto" w:before="186" w:after="0"/>
        <w:ind w:left="1183" w:right="0" w:hanging="424"/>
        <w:jc w:val="left"/>
        <w:rPr>
          <w:sz w:val="28"/>
        </w:rPr>
      </w:pPr>
      <w:r>
        <w:rPr>
          <w:spacing w:val="-14"/>
          <w:sz w:val="28"/>
        </w:rPr>
        <w:t>用于 </w:t>
      </w:r>
      <w:r>
        <w:rPr>
          <w:rFonts w:ascii="Times New Roman" w:eastAsia="Times New Roman"/>
          <w:sz w:val="28"/>
        </w:rPr>
        <w:t>2B350.g</w:t>
      </w:r>
      <w:r>
        <w:rPr>
          <w:rFonts w:ascii="Times New Roman" w:eastAsia="Times New Roman"/>
          <w:spacing w:val="39"/>
          <w:sz w:val="28"/>
        </w:rPr>
        <w:t> </w:t>
      </w:r>
      <w:r>
        <w:rPr>
          <w:spacing w:val="-3"/>
          <w:sz w:val="28"/>
        </w:rPr>
        <w:t>项所管制的反应罐或反应器的搅拌器，其直接</w:t>
      </w:r>
    </w:p>
    <w:p>
      <w:pPr>
        <w:spacing w:after="0" w:line="240" w:lineRule="auto"/>
        <w:jc w:val="left"/>
        <w:rPr>
          <w:sz w:val="28"/>
        </w:rPr>
        <w:sectPr>
          <w:pgSz w:w="11910" w:h="16840"/>
          <w:pgMar w:header="0" w:footer="1191" w:top="1360" w:bottom="1420" w:left="1600" w:right="960"/>
        </w:sectPr>
      </w:pPr>
    </w:p>
    <w:p>
      <w:pPr>
        <w:pStyle w:val="BodyText"/>
        <w:spacing w:before="42"/>
      </w:pPr>
      <w:r>
        <w:rPr/>
        <w:t>与所处理或盛放的化学品接触的所有表面由以下材料制成：</w:t>
      </w:r>
    </w:p>
    <w:p>
      <w:pPr>
        <w:pStyle w:val="ListParagraph"/>
        <w:numPr>
          <w:ilvl w:val="1"/>
          <w:numId w:val="90"/>
        </w:numPr>
        <w:tabs>
          <w:tab w:pos="1464" w:val="left" w:leader="none"/>
        </w:tabs>
        <w:spacing w:line="240" w:lineRule="auto" w:before="187" w:after="0"/>
        <w:ind w:left="1463" w:right="0" w:hanging="424"/>
        <w:jc w:val="left"/>
        <w:rPr>
          <w:sz w:val="28"/>
        </w:rPr>
      </w:pPr>
      <w:r>
        <w:rPr>
          <w:spacing w:val="-3"/>
          <w:sz w:val="28"/>
        </w:rPr>
        <w:t>玻璃或玻璃衬里</w:t>
      </w:r>
      <w:r>
        <w:rPr>
          <w:sz w:val="28"/>
        </w:rPr>
        <w:t>（</w:t>
      </w:r>
      <w:r>
        <w:rPr>
          <w:spacing w:val="-3"/>
          <w:sz w:val="28"/>
        </w:rPr>
        <w:t>包括陶化或釉化涂层</w:t>
      </w:r>
      <w:r>
        <w:rPr>
          <w:sz w:val="28"/>
        </w:rPr>
        <w:t>）；</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含氟聚合物；</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钛或钛合金；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锆或锆合金；</w:t>
      </w:r>
    </w:p>
    <w:p>
      <w:pPr>
        <w:pStyle w:val="ListParagraph"/>
        <w:numPr>
          <w:ilvl w:val="1"/>
          <w:numId w:val="90"/>
        </w:numPr>
        <w:tabs>
          <w:tab w:pos="1464" w:val="left" w:leader="none"/>
        </w:tabs>
        <w:spacing w:line="240" w:lineRule="auto" w:before="186" w:after="0"/>
        <w:ind w:left="1463" w:right="0" w:hanging="424"/>
        <w:jc w:val="left"/>
        <w:rPr>
          <w:sz w:val="28"/>
        </w:rPr>
      </w:pPr>
      <w:r>
        <w:rPr>
          <w:spacing w:val="-3"/>
          <w:sz w:val="28"/>
        </w:rPr>
        <w:t>钽或钽合金；</w:t>
      </w:r>
    </w:p>
    <w:p>
      <w:pPr>
        <w:pStyle w:val="ListParagraph"/>
        <w:numPr>
          <w:ilvl w:val="1"/>
          <w:numId w:val="90"/>
        </w:numPr>
        <w:tabs>
          <w:tab w:pos="1464" w:val="left" w:leader="none"/>
        </w:tabs>
        <w:spacing w:line="364" w:lineRule="auto" w:before="186"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0"/>
          <w:numId w:val="90"/>
        </w:numPr>
        <w:tabs>
          <w:tab w:pos="1121" w:val="left" w:leader="none"/>
        </w:tabs>
        <w:spacing w:line="364" w:lineRule="auto" w:before="186" w:after="0"/>
        <w:ind w:left="200" w:right="699" w:firstLine="559"/>
        <w:jc w:val="left"/>
        <w:rPr>
          <w:sz w:val="28"/>
        </w:rPr>
      </w:pPr>
      <w:r>
        <w:rPr>
          <w:spacing w:val="-3"/>
          <w:sz w:val="28"/>
        </w:rPr>
        <w:t>为销毁国家实施出口管制的化学品或化学弹药设计的焚烧炉 </w:t>
      </w:r>
      <w:r>
        <w:rPr>
          <w:spacing w:val="-10"/>
          <w:sz w:val="28"/>
        </w:rPr>
        <w:t>，具有特别设计的废料传输系统、特别装卸设施和燃烧室平均温度超</w:t>
      </w:r>
      <w:r>
        <w:rPr>
          <w:spacing w:val="10"/>
          <w:sz w:val="28"/>
        </w:rPr>
        <w:t>过 </w:t>
      </w:r>
      <w:r>
        <w:rPr>
          <w:rFonts w:ascii="Times New Roman" w:hAnsi="Times New Roman" w:eastAsia="Times New Roman"/>
          <w:sz w:val="28"/>
        </w:rPr>
        <w:t>1000</w:t>
      </w:r>
      <w:r>
        <w:rPr>
          <w:rFonts w:ascii="Times New Roman" w:hAnsi="Times New Roman" w:eastAsia="Times New Roman"/>
          <w:spacing w:val="20"/>
          <w:sz w:val="28"/>
        </w:rPr>
        <w:t> </w:t>
      </w:r>
      <w:r>
        <w:rPr>
          <w:sz w:val="28"/>
        </w:rPr>
        <w:t>℃，其废料传输系统与废料产品直接接触的所有表面由以下材料制成：</w:t>
      </w:r>
    </w:p>
    <w:p>
      <w:pPr>
        <w:pStyle w:val="ListParagraph"/>
        <w:numPr>
          <w:ilvl w:val="1"/>
          <w:numId w:val="90"/>
        </w:numPr>
        <w:tabs>
          <w:tab w:pos="1464" w:val="left" w:leader="none"/>
        </w:tabs>
        <w:spacing w:line="364" w:lineRule="auto" w:before="0"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ListParagraph"/>
        <w:numPr>
          <w:ilvl w:val="1"/>
          <w:numId w:val="90"/>
        </w:numPr>
        <w:tabs>
          <w:tab w:pos="1464" w:val="left" w:leader="none"/>
        </w:tabs>
        <w:spacing w:line="240" w:lineRule="auto" w:before="181" w:after="0"/>
        <w:ind w:left="1463" w:right="0" w:hanging="424"/>
        <w:jc w:val="left"/>
        <w:rPr>
          <w:sz w:val="28"/>
        </w:rPr>
      </w:pPr>
      <w:r>
        <w:rPr>
          <w:spacing w:val="-2"/>
          <w:sz w:val="28"/>
        </w:rPr>
        <w:t>陶瓷；</w:t>
      </w:r>
    </w:p>
    <w:p>
      <w:pPr>
        <w:pStyle w:val="ListParagraph"/>
        <w:numPr>
          <w:ilvl w:val="0"/>
          <w:numId w:val="90"/>
        </w:numPr>
        <w:tabs>
          <w:tab w:pos="1119" w:val="left" w:leader="none"/>
        </w:tabs>
        <w:spacing w:line="364" w:lineRule="auto" w:before="187" w:after="0"/>
        <w:ind w:left="200" w:right="838" w:firstLine="559"/>
        <w:jc w:val="left"/>
        <w:rPr>
          <w:sz w:val="28"/>
        </w:rPr>
      </w:pPr>
      <w:r>
        <w:rPr>
          <w:spacing w:val="-10"/>
          <w:sz w:val="28"/>
        </w:rPr>
        <w:t>远程操作充装设备，其直接与所处理的化学品接触的所有表</w:t>
      </w:r>
      <w:r>
        <w:rPr>
          <w:spacing w:val="-3"/>
          <w:sz w:val="28"/>
        </w:rPr>
        <w:t>面由以下材料制成：</w:t>
      </w:r>
    </w:p>
    <w:p>
      <w:pPr>
        <w:pStyle w:val="ListParagraph"/>
        <w:numPr>
          <w:ilvl w:val="1"/>
          <w:numId w:val="90"/>
        </w:numPr>
        <w:tabs>
          <w:tab w:pos="1464" w:val="left" w:leader="none"/>
        </w:tabs>
        <w:spacing w:line="364" w:lineRule="auto" w:before="0" w:after="0"/>
        <w:ind w:left="200" w:right="836" w:firstLine="839"/>
        <w:jc w:val="left"/>
        <w:rPr>
          <w:sz w:val="28"/>
        </w:rPr>
      </w:pPr>
      <w:r>
        <w:rPr>
          <w:spacing w:val="-13"/>
          <w:sz w:val="28"/>
        </w:rPr>
        <w:t>镍含量大于 </w:t>
      </w:r>
      <w:r>
        <w:rPr>
          <w:rFonts w:ascii="Times New Roman" w:eastAsia="Times New Roman"/>
          <w:sz w:val="28"/>
        </w:rPr>
        <w:t>25%</w:t>
      </w:r>
      <w:r>
        <w:rPr>
          <w:sz w:val="28"/>
        </w:rPr>
        <w:t>（</w:t>
      </w:r>
      <w:r>
        <w:rPr>
          <w:spacing w:val="-1"/>
          <w:sz w:val="28"/>
        </w:rPr>
        <w:t>按重量计</w:t>
      </w:r>
      <w:r>
        <w:rPr>
          <w:sz w:val="28"/>
        </w:rPr>
        <w:t>）</w:t>
      </w:r>
      <w:r>
        <w:rPr>
          <w:spacing w:val="-12"/>
          <w:sz w:val="28"/>
        </w:rPr>
        <w:t>和铬含量大于 </w:t>
      </w:r>
      <w:r>
        <w:rPr>
          <w:rFonts w:ascii="Times New Roman" w:eastAsia="Times New Roman"/>
          <w:sz w:val="28"/>
        </w:rPr>
        <w:t>20%</w:t>
      </w:r>
      <w:r>
        <w:rPr>
          <w:sz w:val="28"/>
        </w:rPr>
        <w:t>（</w:t>
      </w:r>
      <w:r>
        <w:rPr>
          <w:spacing w:val="-2"/>
          <w:sz w:val="28"/>
        </w:rPr>
        <w:t>按重量计）的合金；</w:t>
      </w:r>
    </w:p>
    <w:p>
      <w:pPr>
        <w:pStyle w:val="ListParagraph"/>
        <w:numPr>
          <w:ilvl w:val="1"/>
          <w:numId w:val="90"/>
        </w:numPr>
        <w:tabs>
          <w:tab w:pos="1464" w:val="left" w:leader="none"/>
        </w:tabs>
        <w:spacing w:line="358" w:lineRule="exact" w:before="0" w:after="0"/>
        <w:ind w:left="1463" w:right="0" w:hanging="424"/>
        <w:jc w:val="left"/>
        <w:rPr>
          <w:sz w:val="28"/>
        </w:rPr>
      </w:pPr>
      <w:r>
        <w:rPr>
          <w:spacing w:val="-12"/>
          <w:sz w:val="28"/>
        </w:rPr>
        <w:t>镍或镍含量大于 </w:t>
      </w:r>
      <w:r>
        <w:rPr>
          <w:rFonts w:ascii="Times New Roman" w:eastAsia="Times New Roman"/>
          <w:sz w:val="28"/>
        </w:rPr>
        <w:t>40%</w:t>
      </w:r>
      <w:r>
        <w:rPr>
          <w:sz w:val="28"/>
        </w:rPr>
        <w:t>（</w:t>
      </w:r>
      <w:r>
        <w:rPr>
          <w:spacing w:val="-1"/>
          <w:sz w:val="28"/>
        </w:rPr>
        <w:t>按重量计</w:t>
      </w:r>
      <w:r>
        <w:rPr>
          <w:spacing w:val="-3"/>
          <w:sz w:val="28"/>
        </w:rPr>
        <w:t>）</w:t>
      </w:r>
      <w:r>
        <w:rPr>
          <w:sz w:val="28"/>
        </w:rPr>
        <w:t>的合金。</w:t>
      </w:r>
    </w:p>
    <w:p>
      <w:pPr>
        <w:pStyle w:val="BodyText"/>
        <w:spacing w:line="364" w:lineRule="auto" w:before="185"/>
        <w:ind w:right="695" w:firstLine="561"/>
        <w:jc w:val="both"/>
        <w:rPr>
          <w:rFonts w:ascii="楷体" w:eastAsia="楷体" w:hint="eastAsia"/>
        </w:rPr>
      </w:pPr>
      <w:r>
        <w:rPr>
          <w:rFonts w:ascii="楷体" w:eastAsia="楷体" w:hint="eastAsia"/>
          <w:b/>
        </w:rPr>
        <w:t>说明</w:t>
      </w:r>
      <w:r>
        <w:rPr>
          <w:rFonts w:ascii="楷体" w:eastAsia="楷体" w:hint="eastAsia"/>
          <w:spacing w:val="-9"/>
        </w:rPr>
        <w:t>：为民用用途</w:t>
      </w:r>
      <w:r>
        <w:rPr>
          <w:rFonts w:ascii="楷体" w:eastAsia="楷体" w:hint="eastAsia"/>
        </w:rPr>
        <w:t>（</w:t>
      </w:r>
      <w:r>
        <w:rPr>
          <w:rFonts w:ascii="楷体" w:eastAsia="楷体" w:hint="eastAsia"/>
          <w:spacing w:val="-9"/>
        </w:rPr>
        <w:t>例如：水净化、食品加工、纸浆以及造纸加工等</w:t>
      </w:r>
      <w:r>
        <w:rPr>
          <w:rFonts w:ascii="楷体" w:eastAsia="楷体" w:hint="eastAsia"/>
          <w:spacing w:val="-24"/>
        </w:rPr>
        <w:t>）</w:t>
      </w:r>
      <w:r>
        <w:rPr>
          <w:rFonts w:ascii="楷体" w:eastAsia="楷体" w:hint="eastAsia"/>
          <w:spacing w:val="-8"/>
        </w:rPr>
        <w:t>而专门设计的设备，如其设计特点不适合储存、加工、生产或</w:t>
      </w:r>
      <w:r>
        <w:rPr>
          <w:rFonts w:ascii="楷体" w:eastAsia="楷体" w:hint="eastAsia"/>
          <w:spacing w:val="-9"/>
        </w:rPr>
        <w:t>处理国家实施出口管制的化学品以及控制它们的流动，则不受管制。</w:t>
      </w:r>
    </w:p>
    <w:p>
      <w:pPr>
        <w:spacing w:after="0" w:line="364" w:lineRule="auto"/>
        <w:jc w:val="both"/>
        <w:rPr>
          <w:rFonts w:ascii="楷体" w:eastAsia="楷体" w:hint="eastAsia"/>
        </w:rPr>
        <w:sectPr>
          <w:pgSz w:w="11910" w:h="16840"/>
          <w:pgMar w:header="0" w:footer="1191" w:top="1380" w:bottom="1420" w:left="1600" w:right="960"/>
        </w:sectPr>
      </w:pPr>
    </w:p>
    <w:p>
      <w:pPr>
        <w:pStyle w:val="BodyText"/>
        <w:spacing w:before="3"/>
        <w:ind w:left="0"/>
        <w:rPr>
          <w:rFonts w:ascii="楷体"/>
          <w:sz w:val="25"/>
        </w:rPr>
      </w:pPr>
    </w:p>
    <w:p>
      <w:pPr>
        <w:pStyle w:val="Heading2"/>
        <w:spacing w:before="65"/>
      </w:pPr>
      <w:bookmarkStart w:name="_bookmark96" w:id="97"/>
      <w:bookmarkEnd w:id="97"/>
      <w:r>
        <w:rPr>
          <w:b w:val="0"/>
        </w:rPr>
      </w:r>
      <w:r>
        <w:rPr>
          <w:rFonts w:ascii="Times New Roman" w:eastAsia="Times New Roman"/>
        </w:rPr>
        <w:t>2B351</w:t>
      </w:r>
      <w:r>
        <w:rPr>
          <w:rFonts w:ascii="Times New Roman" w:eastAsia="Times New Roman"/>
          <w:spacing w:val="79"/>
        </w:rPr>
        <w:t> </w:t>
      </w:r>
      <w:r>
        <w:rPr/>
        <w:t>专用毒气监测器和监测系统：</w:t>
      </w:r>
    </w:p>
    <w:p>
      <w:pPr>
        <w:pStyle w:val="ListParagraph"/>
        <w:numPr>
          <w:ilvl w:val="0"/>
          <w:numId w:val="91"/>
        </w:numPr>
        <w:tabs>
          <w:tab w:pos="1170" w:val="left" w:leader="none"/>
        </w:tabs>
        <w:spacing w:line="364" w:lineRule="auto" w:before="211" w:after="0"/>
        <w:ind w:left="200" w:right="837" w:firstLine="559"/>
        <w:jc w:val="left"/>
        <w:rPr>
          <w:sz w:val="28"/>
        </w:rPr>
      </w:pPr>
      <w:r>
        <w:rPr>
          <w:spacing w:val="-1"/>
          <w:sz w:val="28"/>
        </w:rPr>
        <w:t>为连续操作而设计，可用于国家实施出口管制的化学品或有机化合物</w:t>
      </w:r>
      <w:r>
        <w:rPr>
          <w:sz w:val="28"/>
        </w:rPr>
        <w:t>（</w:t>
      </w:r>
      <w:r>
        <w:rPr>
          <w:spacing w:val="-13"/>
          <w:sz w:val="28"/>
        </w:rPr>
        <w:t>含有浓度低于 </w:t>
      </w:r>
      <w:r>
        <w:rPr>
          <w:rFonts w:ascii="Times New Roman" w:eastAsia="Times New Roman"/>
          <w:sz w:val="28"/>
        </w:rPr>
        <w:t>0.3</w:t>
      </w:r>
      <w:r>
        <w:rPr>
          <w:rFonts w:ascii="Times New Roman" w:eastAsia="Times New Roman"/>
          <w:spacing w:val="2"/>
          <w:sz w:val="28"/>
        </w:rPr>
        <w:t> </w:t>
      </w:r>
      <w:r>
        <w:rPr>
          <w:rFonts w:ascii="Times New Roman" w:eastAsia="Times New Roman"/>
          <w:sz w:val="28"/>
        </w:rPr>
        <w:t>mg/m</w:t>
      </w:r>
      <w:r>
        <w:rPr>
          <w:rFonts w:ascii="Times New Roman" w:eastAsia="Times New Roman"/>
          <w:sz w:val="28"/>
          <w:vertAlign w:val="superscript"/>
        </w:rPr>
        <w:t>3</w:t>
      </w:r>
      <w:r>
        <w:rPr>
          <w:rFonts w:ascii="Times New Roman" w:eastAsia="Times New Roman"/>
          <w:spacing w:val="-24"/>
          <w:sz w:val="28"/>
          <w:vertAlign w:val="baseline"/>
        </w:rPr>
        <w:t> </w:t>
      </w:r>
      <w:r>
        <w:rPr>
          <w:spacing w:val="-2"/>
          <w:sz w:val="28"/>
          <w:vertAlign w:val="baseline"/>
        </w:rPr>
        <w:t>的磷、硫、氟或氯</w:t>
      </w:r>
      <w:r>
        <w:rPr>
          <w:spacing w:val="-3"/>
          <w:sz w:val="28"/>
          <w:vertAlign w:val="baseline"/>
        </w:rPr>
        <w:t>）</w:t>
      </w:r>
      <w:r>
        <w:rPr>
          <w:sz w:val="28"/>
          <w:vertAlign w:val="baseline"/>
        </w:rPr>
        <w:t>的检测；</w:t>
      </w:r>
    </w:p>
    <w:p>
      <w:pPr>
        <w:pStyle w:val="ListParagraph"/>
        <w:numPr>
          <w:ilvl w:val="0"/>
          <w:numId w:val="91"/>
        </w:numPr>
        <w:tabs>
          <w:tab w:pos="1183" w:val="left" w:leader="none"/>
        </w:tabs>
        <w:spacing w:line="358" w:lineRule="exact" w:before="0" w:after="0"/>
        <w:ind w:left="1183" w:right="0" w:hanging="424"/>
        <w:jc w:val="left"/>
        <w:rPr>
          <w:sz w:val="28"/>
        </w:rPr>
      </w:pPr>
      <w:r>
        <w:rPr>
          <w:spacing w:val="-3"/>
          <w:sz w:val="28"/>
        </w:rPr>
        <w:t>设计用于检测受抑制的胆碱酯酶的活性。</w:t>
      </w:r>
    </w:p>
    <w:p>
      <w:pPr>
        <w:pStyle w:val="BodyText"/>
        <w:ind w:left="0"/>
        <w:rPr>
          <w:sz w:val="30"/>
        </w:rPr>
      </w:pPr>
    </w:p>
    <w:p>
      <w:pPr>
        <w:pStyle w:val="BodyText"/>
        <w:spacing w:before="2"/>
        <w:ind w:left="0"/>
        <w:rPr>
          <w:sz w:val="22"/>
        </w:rPr>
      </w:pPr>
    </w:p>
    <w:p>
      <w:pPr>
        <w:pStyle w:val="Heading2"/>
        <w:spacing w:before="1"/>
        <w:jc w:val="both"/>
      </w:pPr>
      <w:bookmarkStart w:name="_bookmark97" w:id="98"/>
      <w:bookmarkEnd w:id="98"/>
      <w:r>
        <w:rPr>
          <w:b w:val="0"/>
        </w:rPr>
      </w:r>
      <w:r>
        <w:rPr>
          <w:rFonts w:ascii="Times New Roman" w:eastAsia="Times New Roman"/>
        </w:rPr>
        <w:t>2B352</w:t>
      </w:r>
      <w:r>
        <w:rPr>
          <w:rFonts w:ascii="Times New Roman" w:eastAsia="Times New Roman"/>
          <w:spacing w:val="79"/>
        </w:rPr>
        <w:t> </w:t>
      </w:r>
      <w:r>
        <w:rPr/>
        <w:t>生物材料处理设备：</w:t>
      </w:r>
    </w:p>
    <w:p>
      <w:pPr>
        <w:pStyle w:val="ListParagraph"/>
        <w:numPr>
          <w:ilvl w:val="0"/>
          <w:numId w:val="92"/>
        </w:numPr>
        <w:tabs>
          <w:tab w:pos="1167" w:val="left" w:leader="none"/>
        </w:tabs>
        <w:spacing w:line="364" w:lineRule="auto" w:before="213" w:after="0"/>
        <w:ind w:left="200" w:right="834" w:firstLine="559"/>
        <w:jc w:val="both"/>
        <w:rPr>
          <w:sz w:val="28"/>
        </w:rPr>
      </w:pPr>
      <w:r>
        <w:rPr>
          <w:spacing w:val="-18"/>
          <w:sz w:val="28"/>
        </w:rPr>
        <w:t>符合世界卫生组织《实验室生物安全手册》</w:t>
      </w:r>
      <w:r>
        <w:rPr>
          <w:sz w:val="28"/>
        </w:rPr>
        <w:t>（</w:t>
      </w:r>
      <w:r>
        <w:rPr>
          <w:rFonts w:ascii="Times New Roman" w:eastAsia="Times New Roman"/>
          <w:sz w:val="28"/>
        </w:rPr>
        <w:t>2004</w:t>
      </w:r>
      <w:r>
        <w:rPr>
          <w:rFonts w:ascii="Times New Roman" w:eastAsia="Times New Roman"/>
          <w:spacing w:val="4"/>
          <w:sz w:val="28"/>
        </w:rPr>
        <w:t> </w:t>
      </w:r>
      <w:r>
        <w:rPr>
          <w:spacing w:val="-3"/>
          <w:sz w:val="28"/>
        </w:rPr>
        <w:t>年第三版，日内瓦</w:t>
      </w:r>
      <w:r>
        <w:rPr>
          <w:spacing w:val="-27"/>
          <w:sz w:val="28"/>
        </w:rPr>
        <w:t>）</w:t>
      </w:r>
      <w:r>
        <w:rPr>
          <w:spacing w:val="-6"/>
          <w:sz w:val="28"/>
        </w:rPr>
        <w:t>所规定的生物安全水平三级</w:t>
      </w:r>
      <w:r>
        <w:rPr>
          <w:spacing w:val="-5"/>
          <w:sz w:val="28"/>
        </w:rPr>
        <w:t>（</w:t>
      </w:r>
      <w:r>
        <w:rPr>
          <w:rFonts w:ascii="Times New Roman" w:eastAsia="Times New Roman"/>
          <w:spacing w:val="-5"/>
          <w:sz w:val="28"/>
        </w:rPr>
        <w:t>BL-3</w:t>
      </w:r>
      <w:r>
        <w:rPr>
          <w:spacing w:val="-5"/>
          <w:sz w:val="28"/>
        </w:rPr>
        <w:t>）</w:t>
      </w:r>
      <w:r>
        <w:rPr>
          <w:spacing w:val="-19"/>
          <w:sz w:val="28"/>
        </w:rPr>
        <w:t>、四级</w:t>
      </w:r>
      <w:r>
        <w:rPr>
          <w:spacing w:val="-6"/>
          <w:sz w:val="28"/>
        </w:rPr>
        <w:t>（</w:t>
      </w:r>
      <w:r>
        <w:rPr>
          <w:rFonts w:ascii="Times New Roman" w:eastAsia="Times New Roman"/>
          <w:spacing w:val="-6"/>
          <w:sz w:val="28"/>
        </w:rPr>
        <w:t>BL-4</w:t>
      </w:r>
      <w:r>
        <w:rPr>
          <w:spacing w:val="-6"/>
          <w:sz w:val="28"/>
        </w:rPr>
        <w:t>）</w:t>
      </w:r>
      <w:r>
        <w:rPr>
          <w:spacing w:val="-2"/>
          <w:sz w:val="28"/>
        </w:rPr>
        <w:t>标准</w:t>
      </w:r>
      <w:r>
        <w:rPr>
          <w:spacing w:val="-1"/>
          <w:sz w:val="28"/>
        </w:rPr>
        <w:t>的全密闭设施；</w:t>
      </w:r>
    </w:p>
    <w:p>
      <w:pPr>
        <w:spacing w:line="357"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ListParagraph"/>
        <w:numPr>
          <w:ilvl w:val="0"/>
          <w:numId w:val="93"/>
        </w:numPr>
        <w:tabs>
          <w:tab w:pos="1183" w:val="left" w:leader="none"/>
        </w:tabs>
        <w:spacing w:line="364" w:lineRule="auto" w:before="186" w:after="0"/>
        <w:ind w:left="200" w:right="695" w:firstLine="559"/>
        <w:jc w:val="left"/>
        <w:rPr>
          <w:rFonts w:ascii="楷体" w:hAnsi="楷体" w:eastAsia="楷体" w:hint="eastAsia"/>
          <w:sz w:val="28"/>
        </w:rPr>
      </w:pPr>
      <w:r>
        <w:rPr>
          <w:rFonts w:ascii="楷体" w:hAnsi="楷体" w:eastAsia="楷体" w:hint="eastAsia"/>
          <w:sz w:val="28"/>
        </w:rPr>
        <w:t>“生物安全水平三级（</w:t>
      </w:r>
      <w:r>
        <w:rPr>
          <w:rFonts w:ascii="Times New Roman" w:hAnsi="Times New Roman" w:eastAsia="Times New Roman"/>
          <w:sz w:val="28"/>
        </w:rPr>
        <w:t>BL-3</w:t>
      </w:r>
      <w:r>
        <w:rPr>
          <w:rFonts w:ascii="楷体" w:hAnsi="楷体" w:eastAsia="楷体" w:hint="eastAsia"/>
          <w:sz w:val="28"/>
        </w:rPr>
        <w:t>）”</w:t>
      </w:r>
      <w:r>
        <w:rPr>
          <w:rFonts w:ascii="楷体" w:hAnsi="楷体" w:eastAsia="楷体" w:hint="eastAsia"/>
          <w:spacing w:val="-1"/>
          <w:sz w:val="28"/>
        </w:rPr>
        <w:t>是指生物医学或微生物学实</w:t>
      </w:r>
      <w:r>
        <w:rPr>
          <w:rFonts w:ascii="楷体" w:hAnsi="楷体" w:eastAsia="楷体" w:hint="eastAsia"/>
          <w:spacing w:val="-11"/>
          <w:sz w:val="28"/>
        </w:rPr>
        <w:t>验室，使用高效空气粒子过滤器</w:t>
      </w:r>
      <w:r>
        <w:rPr>
          <w:rFonts w:ascii="楷体" w:hAnsi="楷体" w:eastAsia="楷体" w:hint="eastAsia"/>
          <w:spacing w:val="-19"/>
          <w:sz w:val="28"/>
        </w:rPr>
        <w:t>（</w:t>
      </w:r>
      <w:r>
        <w:rPr>
          <w:rFonts w:ascii="Times New Roman" w:hAnsi="Times New Roman" w:eastAsia="Times New Roman"/>
          <w:spacing w:val="-19"/>
          <w:sz w:val="28"/>
        </w:rPr>
        <w:t>HEPA</w:t>
      </w:r>
      <w:r>
        <w:rPr>
          <w:rFonts w:ascii="楷体" w:hAnsi="楷体" w:eastAsia="楷体" w:hint="eastAsia"/>
          <w:spacing w:val="-19"/>
          <w:sz w:val="28"/>
        </w:rPr>
        <w:t>），</w:t>
      </w:r>
      <w:r>
        <w:rPr>
          <w:rFonts w:ascii="楷体" w:hAnsi="楷体" w:eastAsia="楷体" w:hint="eastAsia"/>
          <w:spacing w:val="-7"/>
          <w:sz w:val="28"/>
        </w:rPr>
        <w:t>在对外环境保持负压、人</w:t>
      </w:r>
      <w:r>
        <w:rPr>
          <w:rFonts w:ascii="楷体" w:hAnsi="楷体" w:eastAsia="楷体" w:hint="eastAsia"/>
          <w:spacing w:val="-8"/>
          <w:sz w:val="28"/>
        </w:rPr>
        <w:t>员和物品出入实行控制、废水废气废物处理，以及微生物操作规程、</w:t>
      </w:r>
      <w:r>
        <w:rPr>
          <w:rFonts w:ascii="楷体" w:hAnsi="楷体" w:eastAsia="楷体" w:hint="eastAsia"/>
          <w:spacing w:val="-9"/>
          <w:sz w:val="28"/>
        </w:rPr>
        <w:t>个人防护等方面，符合世界卫生组织《实验室生物安全手册》</w:t>
      </w:r>
      <w:r>
        <w:rPr>
          <w:rFonts w:ascii="楷体" w:hAnsi="楷体" w:eastAsia="楷体" w:hint="eastAsia"/>
          <w:sz w:val="28"/>
        </w:rPr>
        <w:t>（</w:t>
      </w:r>
      <w:r>
        <w:rPr>
          <w:rFonts w:ascii="Times New Roman" w:hAnsi="Times New Roman" w:eastAsia="Times New Roman"/>
          <w:sz w:val="28"/>
        </w:rPr>
        <w:t>2004 </w:t>
      </w:r>
      <w:r>
        <w:rPr>
          <w:rFonts w:ascii="楷体" w:hAnsi="楷体" w:eastAsia="楷体" w:hint="eastAsia"/>
          <w:spacing w:val="-8"/>
          <w:sz w:val="28"/>
        </w:rPr>
        <w:t>年第三版，日内瓦</w:t>
      </w:r>
      <w:r>
        <w:rPr>
          <w:rFonts w:ascii="楷体" w:hAnsi="楷体" w:eastAsia="楷体" w:hint="eastAsia"/>
          <w:spacing w:val="-51"/>
          <w:sz w:val="28"/>
        </w:rPr>
        <w:t>）</w:t>
      </w:r>
      <w:r>
        <w:rPr>
          <w:rFonts w:ascii="楷体" w:hAnsi="楷体" w:eastAsia="楷体" w:hint="eastAsia"/>
          <w:spacing w:val="-3"/>
          <w:sz w:val="28"/>
        </w:rPr>
        <w:t>所规定的生物安全三级标准的实验室封闭水平和生物安全处理能力。</w:t>
      </w:r>
    </w:p>
    <w:p>
      <w:pPr>
        <w:pStyle w:val="ListParagraph"/>
        <w:numPr>
          <w:ilvl w:val="0"/>
          <w:numId w:val="93"/>
        </w:numPr>
        <w:tabs>
          <w:tab w:pos="1183" w:val="left" w:leader="none"/>
        </w:tabs>
        <w:spacing w:line="364" w:lineRule="auto" w:before="0" w:after="0"/>
        <w:ind w:left="200" w:right="695" w:firstLine="559"/>
        <w:jc w:val="left"/>
        <w:rPr>
          <w:rFonts w:ascii="楷体" w:hAnsi="楷体" w:eastAsia="楷体" w:hint="eastAsia"/>
          <w:sz w:val="28"/>
        </w:rPr>
      </w:pPr>
      <w:r>
        <w:rPr>
          <w:rFonts w:ascii="楷体" w:hAnsi="楷体" w:eastAsia="楷体" w:hint="eastAsia"/>
          <w:sz w:val="28"/>
        </w:rPr>
        <w:t>“生物安全水平四级（</w:t>
      </w:r>
      <w:r>
        <w:rPr>
          <w:rFonts w:ascii="Times New Roman" w:hAnsi="Times New Roman" w:eastAsia="Times New Roman"/>
          <w:sz w:val="28"/>
        </w:rPr>
        <w:t>BL-4</w:t>
      </w:r>
      <w:r>
        <w:rPr>
          <w:rFonts w:ascii="楷体" w:hAnsi="楷体" w:eastAsia="楷体" w:hint="eastAsia"/>
          <w:sz w:val="28"/>
        </w:rPr>
        <w:t>）”</w:t>
      </w:r>
      <w:r>
        <w:rPr>
          <w:rFonts w:ascii="楷体" w:hAnsi="楷体" w:eastAsia="楷体" w:hint="eastAsia"/>
          <w:spacing w:val="-1"/>
          <w:sz w:val="28"/>
        </w:rPr>
        <w:t>是指生物医学或微生物学实</w:t>
      </w:r>
      <w:r>
        <w:rPr>
          <w:rFonts w:ascii="楷体" w:hAnsi="楷体" w:eastAsia="楷体" w:hint="eastAsia"/>
          <w:spacing w:val="-11"/>
          <w:sz w:val="28"/>
        </w:rPr>
        <w:t>验室，使用高效空气粒子过滤器</w:t>
      </w:r>
      <w:r>
        <w:rPr>
          <w:rFonts w:ascii="楷体" w:hAnsi="楷体" w:eastAsia="楷体" w:hint="eastAsia"/>
          <w:spacing w:val="-19"/>
          <w:sz w:val="28"/>
        </w:rPr>
        <w:t>（</w:t>
      </w:r>
      <w:r>
        <w:rPr>
          <w:rFonts w:ascii="Times New Roman" w:hAnsi="Times New Roman" w:eastAsia="Times New Roman"/>
          <w:spacing w:val="-19"/>
          <w:sz w:val="28"/>
        </w:rPr>
        <w:t>HEPA</w:t>
      </w:r>
      <w:r>
        <w:rPr>
          <w:rFonts w:ascii="楷体" w:hAnsi="楷体" w:eastAsia="楷体" w:hint="eastAsia"/>
          <w:spacing w:val="-19"/>
          <w:sz w:val="28"/>
        </w:rPr>
        <w:t>），</w:t>
      </w:r>
      <w:r>
        <w:rPr>
          <w:rFonts w:ascii="楷体" w:hAnsi="楷体" w:eastAsia="楷体" w:hint="eastAsia"/>
          <w:spacing w:val="-7"/>
          <w:sz w:val="28"/>
        </w:rPr>
        <w:t>在对外环境保持负压、人</w:t>
      </w:r>
      <w:r>
        <w:rPr>
          <w:rFonts w:ascii="楷体" w:hAnsi="楷体" w:eastAsia="楷体" w:hint="eastAsia"/>
          <w:spacing w:val="-8"/>
          <w:sz w:val="28"/>
        </w:rPr>
        <w:t>员和物品出入实行控制、废水废气废物处理，以及微生物操作规程、</w:t>
      </w:r>
      <w:r>
        <w:rPr>
          <w:rFonts w:ascii="楷体" w:hAnsi="楷体" w:eastAsia="楷体" w:hint="eastAsia"/>
          <w:spacing w:val="-9"/>
          <w:sz w:val="28"/>
        </w:rPr>
        <w:t>个人防护等方面，符合世界卫生组织《实验室生物安全手册》</w:t>
      </w:r>
      <w:r>
        <w:rPr>
          <w:rFonts w:ascii="楷体" w:hAnsi="楷体" w:eastAsia="楷体" w:hint="eastAsia"/>
          <w:sz w:val="28"/>
        </w:rPr>
        <w:t>（</w:t>
      </w:r>
      <w:r>
        <w:rPr>
          <w:rFonts w:ascii="Times New Roman" w:hAnsi="Times New Roman" w:eastAsia="Times New Roman"/>
          <w:sz w:val="28"/>
        </w:rPr>
        <w:t>2004 </w:t>
      </w:r>
      <w:r>
        <w:rPr>
          <w:rFonts w:ascii="楷体" w:hAnsi="楷体" w:eastAsia="楷体" w:hint="eastAsia"/>
          <w:spacing w:val="-8"/>
          <w:sz w:val="28"/>
        </w:rPr>
        <w:t>年第三版，日内瓦</w:t>
      </w:r>
      <w:r>
        <w:rPr>
          <w:rFonts w:ascii="楷体" w:hAnsi="楷体" w:eastAsia="楷体" w:hint="eastAsia"/>
          <w:spacing w:val="-51"/>
          <w:sz w:val="28"/>
        </w:rPr>
        <w:t>）</w:t>
      </w:r>
      <w:r>
        <w:rPr>
          <w:rFonts w:ascii="楷体" w:hAnsi="楷体" w:eastAsia="楷体" w:hint="eastAsia"/>
          <w:spacing w:val="-3"/>
          <w:sz w:val="28"/>
        </w:rPr>
        <w:t>所规定的生物安全四级标准的实验室封闭水平和</w:t>
      </w:r>
      <w:r>
        <w:rPr>
          <w:rFonts w:ascii="楷体" w:hAnsi="楷体" w:eastAsia="楷体" w:hint="eastAsia"/>
          <w:spacing w:val="-11"/>
          <w:sz w:val="28"/>
        </w:rPr>
        <w:t>生物安全处理能力。其特点是在生物安全水平三级的基础上，通过增</w:t>
      </w:r>
      <w:r>
        <w:rPr>
          <w:rFonts w:ascii="楷体" w:hAnsi="楷体" w:eastAsia="楷体" w:hint="eastAsia"/>
          <w:spacing w:val="-12"/>
          <w:sz w:val="28"/>
        </w:rPr>
        <w:t>加气密系统、分隔通道系统，使用三级生物安全柜或正压工作服，以</w:t>
      </w:r>
      <w:r>
        <w:rPr>
          <w:rFonts w:ascii="楷体" w:hAnsi="楷体" w:eastAsia="楷体" w:hint="eastAsia"/>
          <w:spacing w:val="-13"/>
          <w:sz w:val="28"/>
        </w:rPr>
        <w:t>及专用的空气控制系统等，以达到比生物安全水平三级更严密的生物</w:t>
      </w:r>
    </w:p>
    <w:p>
      <w:pPr>
        <w:spacing w:after="0" w:line="364" w:lineRule="auto"/>
        <w:jc w:val="left"/>
        <w:rPr>
          <w:rFonts w:ascii="楷体" w:hAnsi="楷体" w:eastAsia="楷体" w:hint="eastAsia"/>
          <w:sz w:val="28"/>
        </w:rPr>
        <w:sectPr>
          <w:pgSz w:w="11910" w:h="16840"/>
          <w:pgMar w:header="0" w:footer="1191" w:top="1580" w:bottom="1420" w:left="1600" w:right="960"/>
        </w:sectPr>
      </w:pPr>
    </w:p>
    <w:p>
      <w:pPr>
        <w:pStyle w:val="BodyText"/>
        <w:spacing w:before="42"/>
        <w:rPr>
          <w:rFonts w:ascii="楷体" w:eastAsia="楷体" w:hint="eastAsia"/>
        </w:rPr>
      </w:pPr>
      <w:r>
        <w:rPr>
          <w:rFonts w:ascii="楷体" w:eastAsia="楷体" w:hint="eastAsia"/>
        </w:rPr>
        <w:t>封闭和更高的生物安全处理能力。</w:t>
      </w:r>
    </w:p>
    <w:p>
      <w:pPr>
        <w:pStyle w:val="ListParagraph"/>
        <w:numPr>
          <w:ilvl w:val="0"/>
          <w:numId w:val="92"/>
        </w:numPr>
        <w:tabs>
          <w:tab w:pos="1183" w:val="left" w:leader="none"/>
        </w:tabs>
        <w:spacing w:line="240" w:lineRule="auto" w:before="187" w:after="0"/>
        <w:ind w:left="1183" w:right="0" w:hanging="424"/>
        <w:jc w:val="left"/>
        <w:rPr>
          <w:sz w:val="28"/>
        </w:rPr>
      </w:pPr>
      <w:r>
        <w:rPr>
          <w:spacing w:val="-2"/>
          <w:sz w:val="28"/>
        </w:rPr>
        <w:t>发酵罐：</w:t>
      </w:r>
    </w:p>
    <w:p>
      <w:pPr>
        <w:pStyle w:val="ListParagraph"/>
        <w:numPr>
          <w:ilvl w:val="1"/>
          <w:numId w:val="92"/>
        </w:numPr>
        <w:tabs>
          <w:tab w:pos="1466" w:val="left" w:leader="none"/>
        </w:tabs>
        <w:spacing w:line="364" w:lineRule="auto" w:before="186" w:after="0"/>
        <w:ind w:left="200" w:right="837" w:firstLine="839"/>
        <w:jc w:val="both"/>
        <w:rPr>
          <w:sz w:val="28"/>
        </w:rPr>
      </w:pPr>
      <w:r>
        <w:rPr>
          <w:spacing w:val="-1"/>
          <w:sz w:val="28"/>
        </w:rPr>
        <w:t>不泄漏气溶胶，可进行病原微生物培养或毒素生产，且容</w:t>
      </w:r>
      <w:r>
        <w:rPr>
          <w:spacing w:val="-8"/>
          <w:sz w:val="28"/>
        </w:rPr>
        <w:t>积大于等于 </w:t>
      </w:r>
      <w:r>
        <w:rPr>
          <w:rFonts w:ascii="Times New Roman" w:eastAsia="Times New Roman"/>
          <w:sz w:val="28"/>
        </w:rPr>
        <w:t>20</w:t>
      </w:r>
      <w:r>
        <w:rPr>
          <w:rFonts w:ascii="Times New Roman" w:eastAsia="Times New Roman"/>
          <w:spacing w:val="42"/>
          <w:sz w:val="28"/>
        </w:rPr>
        <w:t> </w:t>
      </w:r>
      <w:r>
        <w:rPr>
          <w:rFonts w:ascii="Times New Roman" w:eastAsia="Times New Roman"/>
          <w:sz w:val="28"/>
        </w:rPr>
        <w:t>L</w:t>
      </w:r>
      <w:r>
        <w:rPr>
          <w:rFonts w:ascii="Times New Roman" w:eastAsia="Times New Roman"/>
          <w:spacing w:val="32"/>
          <w:sz w:val="28"/>
        </w:rPr>
        <w:t> </w:t>
      </w:r>
      <w:r>
        <w:rPr>
          <w:spacing w:val="-4"/>
          <w:sz w:val="28"/>
        </w:rPr>
        <w:t>的发酵罐，包括生物反应器、恒化器和连续灌流系</w:t>
      </w:r>
      <w:r>
        <w:rPr>
          <w:sz w:val="28"/>
        </w:rPr>
        <w:t>统；</w:t>
      </w:r>
    </w:p>
    <w:p>
      <w:pPr>
        <w:pStyle w:val="ListParagraph"/>
        <w:numPr>
          <w:ilvl w:val="1"/>
          <w:numId w:val="92"/>
        </w:numPr>
        <w:tabs>
          <w:tab w:pos="1466" w:val="left" w:leader="none"/>
        </w:tabs>
        <w:spacing w:line="364" w:lineRule="auto" w:before="0" w:after="0"/>
        <w:ind w:left="200" w:right="836" w:firstLine="839"/>
        <w:jc w:val="left"/>
        <w:rPr>
          <w:sz w:val="28"/>
        </w:rPr>
      </w:pPr>
      <w:r>
        <w:rPr>
          <w:spacing w:val="-1"/>
          <w:sz w:val="28"/>
        </w:rPr>
        <w:t>对组合顺序有特殊要求或专门设计用于联合系统且容积小</w:t>
      </w:r>
      <w:r>
        <w:rPr>
          <w:spacing w:val="-36"/>
          <w:sz w:val="28"/>
        </w:rPr>
        <w:t>于 </w:t>
      </w:r>
      <w:r>
        <w:rPr>
          <w:rFonts w:ascii="Times New Roman" w:eastAsia="Times New Roman"/>
          <w:sz w:val="28"/>
        </w:rPr>
        <w:t>20 L</w:t>
      </w:r>
      <w:r>
        <w:rPr>
          <w:rFonts w:ascii="Times New Roman" w:eastAsia="Times New Roman"/>
          <w:spacing w:val="-2"/>
          <w:sz w:val="28"/>
        </w:rPr>
        <w:t> </w:t>
      </w:r>
      <w:r>
        <w:rPr>
          <w:spacing w:val="-2"/>
          <w:sz w:val="28"/>
        </w:rPr>
        <w:t>的发酵罐；</w:t>
      </w:r>
    </w:p>
    <w:p>
      <w:pPr>
        <w:pStyle w:val="ListParagraph"/>
        <w:numPr>
          <w:ilvl w:val="0"/>
          <w:numId w:val="92"/>
        </w:numPr>
        <w:tabs>
          <w:tab w:pos="1167" w:val="left" w:leader="none"/>
        </w:tabs>
        <w:spacing w:line="364" w:lineRule="auto" w:before="0" w:after="0"/>
        <w:ind w:left="200" w:right="838" w:firstLine="559"/>
        <w:jc w:val="left"/>
        <w:rPr>
          <w:sz w:val="28"/>
        </w:rPr>
      </w:pPr>
      <w:r>
        <w:rPr>
          <w:spacing w:val="-15"/>
          <w:sz w:val="28"/>
        </w:rPr>
        <w:t>具有以下所有特性，不泄漏气溶胶、可对病原微生物进行连</w:t>
      </w:r>
      <w:r>
        <w:rPr>
          <w:spacing w:val="-3"/>
          <w:sz w:val="28"/>
        </w:rPr>
        <w:t>续分离的离心分离器</w:t>
      </w:r>
      <w:r>
        <w:rPr>
          <w:sz w:val="28"/>
        </w:rPr>
        <w:t>（</w:t>
      </w:r>
      <w:r>
        <w:rPr>
          <w:spacing w:val="-1"/>
          <w:sz w:val="28"/>
        </w:rPr>
        <w:t>包括倾析器</w:t>
      </w:r>
      <w:r>
        <w:rPr>
          <w:sz w:val="28"/>
        </w:rPr>
        <w:t>）：</w:t>
      </w:r>
    </w:p>
    <w:p>
      <w:pPr>
        <w:pStyle w:val="ListParagraph"/>
        <w:numPr>
          <w:ilvl w:val="1"/>
          <w:numId w:val="92"/>
        </w:numPr>
        <w:tabs>
          <w:tab w:pos="1464" w:val="left" w:leader="none"/>
        </w:tabs>
        <w:spacing w:line="358" w:lineRule="exact" w:before="0" w:after="0"/>
        <w:ind w:left="1463" w:right="0" w:hanging="424"/>
        <w:jc w:val="left"/>
        <w:rPr>
          <w:sz w:val="28"/>
        </w:rPr>
      </w:pPr>
      <w:r>
        <w:rPr>
          <w:spacing w:val="-3"/>
          <w:sz w:val="28"/>
        </w:rPr>
        <w:t>在蒸汽密闭区内有一个或多个密闭性连接；</w:t>
      </w:r>
    </w:p>
    <w:p>
      <w:pPr>
        <w:pStyle w:val="ListParagraph"/>
        <w:numPr>
          <w:ilvl w:val="1"/>
          <w:numId w:val="92"/>
        </w:numPr>
        <w:tabs>
          <w:tab w:pos="1464" w:val="left" w:leader="none"/>
        </w:tabs>
        <w:spacing w:line="240" w:lineRule="auto" w:before="183" w:after="0"/>
        <w:ind w:left="1463" w:right="0" w:hanging="424"/>
        <w:jc w:val="left"/>
        <w:rPr>
          <w:sz w:val="28"/>
        </w:rPr>
      </w:pPr>
      <w:r>
        <w:rPr>
          <w:spacing w:val="-17"/>
          <w:sz w:val="28"/>
        </w:rPr>
        <w:t>流量大于 </w:t>
      </w:r>
      <w:r>
        <w:rPr>
          <w:rFonts w:ascii="Times New Roman" w:eastAsia="Times New Roman"/>
          <w:sz w:val="28"/>
        </w:rPr>
        <w:t>100</w:t>
      </w:r>
      <w:r>
        <w:rPr>
          <w:rFonts w:ascii="Times New Roman" w:eastAsia="Times New Roman"/>
          <w:spacing w:val="-24"/>
          <w:sz w:val="28"/>
        </w:rPr>
        <w:t> </w:t>
      </w:r>
      <w:r>
        <w:rPr>
          <w:rFonts w:ascii="Times New Roman" w:eastAsia="Times New Roman"/>
          <w:sz w:val="28"/>
        </w:rPr>
        <w:t>L/h</w:t>
      </w:r>
      <w:r>
        <w:rPr>
          <w:sz w:val="28"/>
        </w:rPr>
        <w:t>；</w:t>
      </w:r>
    </w:p>
    <w:p>
      <w:pPr>
        <w:pStyle w:val="ListParagraph"/>
        <w:numPr>
          <w:ilvl w:val="1"/>
          <w:numId w:val="92"/>
        </w:numPr>
        <w:tabs>
          <w:tab w:pos="1464" w:val="left" w:leader="none"/>
        </w:tabs>
        <w:spacing w:line="240" w:lineRule="auto" w:before="184" w:after="0"/>
        <w:ind w:left="1463" w:right="0" w:hanging="424"/>
        <w:jc w:val="left"/>
        <w:rPr>
          <w:sz w:val="28"/>
        </w:rPr>
      </w:pPr>
      <w:r>
        <w:rPr>
          <w:spacing w:val="-3"/>
          <w:sz w:val="28"/>
        </w:rPr>
        <w:t>抛光不锈钢或钛部件；</w:t>
      </w:r>
    </w:p>
    <w:p>
      <w:pPr>
        <w:pStyle w:val="ListParagraph"/>
        <w:numPr>
          <w:ilvl w:val="1"/>
          <w:numId w:val="92"/>
        </w:numPr>
        <w:tabs>
          <w:tab w:pos="1464" w:val="left" w:leader="none"/>
        </w:tabs>
        <w:spacing w:line="364" w:lineRule="auto" w:before="186" w:after="0"/>
        <w:ind w:left="759" w:right="3402" w:firstLine="280"/>
        <w:jc w:val="left"/>
        <w:rPr>
          <w:sz w:val="28"/>
        </w:rPr>
      </w:pPr>
      <w:r>
        <w:rPr>
          <w:spacing w:val="-3"/>
          <w:sz w:val="28"/>
        </w:rPr>
        <w:t>密闭状况下可原位蒸汽消毒；    </w:t>
      </w:r>
      <w:r>
        <w:rPr>
          <w:rFonts w:ascii="Times New Roman" w:eastAsia="Times New Roman"/>
          <w:spacing w:val="-3"/>
          <w:sz w:val="28"/>
        </w:rPr>
        <w:t>d</w:t>
      </w:r>
      <w:r>
        <w:rPr>
          <w:spacing w:val="-2"/>
          <w:sz w:val="28"/>
        </w:rPr>
        <w:t>．交叉流</w:t>
      </w:r>
      <w:r>
        <w:rPr>
          <w:spacing w:val="-3"/>
          <w:sz w:val="28"/>
        </w:rPr>
        <w:t>（</w:t>
      </w:r>
      <w:r>
        <w:rPr>
          <w:spacing w:val="-1"/>
          <w:sz w:val="28"/>
        </w:rPr>
        <w:t>切向流</w:t>
      </w:r>
      <w:r>
        <w:rPr>
          <w:sz w:val="28"/>
        </w:rPr>
        <w:t>）</w:t>
      </w:r>
      <w:r>
        <w:rPr>
          <w:spacing w:val="-4"/>
          <w:sz w:val="28"/>
        </w:rPr>
        <w:t>过滤设备及其组件：</w:t>
      </w:r>
    </w:p>
    <w:p>
      <w:pPr>
        <w:pStyle w:val="ListParagraph"/>
        <w:numPr>
          <w:ilvl w:val="0"/>
          <w:numId w:val="94"/>
        </w:numPr>
        <w:tabs>
          <w:tab w:pos="1466" w:val="left" w:leader="none"/>
        </w:tabs>
        <w:spacing w:line="364" w:lineRule="auto" w:before="0" w:after="0"/>
        <w:ind w:left="200" w:right="839" w:firstLine="839"/>
        <w:jc w:val="left"/>
        <w:rPr>
          <w:sz w:val="28"/>
        </w:rPr>
      </w:pPr>
      <w:r>
        <w:rPr>
          <w:spacing w:val="-1"/>
          <w:sz w:val="28"/>
        </w:rPr>
        <w:t>具有以下所有特性，不泄漏气溶胶，可用于分离“病原微</w:t>
      </w:r>
      <w:r>
        <w:rPr>
          <w:spacing w:val="-3"/>
          <w:sz w:val="28"/>
        </w:rPr>
        <w:t>生物”“毒素”和细胞培养物的交叉流</w:t>
      </w:r>
      <w:r>
        <w:rPr>
          <w:sz w:val="28"/>
        </w:rPr>
        <w:t>（</w:t>
      </w:r>
      <w:r>
        <w:rPr>
          <w:spacing w:val="-2"/>
          <w:sz w:val="28"/>
        </w:rPr>
        <w:t>切向流</w:t>
      </w:r>
      <w:r>
        <w:rPr>
          <w:sz w:val="28"/>
        </w:rPr>
        <w:t>）</w:t>
      </w:r>
      <w:r>
        <w:rPr>
          <w:spacing w:val="-2"/>
          <w:sz w:val="28"/>
        </w:rPr>
        <w:t>过滤设备：</w:t>
      </w:r>
    </w:p>
    <w:p>
      <w:pPr>
        <w:pStyle w:val="BodyText"/>
        <w:spacing w:line="364" w:lineRule="auto"/>
        <w:ind w:left="1321" w:right="4146"/>
      </w:pPr>
      <w:r>
        <w:rPr>
          <w:rFonts w:ascii="Times New Roman" w:eastAsia="Times New Roman"/>
        </w:rPr>
        <w:t>a</w:t>
      </w:r>
      <w:r>
        <w:rPr/>
        <w:t>．总过滤面积大于等于 </w:t>
      </w:r>
      <w:r>
        <w:rPr>
          <w:rFonts w:ascii="Times New Roman" w:eastAsia="Times New Roman"/>
        </w:rPr>
        <w:t>1 m</w:t>
      </w:r>
      <w:r>
        <w:rPr>
          <w:rFonts w:ascii="Times New Roman" w:eastAsia="Times New Roman"/>
          <w:vertAlign w:val="superscript"/>
        </w:rPr>
        <w:t>2</w:t>
      </w:r>
      <w:r>
        <w:rPr>
          <w:vertAlign w:val="baseline"/>
        </w:rPr>
        <w:t>； </w:t>
      </w:r>
      <w:r>
        <w:rPr>
          <w:rFonts w:ascii="Times New Roman" w:eastAsia="Times New Roman"/>
          <w:vertAlign w:val="baseline"/>
        </w:rPr>
        <w:t>b</w:t>
      </w:r>
      <w:r>
        <w:rPr>
          <w:vertAlign w:val="baseline"/>
        </w:rPr>
        <w:t>．可原位灭菌或消毒；</w:t>
      </w:r>
    </w:p>
    <w:p>
      <w:pPr>
        <w:pStyle w:val="BodyText"/>
        <w:spacing w:line="364" w:lineRule="auto"/>
        <w:ind w:right="835" w:firstLine="561"/>
        <w:jc w:val="both"/>
        <w:rPr>
          <w:rFonts w:ascii="楷体" w:hAnsi="楷体" w:eastAsia="楷体" w:hint="eastAsia"/>
        </w:rPr>
      </w:pPr>
      <w:r>
        <w:rPr>
          <w:rFonts w:ascii="楷体" w:hAnsi="楷体" w:eastAsia="楷体" w:hint="eastAsia"/>
          <w:b/>
        </w:rPr>
        <w:t>技术说明</w:t>
      </w:r>
      <w:r>
        <w:rPr>
          <w:rFonts w:ascii="楷体" w:hAnsi="楷体" w:eastAsia="楷体" w:hint="eastAsia"/>
          <w:spacing w:val="-4"/>
        </w:rPr>
        <w:t>：</w:t>
      </w:r>
      <w:r>
        <w:rPr>
          <w:rFonts w:ascii="Times New Roman" w:hAnsi="Times New Roman" w:eastAsia="Times New Roman"/>
          <w:spacing w:val="-4"/>
        </w:rPr>
        <w:t>2B352.d.1.b </w:t>
      </w:r>
      <w:r>
        <w:rPr>
          <w:rFonts w:ascii="楷体" w:hAnsi="楷体" w:eastAsia="楷体" w:hint="eastAsia"/>
          <w:spacing w:val="-12"/>
        </w:rPr>
        <w:t>项所述的“灭菌”是指通过使用物理</w:t>
      </w:r>
      <w:r>
        <w:rPr>
          <w:rFonts w:ascii="楷体" w:hAnsi="楷体" w:eastAsia="楷体" w:hint="eastAsia"/>
        </w:rPr>
        <w:t>（蒸汽</w:t>
      </w:r>
      <w:r>
        <w:rPr>
          <w:rFonts w:ascii="楷体" w:hAnsi="楷体" w:eastAsia="楷体" w:hint="eastAsia"/>
          <w:spacing w:val="-24"/>
        </w:rPr>
        <w:t>）</w:t>
      </w:r>
      <w:r>
        <w:rPr>
          <w:rFonts w:ascii="楷体" w:hAnsi="楷体" w:eastAsia="楷体" w:hint="eastAsia"/>
          <w:spacing w:val="-9"/>
        </w:rPr>
        <w:t>或化学剂杀灭设备中所有的活微生物；“消毒”是指通过使用具</w:t>
      </w:r>
      <w:r>
        <w:rPr>
          <w:rFonts w:ascii="楷体" w:hAnsi="楷体" w:eastAsia="楷体" w:hint="eastAsia"/>
          <w:spacing w:val="-10"/>
        </w:rPr>
        <w:t>有杀菌作用的化学剂，破坏设备中微生物的潜在感染力。“消毒”和</w:t>
      </w:r>
      <w:r>
        <w:rPr>
          <w:rFonts w:ascii="楷体" w:hAnsi="楷体" w:eastAsia="楷体" w:hint="eastAsia"/>
          <w:spacing w:val="-11"/>
        </w:rPr>
        <w:t>“灭菌”不同于“卫生处理”，“卫生处理”是指用于降低设备中微</w:t>
      </w:r>
      <w:r>
        <w:rPr>
          <w:rFonts w:ascii="楷体" w:hAnsi="楷体" w:eastAsia="楷体" w:hint="eastAsia"/>
          <w:spacing w:val="-3"/>
        </w:rPr>
        <w:t>生物含量而不必达到消灭所有微生物感染力或存活力的清洁过程。</w:t>
      </w:r>
    </w:p>
    <w:p>
      <w:pPr>
        <w:pStyle w:val="ListParagraph"/>
        <w:numPr>
          <w:ilvl w:val="0"/>
          <w:numId w:val="94"/>
        </w:numPr>
        <w:tabs>
          <w:tab w:pos="1464" w:val="left" w:leader="none"/>
        </w:tabs>
        <w:spacing w:line="364" w:lineRule="auto" w:before="0" w:after="0"/>
        <w:ind w:left="200" w:right="834" w:firstLine="839"/>
        <w:jc w:val="left"/>
        <w:rPr>
          <w:sz w:val="28"/>
        </w:rPr>
      </w:pPr>
      <w:r>
        <w:rPr>
          <w:spacing w:val="-15"/>
          <w:sz w:val="28"/>
        </w:rPr>
        <w:t>设计用于 </w:t>
      </w:r>
      <w:r>
        <w:rPr>
          <w:rFonts w:ascii="Times New Roman" w:eastAsia="Times New Roman"/>
          <w:sz w:val="28"/>
        </w:rPr>
        <w:t>2B352.d.1</w:t>
      </w:r>
      <w:r>
        <w:rPr>
          <w:rFonts w:ascii="Times New Roman" w:eastAsia="Times New Roman"/>
          <w:spacing w:val="2"/>
          <w:sz w:val="28"/>
        </w:rPr>
        <w:t> </w:t>
      </w:r>
      <w:r>
        <w:rPr>
          <w:spacing w:val="-21"/>
          <w:sz w:val="28"/>
        </w:rPr>
        <w:t>项所管制的交叉流</w:t>
      </w:r>
      <w:r>
        <w:rPr>
          <w:sz w:val="28"/>
        </w:rPr>
        <w:t>（</w:t>
      </w:r>
      <w:r>
        <w:rPr>
          <w:spacing w:val="-3"/>
          <w:sz w:val="28"/>
        </w:rPr>
        <w:t>切向流</w:t>
      </w:r>
      <w:r>
        <w:rPr>
          <w:spacing w:val="-140"/>
          <w:sz w:val="28"/>
        </w:rPr>
        <w:t>）</w:t>
      </w:r>
      <w:r>
        <w:rPr>
          <w:spacing w:val="-3"/>
          <w:sz w:val="28"/>
        </w:rPr>
        <w:t>过滤设备</w:t>
      </w:r>
      <w:r>
        <w:rPr>
          <w:spacing w:val="-9"/>
          <w:sz w:val="28"/>
        </w:rPr>
        <w:t>，且过滤面积大于等于 </w:t>
      </w:r>
      <w:r>
        <w:rPr>
          <w:rFonts w:ascii="Times New Roman" w:eastAsia="Times New Roman"/>
          <w:sz w:val="28"/>
        </w:rPr>
        <w:t>0.2</w:t>
      </w:r>
      <w:r>
        <w:rPr>
          <w:rFonts w:ascii="Times New Roman" w:eastAsia="Times New Roman"/>
          <w:spacing w:val="-10"/>
          <w:sz w:val="28"/>
        </w:rPr>
        <w:t> </w:t>
      </w:r>
      <w:r>
        <w:rPr>
          <w:rFonts w:ascii="Times New Roman" w:eastAsia="Times New Roman"/>
          <w:spacing w:val="-3"/>
          <w:sz w:val="28"/>
        </w:rPr>
        <w:t>m</w:t>
      </w:r>
      <w:r>
        <w:rPr>
          <w:rFonts w:ascii="Times New Roman" w:eastAsia="Times New Roman"/>
          <w:spacing w:val="-3"/>
          <w:sz w:val="28"/>
          <w:vertAlign w:val="superscript"/>
        </w:rPr>
        <w:t>2</w:t>
      </w:r>
      <w:r>
        <w:rPr>
          <w:rFonts w:ascii="Times New Roman" w:eastAsia="Times New Roman"/>
          <w:spacing w:val="-18"/>
          <w:sz w:val="28"/>
          <w:vertAlign w:val="baseline"/>
        </w:rPr>
        <w:t> </w:t>
      </w:r>
      <w:r>
        <w:rPr>
          <w:spacing w:val="-7"/>
          <w:sz w:val="28"/>
          <w:vertAlign w:val="baseline"/>
        </w:rPr>
        <w:t>的交叉流</w:t>
      </w:r>
      <w:r>
        <w:rPr>
          <w:sz w:val="28"/>
          <w:vertAlign w:val="baseline"/>
        </w:rPr>
        <w:t>（</w:t>
      </w:r>
      <w:r>
        <w:rPr>
          <w:spacing w:val="-2"/>
          <w:sz w:val="28"/>
          <w:vertAlign w:val="baseline"/>
        </w:rPr>
        <w:t>切向流</w:t>
      </w:r>
      <w:r>
        <w:rPr>
          <w:spacing w:val="-20"/>
          <w:sz w:val="28"/>
          <w:vertAlign w:val="baseline"/>
        </w:rPr>
        <w:t>）</w:t>
      </w:r>
      <w:r>
        <w:rPr>
          <w:spacing w:val="-8"/>
          <w:sz w:val="28"/>
          <w:vertAlign w:val="baseline"/>
        </w:rPr>
        <w:t>过滤组件</w:t>
      </w:r>
      <w:r>
        <w:rPr>
          <w:sz w:val="28"/>
          <w:vertAlign w:val="baseline"/>
        </w:rPr>
        <w:t>（</w:t>
      </w:r>
      <w:r>
        <w:rPr>
          <w:spacing w:val="-8"/>
          <w:sz w:val="28"/>
          <w:vertAlign w:val="baseline"/>
        </w:rPr>
        <w:t>例如： </w:t>
      </w:r>
      <w:r>
        <w:rPr>
          <w:sz w:val="28"/>
          <w:vertAlign w:val="baseline"/>
        </w:rPr>
        <w:t>模</w:t>
      </w:r>
    </w:p>
    <w:p>
      <w:pPr>
        <w:spacing w:after="0" w:line="364" w:lineRule="auto"/>
        <w:jc w:val="left"/>
        <w:rPr>
          <w:sz w:val="28"/>
        </w:rPr>
        <w:sectPr>
          <w:pgSz w:w="11910" w:h="16840"/>
          <w:pgMar w:header="0" w:footer="1191" w:top="1380" w:bottom="1420" w:left="1600" w:right="960"/>
        </w:sectPr>
      </w:pPr>
    </w:p>
    <w:p>
      <w:pPr>
        <w:pStyle w:val="BodyText"/>
        <w:spacing w:before="42"/>
      </w:pPr>
      <w:r>
        <w:rPr/>
        <w:t>块、元件、盒子、滤筒、部件或滤板）；</w:t>
      </w:r>
    </w:p>
    <w:p>
      <w:pPr>
        <w:pStyle w:val="BodyText"/>
        <w:spacing w:before="187"/>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2B352.d </w:t>
      </w:r>
      <w:r>
        <w:rPr>
          <w:rFonts w:ascii="楷体" w:eastAsia="楷体" w:hint="eastAsia"/>
        </w:rPr>
        <w:t>项不管制由制造商标明的反向渗透设备。</w:t>
      </w:r>
    </w:p>
    <w:p>
      <w:pPr>
        <w:pStyle w:val="BodyText"/>
        <w:spacing w:line="364" w:lineRule="auto" w:before="186"/>
        <w:ind w:right="836" w:firstLine="559"/>
      </w:pPr>
      <w:r>
        <w:rPr>
          <w:rFonts w:ascii="Times New Roman" w:eastAsia="Times New Roman"/>
          <w:spacing w:val="-6"/>
        </w:rPr>
        <w:t>e</w:t>
      </w:r>
      <w:r>
        <w:rPr>
          <w:spacing w:val="-6"/>
        </w:rPr>
        <w:t>．</w:t>
      </w:r>
      <w:r>
        <w:rPr>
          <w:rFonts w:ascii="Times New Roman" w:eastAsia="Times New Roman"/>
          <w:spacing w:val="-6"/>
        </w:rPr>
        <w:t>24 </w:t>
      </w:r>
      <w:r>
        <w:rPr>
          <w:spacing w:val="-10"/>
        </w:rPr>
        <w:t>小时凝冰量大于等于 </w:t>
      </w:r>
      <w:r>
        <w:rPr>
          <w:rFonts w:ascii="Times New Roman" w:eastAsia="Times New Roman"/>
        </w:rPr>
        <w:t>10 kg </w:t>
      </w:r>
      <w:r>
        <w:rPr>
          <w:spacing w:val="-19"/>
        </w:rPr>
        <w:t>且小于 </w:t>
      </w:r>
      <w:r>
        <w:rPr>
          <w:rFonts w:ascii="Times New Roman" w:eastAsia="Times New Roman"/>
        </w:rPr>
        <w:t>1000 </w:t>
      </w:r>
      <w:r>
        <w:rPr>
          <w:rFonts w:ascii="Times New Roman" w:eastAsia="Times New Roman"/>
          <w:spacing w:val="-8"/>
        </w:rPr>
        <w:t>kg</w:t>
      </w:r>
      <w:r>
        <w:rPr>
          <w:spacing w:val="-4"/>
        </w:rPr>
        <w:t>，并可蒸汽消毒的冻干设备；</w:t>
      </w:r>
    </w:p>
    <w:p>
      <w:pPr>
        <w:pStyle w:val="ListParagraph"/>
        <w:numPr>
          <w:ilvl w:val="0"/>
          <w:numId w:val="95"/>
        </w:numPr>
        <w:tabs>
          <w:tab w:pos="1135" w:val="left" w:leader="none"/>
        </w:tabs>
        <w:spacing w:line="358" w:lineRule="exact" w:before="0" w:after="0"/>
        <w:ind w:left="1135" w:right="0" w:hanging="376"/>
        <w:jc w:val="left"/>
        <w:rPr>
          <w:sz w:val="28"/>
        </w:rPr>
      </w:pPr>
      <w:r>
        <w:rPr>
          <w:spacing w:val="-1"/>
          <w:sz w:val="28"/>
        </w:rPr>
        <w:t>防护设备：</w:t>
      </w:r>
    </w:p>
    <w:p>
      <w:pPr>
        <w:pStyle w:val="ListParagraph"/>
        <w:numPr>
          <w:ilvl w:val="1"/>
          <w:numId w:val="95"/>
        </w:numPr>
        <w:tabs>
          <w:tab w:pos="1466" w:val="left" w:leader="none"/>
        </w:tabs>
        <w:spacing w:line="364" w:lineRule="auto" w:before="186" w:after="0"/>
        <w:ind w:left="200" w:right="839" w:firstLine="839"/>
        <w:jc w:val="left"/>
        <w:rPr>
          <w:sz w:val="28"/>
        </w:rPr>
      </w:pPr>
      <w:r>
        <w:rPr>
          <w:spacing w:val="-1"/>
          <w:sz w:val="28"/>
        </w:rPr>
        <w:t>依靠外部空气供应，并在正压下操作使用的全身或半身防护服或防护罩；</w:t>
      </w:r>
    </w:p>
    <w:p>
      <w:pPr>
        <w:pStyle w:val="BodyText"/>
        <w:spacing w:line="364" w:lineRule="auto"/>
        <w:ind w:right="835" w:firstLine="842"/>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2B352.f.1 </w:t>
      </w:r>
      <w:r>
        <w:rPr>
          <w:rFonts w:ascii="楷体" w:eastAsia="楷体" w:hint="eastAsia"/>
        </w:rPr>
        <w:t>项不管制设计用于与自给式呼吸器配套使用的防护服。</w:t>
      </w:r>
    </w:p>
    <w:p>
      <w:pPr>
        <w:pStyle w:val="ListParagraph"/>
        <w:numPr>
          <w:ilvl w:val="1"/>
          <w:numId w:val="95"/>
        </w:numPr>
        <w:tabs>
          <w:tab w:pos="1464" w:val="left" w:leader="none"/>
        </w:tabs>
        <w:spacing w:line="364" w:lineRule="auto" w:before="0" w:after="0"/>
        <w:ind w:left="200" w:right="836" w:firstLine="839"/>
        <w:jc w:val="left"/>
        <w:rPr>
          <w:sz w:val="28"/>
        </w:rPr>
      </w:pPr>
      <w:r>
        <w:rPr>
          <w:spacing w:val="-14"/>
          <w:sz w:val="28"/>
        </w:rPr>
        <w:t>三级生物安全柜，或具有类似操作标准的隔离装置</w:t>
      </w:r>
      <w:r>
        <w:rPr>
          <w:sz w:val="28"/>
        </w:rPr>
        <w:t>（</w:t>
      </w:r>
      <w:r>
        <w:rPr>
          <w:spacing w:val="-2"/>
          <w:sz w:val="28"/>
        </w:rPr>
        <w:t>例如</w:t>
      </w:r>
      <w:r>
        <w:rPr>
          <w:spacing w:val="-3"/>
          <w:sz w:val="28"/>
        </w:rPr>
        <w:t>：柔性隔离装置、干燥箱、厌氧微生物柜、手套箱或层流罩</w:t>
      </w:r>
      <w:r>
        <w:rPr>
          <w:sz w:val="28"/>
        </w:rPr>
        <w:t>）；</w:t>
      </w:r>
    </w:p>
    <w:p>
      <w:pPr>
        <w:pStyle w:val="ListParagraph"/>
        <w:numPr>
          <w:ilvl w:val="0"/>
          <w:numId w:val="95"/>
        </w:numPr>
        <w:tabs>
          <w:tab w:pos="1183" w:val="left" w:leader="none"/>
        </w:tabs>
        <w:spacing w:line="364" w:lineRule="auto" w:before="0" w:after="0"/>
        <w:ind w:left="200" w:right="838" w:firstLine="559"/>
        <w:jc w:val="left"/>
        <w:rPr>
          <w:sz w:val="28"/>
        </w:rPr>
      </w:pPr>
      <w:r>
        <w:rPr>
          <w:spacing w:val="-17"/>
          <w:sz w:val="28"/>
        </w:rPr>
        <w:t>用于“病原微生物”“毒素”的气溶胶攻击试验，且容量大 </w:t>
      </w:r>
      <w:r>
        <w:rPr>
          <w:spacing w:val="-21"/>
          <w:sz w:val="28"/>
        </w:rPr>
        <w:t>于等于 </w:t>
      </w:r>
      <w:r>
        <w:rPr>
          <w:rFonts w:ascii="Times New Roman" w:hAnsi="Times New Roman" w:eastAsia="Times New Roman"/>
          <w:sz w:val="28"/>
        </w:rPr>
        <w:t>1</w:t>
      </w:r>
      <w:r>
        <w:rPr>
          <w:rFonts w:ascii="Times New Roman" w:hAnsi="Times New Roman" w:eastAsia="Times New Roman"/>
          <w:spacing w:val="1"/>
          <w:sz w:val="28"/>
        </w:rPr>
        <w:t> </w:t>
      </w:r>
      <w:r>
        <w:rPr>
          <w:rFonts w:ascii="Times New Roman" w:hAnsi="Times New Roman" w:eastAsia="Times New Roman"/>
          <w:spacing w:val="-3"/>
          <w:sz w:val="28"/>
        </w:rPr>
        <w:t>m</w:t>
      </w:r>
      <w:r>
        <w:rPr>
          <w:rFonts w:ascii="Times New Roman" w:hAnsi="Times New Roman" w:eastAsia="Times New Roman"/>
          <w:spacing w:val="-3"/>
          <w:sz w:val="28"/>
          <w:vertAlign w:val="superscript"/>
        </w:rPr>
        <w:t>3</w:t>
      </w:r>
      <w:r>
        <w:rPr>
          <w:rFonts w:ascii="Times New Roman" w:hAnsi="Times New Roman" w:eastAsia="Times New Roman"/>
          <w:spacing w:val="-24"/>
          <w:sz w:val="28"/>
          <w:vertAlign w:val="baseline"/>
        </w:rPr>
        <w:t> </w:t>
      </w:r>
      <w:r>
        <w:rPr>
          <w:spacing w:val="-2"/>
          <w:sz w:val="28"/>
          <w:vertAlign w:val="baseline"/>
        </w:rPr>
        <w:t>的气溶胶吸入设备；</w:t>
      </w:r>
    </w:p>
    <w:p>
      <w:pPr>
        <w:pStyle w:val="ListParagraph"/>
        <w:numPr>
          <w:ilvl w:val="0"/>
          <w:numId w:val="95"/>
        </w:numPr>
        <w:tabs>
          <w:tab w:pos="1183" w:val="left" w:leader="none"/>
        </w:tabs>
        <w:spacing w:line="358" w:lineRule="exact" w:before="0" w:after="0"/>
        <w:ind w:left="1183" w:right="0" w:hanging="424"/>
        <w:jc w:val="left"/>
        <w:rPr>
          <w:sz w:val="28"/>
        </w:rPr>
      </w:pPr>
      <w:r>
        <w:rPr>
          <w:spacing w:val="-3"/>
          <w:sz w:val="28"/>
        </w:rPr>
        <w:t>喷雾或雾化系统及其组件：</w:t>
      </w:r>
    </w:p>
    <w:p>
      <w:pPr>
        <w:pStyle w:val="ListParagraph"/>
        <w:numPr>
          <w:ilvl w:val="1"/>
          <w:numId w:val="95"/>
        </w:numPr>
        <w:tabs>
          <w:tab w:pos="1466" w:val="left" w:leader="none"/>
        </w:tabs>
        <w:spacing w:line="364" w:lineRule="auto" w:before="181" w:after="0"/>
        <w:ind w:left="200" w:right="833" w:firstLine="839"/>
        <w:jc w:val="right"/>
        <w:rPr>
          <w:sz w:val="28"/>
        </w:rPr>
      </w:pPr>
      <w:r>
        <w:rPr>
          <w:spacing w:val="-1"/>
          <w:sz w:val="28"/>
        </w:rPr>
        <w:t>专门设计或改进后可安装在轻于航空器的飞行器或“无人</w:t>
      </w:r>
      <w:r>
        <w:rPr>
          <w:spacing w:val="-11"/>
          <w:sz w:val="28"/>
        </w:rPr>
        <w:t>驾驶航空器”上的全套喷雾或雾化系统，能够将干粉颗粒以每分钟大</w:t>
      </w:r>
      <w:r>
        <w:rPr>
          <w:spacing w:val="-39"/>
          <w:sz w:val="28"/>
        </w:rPr>
        <w:t>于 </w:t>
      </w:r>
      <w:r>
        <w:rPr>
          <w:rFonts w:ascii="Times New Roman" w:hAnsi="Times New Roman" w:eastAsia="Times New Roman"/>
          <w:sz w:val="28"/>
        </w:rPr>
        <w:t>2</w:t>
      </w:r>
      <w:r>
        <w:rPr>
          <w:rFonts w:ascii="Times New Roman" w:hAnsi="Times New Roman" w:eastAsia="Times New Roman"/>
          <w:spacing w:val="-12"/>
          <w:sz w:val="28"/>
        </w:rPr>
        <w:t> </w:t>
      </w:r>
      <w:r>
        <w:rPr>
          <w:rFonts w:ascii="Times New Roman" w:hAnsi="Times New Roman" w:eastAsia="Times New Roman"/>
          <w:sz w:val="28"/>
        </w:rPr>
        <w:t>L</w:t>
      </w:r>
      <w:r>
        <w:rPr>
          <w:rFonts w:ascii="Times New Roman" w:hAnsi="Times New Roman" w:eastAsia="Times New Roman"/>
          <w:spacing w:val="3"/>
          <w:sz w:val="28"/>
        </w:rPr>
        <w:t> </w:t>
      </w:r>
      <w:r>
        <w:rPr>
          <w:spacing w:val="-9"/>
          <w:sz w:val="28"/>
        </w:rPr>
        <w:t>的流量播散为体积中值直径</w:t>
      </w:r>
      <w:r>
        <w:rPr>
          <w:spacing w:val="-15"/>
          <w:sz w:val="28"/>
        </w:rPr>
        <w:t>（</w:t>
      </w:r>
      <w:r>
        <w:rPr>
          <w:rFonts w:ascii="Times New Roman" w:hAnsi="Times New Roman" w:eastAsia="Times New Roman"/>
          <w:spacing w:val="-15"/>
          <w:sz w:val="28"/>
        </w:rPr>
        <w:t>VMD</w:t>
      </w:r>
      <w:r>
        <w:rPr>
          <w:spacing w:val="-15"/>
          <w:sz w:val="28"/>
        </w:rPr>
        <w:t>）</w:t>
      </w:r>
      <w:r>
        <w:rPr>
          <w:spacing w:val="-23"/>
          <w:sz w:val="28"/>
        </w:rPr>
        <w:t>小于 </w:t>
      </w:r>
      <w:r>
        <w:rPr>
          <w:rFonts w:ascii="Times New Roman" w:hAnsi="Times New Roman" w:eastAsia="Times New Roman"/>
          <w:sz w:val="28"/>
        </w:rPr>
        <w:t>50</w:t>
      </w:r>
      <w:r>
        <w:rPr>
          <w:rFonts w:ascii="Times New Roman" w:hAnsi="Times New Roman" w:eastAsia="Times New Roman"/>
          <w:spacing w:val="-15"/>
          <w:sz w:val="28"/>
        </w:rPr>
        <w:t> </w:t>
      </w:r>
      <w:r>
        <w:rPr>
          <w:rFonts w:ascii="Times New Roman" w:hAnsi="Times New Roman" w:eastAsia="Times New Roman"/>
          <w:sz w:val="28"/>
        </w:rPr>
        <w:t>μm</w:t>
      </w:r>
      <w:r>
        <w:rPr>
          <w:rFonts w:ascii="Times New Roman" w:hAnsi="Times New Roman" w:eastAsia="Times New Roman"/>
          <w:spacing w:val="-1"/>
          <w:sz w:val="28"/>
        </w:rPr>
        <w:t> </w:t>
      </w:r>
      <w:r>
        <w:rPr>
          <w:sz w:val="28"/>
        </w:rPr>
        <w:t>的初始液滴；</w:t>
      </w:r>
      <w:r>
        <w:rPr>
          <w:w w:val="100"/>
          <w:sz w:val="28"/>
        </w:rPr>
        <w:t> </w:t>
      </w:r>
      <w:r>
        <w:rPr>
          <w:rFonts w:ascii="Times New Roman" w:hAnsi="Times New Roman" w:eastAsia="Times New Roman"/>
          <w:sz w:val="28"/>
        </w:rPr>
        <w:t>2</w:t>
      </w:r>
      <w:r>
        <w:rPr>
          <w:spacing w:val="-3"/>
          <w:sz w:val="28"/>
        </w:rPr>
        <w:t>．专门设计或改进后可安装在 </w:t>
      </w:r>
      <w:r>
        <w:rPr>
          <w:rFonts w:ascii="Times New Roman" w:hAnsi="Times New Roman" w:eastAsia="Times New Roman"/>
          <w:sz w:val="28"/>
        </w:rPr>
        <w:t>2B352.h.1</w:t>
      </w:r>
      <w:r>
        <w:rPr>
          <w:rFonts w:ascii="Times New Roman" w:hAnsi="Times New Roman" w:eastAsia="Times New Roman"/>
          <w:spacing w:val="7"/>
          <w:sz w:val="28"/>
        </w:rPr>
        <w:t> </w:t>
      </w:r>
      <w:r>
        <w:rPr>
          <w:spacing w:val="-3"/>
          <w:sz w:val="28"/>
        </w:rPr>
        <w:t>项所管制飞行器上</w:t>
      </w:r>
    </w:p>
    <w:p>
      <w:pPr>
        <w:pStyle w:val="BodyText"/>
        <w:spacing w:line="357" w:lineRule="exact"/>
        <w:ind w:left="0" w:right="838"/>
        <w:jc w:val="right"/>
      </w:pPr>
      <w:r>
        <w:rPr>
          <w:spacing w:val="-9"/>
        </w:rPr>
        <w:t>的气溶胶发生器喷头或多头喷雾组件，能够将干粉颗粒以每分钟大于</w:t>
      </w:r>
    </w:p>
    <w:p>
      <w:pPr>
        <w:pStyle w:val="BodyText"/>
        <w:spacing w:before="186"/>
      </w:pPr>
      <w:r>
        <w:rPr>
          <w:rFonts w:ascii="Times New Roman" w:hAnsi="Times New Roman" w:eastAsia="Times New Roman"/>
        </w:rPr>
        <w:t>2L </w:t>
      </w:r>
      <w:r>
        <w:rPr/>
        <w:t>的流量播散为体积中值直径（</w:t>
      </w:r>
      <w:r>
        <w:rPr>
          <w:rFonts w:ascii="Times New Roman" w:hAnsi="Times New Roman" w:eastAsia="Times New Roman"/>
        </w:rPr>
        <w:t>VMD</w:t>
      </w:r>
      <w:r>
        <w:rPr/>
        <w:t>）小于 </w:t>
      </w:r>
      <w:r>
        <w:rPr>
          <w:rFonts w:ascii="Times New Roman" w:hAnsi="Times New Roman" w:eastAsia="Times New Roman"/>
        </w:rPr>
        <w:t>50 μm </w:t>
      </w:r>
      <w:r>
        <w:rPr/>
        <w:t>的初始液滴；</w:t>
      </w:r>
    </w:p>
    <w:p>
      <w:pPr>
        <w:pStyle w:val="BodyText"/>
        <w:spacing w:line="364" w:lineRule="auto" w:before="186"/>
        <w:ind w:right="836" w:firstLine="839"/>
      </w:pPr>
      <w:r>
        <w:rPr>
          <w:rFonts w:ascii="Times New Roman" w:eastAsia="Times New Roman"/>
        </w:rPr>
        <w:t>3</w:t>
      </w:r>
      <w:r>
        <w:rPr>
          <w:spacing w:val="-5"/>
        </w:rPr>
        <w:t>．专门设计用于安装在符合 </w:t>
      </w:r>
      <w:r>
        <w:rPr>
          <w:rFonts w:ascii="Times New Roman" w:eastAsia="Times New Roman"/>
        </w:rPr>
        <w:t>2B352.h.1</w:t>
      </w:r>
      <w:r>
        <w:rPr/>
        <w:t>、</w:t>
      </w:r>
      <w:r>
        <w:rPr>
          <w:rFonts w:ascii="Times New Roman" w:eastAsia="Times New Roman"/>
        </w:rPr>
        <w:t>2B352.h.2 </w:t>
      </w:r>
      <w:r>
        <w:rPr>
          <w:spacing w:val="-3"/>
        </w:rPr>
        <w:t>项所述标准设备上的气溶胶发生器；</w:t>
      </w:r>
    </w:p>
    <w:p>
      <w:pPr>
        <w:pStyle w:val="Heading3"/>
        <w:spacing w:line="358" w:lineRule="exact"/>
      </w:pPr>
      <w:r>
        <w:rPr/>
        <w:t>技术说明：</w:t>
      </w:r>
    </w:p>
    <w:p>
      <w:pPr>
        <w:pStyle w:val="ListParagraph"/>
        <w:numPr>
          <w:ilvl w:val="0"/>
          <w:numId w:val="96"/>
        </w:numPr>
        <w:tabs>
          <w:tab w:pos="1181" w:val="left" w:leader="none"/>
        </w:tabs>
        <w:spacing w:line="364" w:lineRule="auto" w:before="186" w:after="0"/>
        <w:ind w:left="200" w:right="836" w:firstLine="559"/>
        <w:jc w:val="left"/>
        <w:rPr>
          <w:rFonts w:ascii="楷体" w:hAnsi="楷体" w:eastAsia="楷体" w:hint="eastAsia"/>
          <w:sz w:val="28"/>
        </w:rPr>
      </w:pPr>
      <w:r>
        <w:rPr>
          <w:rFonts w:ascii="楷体" w:hAnsi="楷体" w:eastAsia="楷体" w:hint="eastAsia"/>
          <w:spacing w:val="-10"/>
          <w:sz w:val="28"/>
        </w:rPr>
        <w:t>“轻于航空器的飞行器”是指依赖热气或轻于空气的气体</w:t>
      </w:r>
      <w:r>
        <w:rPr>
          <w:rFonts w:ascii="楷体" w:hAnsi="楷体" w:eastAsia="楷体" w:hint="eastAsia"/>
          <w:sz w:val="28"/>
        </w:rPr>
        <w:t>（ </w:t>
      </w:r>
      <w:r>
        <w:rPr>
          <w:rFonts w:ascii="楷体" w:hAnsi="楷体" w:eastAsia="楷体" w:hint="eastAsia"/>
          <w:spacing w:val="-6"/>
          <w:sz w:val="28"/>
        </w:rPr>
        <w:t>例如</w:t>
      </w:r>
      <w:r>
        <w:rPr>
          <w:spacing w:val="-3"/>
          <w:sz w:val="28"/>
        </w:rPr>
        <w:t>：</w:t>
      </w:r>
      <w:r>
        <w:rPr>
          <w:rFonts w:ascii="楷体" w:hAnsi="楷体" w:eastAsia="楷体" w:hint="eastAsia"/>
          <w:spacing w:val="-1"/>
          <w:sz w:val="28"/>
        </w:rPr>
        <w:t>氦气或氢气</w:t>
      </w:r>
      <w:r>
        <w:rPr>
          <w:rFonts w:ascii="楷体" w:hAnsi="楷体" w:eastAsia="楷体" w:hint="eastAsia"/>
          <w:spacing w:val="-3"/>
          <w:sz w:val="28"/>
        </w:rPr>
        <w:t>）升空的气球和飞船。</w:t>
      </w:r>
    </w:p>
    <w:p>
      <w:pPr>
        <w:spacing w:after="0" w:line="364" w:lineRule="auto"/>
        <w:jc w:val="left"/>
        <w:rPr>
          <w:rFonts w:ascii="楷体" w:hAnsi="楷体" w:eastAsia="楷体" w:hint="eastAsia"/>
          <w:sz w:val="28"/>
        </w:rPr>
        <w:sectPr>
          <w:pgSz w:w="11910" w:h="16840"/>
          <w:pgMar w:header="0" w:footer="1191" w:top="1380" w:bottom="1420" w:left="1600" w:right="960"/>
        </w:sectPr>
      </w:pPr>
    </w:p>
    <w:p>
      <w:pPr>
        <w:pStyle w:val="ListParagraph"/>
        <w:numPr>
          <w:ilvl w:val="0"/>
          <w:numId w:val="96"/>
        </w:numPr>
        <w:tabs>
          <w:tab w:pos="1185" w:val="left" w:leader="none"/>
        </w:tabs>
        <w:spacing w:line="364" w:lineRule="auto" w:before="42" w:after="0"/>
        <w:ind w:left="200" w:right="837" w:firstLine="559"/>
        <w:jc w:val="left"/>
        <w:rPr>
          <w:rFonts w:ascii="楷体" w:hAnsi="楷体" w:eastAsia="楷体" w:hint="eastAsia"/>
          <w:sz w:val="28"/>
        </w:rPr>
      </w:pPr>
      <w:r>
        <w:rPr>
          <w:rFonts w:ascii="楷体" w:hAnsi="楷体" w:eastAsia="楷体" w:hint="eastAsia"/>
          <w:spacing w:val="-1"/>
          <w:sz w:val="28"/>
        </w:rPr>
        <w:t>“气溶胶发生器”是指专门设计或改进后适合安装在飞行器</w:t>
      </w:r>
      <w:r>
        <w:rPr>
          <w:rFonts w:ascii="楷体" w:hAnsi="楷体" w:eastAsia="楷体" w:hint="eastAsia"/>
          <w:spacing w:val="-3"/>
          <w:sz w:val="28"/>
        </w:rPr>
        <w:t>上的设备，例如喷嘴、转笼式喷头及类似装置。</w:t>
      </w:r>
    </w:p>
    <w:p>
      <w:pPr>
        <w:pStyle w:val="BodyText"/>
        <w:spacing w:line="364" w:lineRule="auto"/>
        <w:ind w:right="836" w:firstLine="559"/>
        <w:rPr>
          <w:rFonts w:ascii="楷体" w:eastAsia="楷体" w:hint="eastAsia"/>
        </w:rPr>
      </w:pPr>
      <w:r>
        <w:rPr>
          <w:rFonts w:ascii="Times New Roman" w:eastAsia="Times New Roman"/>
          <w:spacing w:val="-2"/>
          <w:w w:val="100"/>
        </w:rPr>
        <w:t>3</w:t>
      </w:r>
      <w:r>
        <w:rPr>
          <w:rFonts w:ascii="楷体" w:eastAsia="楷体" w:hint="eastAsia"/>
          <w:spacing w:val="-140"/>
          <w:w w:val="100"/>
        </w:rPr>
        <w:t>．</w:t>
      </w:r>
      <w:r>
        <w:rPr>
          <w:rFonts w:ascii="Times New Roman" w:eastAsia="Times New Roman"/>
          <w:w w:val="100"/>
        </w:rPr>
        <w:t>2</w:t>
      </w:r>
      <w:r>
        <w:rPr>
          <w:rFonts w:ascii="Times New Roman" w:eastAsia="Times New Roman"/>
          <w:spacing w:val="-3"/>
          <w:w w:val="100"/>
        </w:rPr>
        <w:t>B</w:t>
      </w:r>
      <w:r>
        <w:rPr>
          <w:rFonts w:ascii="Times New Roman" w:eastAsia="Times New Roman"/>
          <w:w w:val="100"/>
        </w:rPr>
        <w:t>3</w:t>
      </w:r>
      <w:r>
        <w:rPr>
          <w:rFonts w:ascii="Times New Roman" w:eastAsia="Times New Roman"/>
          <w:spacing w:val="-2"/>
          <w:w w:val="100"/>
        </w:rPr>
        <w:t>5</w:t>
      </w:r>
      <w:r>
        <w:rPr>
          <w:rFonts w:ascii="Times New Roman" w:eastAsia="Times New Roman"/>
          <w:w w:val="100"/>
        </w:rPr>
        <w:t>2</w:t>
      </w:r>
      <w:r>
        <w:rPr>
          <w:rFonts w:ascii="Times New Roman" w:eastAsia="Times New Roman"/>
          <w:spacing w:val="-4"/>
          <w:w w:val="100"/>
        </w:rPr>
        <w:t>.</w:t>
      </w:r>
      <w:r>
        <w:rPr>
          <w:rFonts w:ascii="Times New Roman" w:eastAsia="Times New Roman"/>
          <w:w w:val="100"/>
        </w:rPr>
        <w:t>h</w:t>
      </w:r>
      <w:r>
        <w:rPr>
          <w:rFonts w:ascii="Times New Roman" w:eastAsia="Times New Roman"/>
        </w:rPr>
        <w:t> </w:t>
      </w:r>
      <w:r>
        <w:rPr>
          <w:rFonts w:ascii="楷体" w:eastAsia="楷体" w:hint="eastAsia"/>
          <w:spacing w:val="-3"/>
          <w:w w:val="100"/>
        </w:rPr>
        <w:t>项不管制不能将生物剂以传染性气溶胶形式施放的喷</w:t>
      </w:r>
      <w:r>
        <w:rPr>
          <w:rFonts w:ascii="楷体" w:eastAsia="楷体" w:hint="eastAsia"/>
          <w:spacing w:val="-3"/>
        </w:rPr>
        <w:t>雾或雾化系统及其组件。</w:t>
      </w:r>
    </w:p>
    <w:p>
      <w:pPr>
        <w:pStyle w:val="ListParagraph"/>
        <w:numPr>
          <w:ilvl w:val="0"/>
          <w:numId w:val="97"/>
        </w:numPr>
        <w:tabs>
          <w:tab w:pos="1185" w:val="left" w:leader="none"/>
        </w:tabs>
        <w:spacing w:line="364" w:lineRule="auto" w:before="0" w:after="0"/>
        <w:ind w:left="200" w:right="836" w:firstLine="559"/>
        <w:jc w:val="both"/>
        <w:rPr>
          <w:rFonts w:ascii="楷体" w:hAnsi="楷体" w:eastAsia="楷体" w:hint="eastAsia"/>
          <w:sz w:val="28"/>
        </w:rPr>
      </w:pPr>
      <w:r>
        <w:rPr>
          <w:rFonts w:ascii="楷体" w:hAnsi="楷体" w:eastAsia="楷体" w:hint="eastAsia"/>
          <w:spacing w:val="-1"/>
          <w:sz w:val="28"/>
        </w:rPr>
        <w:t>对专门设计用于飞行器或“无人驾驶航空器”上的喷雾设备</w:t>
      </w:r>
      <w:r>
        <w:rPr>
          <w:rFonts w:ascii="楷体" w:hAnsi="楷体" w:eastAsia="楷体" w:hint="eastAsia"/>
          <w:spacing w:val="-11"/>
          <w:sz w:val="28"/>
        </w:rPr>
        <w:t>或喷嘴所形成的液滴大小，应当使用多普勒激光法或前置激光衍射法</w:t>
      </w:r>
      <w:r>
        <w:rPr>
          <w:rFonts w:ascii="楷体" w:hAnsi="楷体" w:eastAsia="楷体" w:hint="eastAsia"/>
          <w:sz w:val="28"/>
        </w:rPr>
        <w:t>测量。</w:t>
      </w:r>
    </w:p>
    <w:p>
      <w:pPr>
        <w:pStyle w:val="ListParagraph"/>
        <w:numPr>
          <w:ilvl w:val="1"/>
          <w:numId w:val="97"/>
        </w:numPr>
        <w:tabs>
          <w:tab w:pos="1121" w:val="left" w:leader="none"/>
        </w:tabs>
        <w:spacing w:line="364" w:lineRule="auto" w:before="0" w:after="0"/>
        <w:ind w:left="200" w:right="696" w:firstLine="559"/>
        <w:jc w:val="left"/>
        <w:rPr>
          <w:sz w:val="28"/>
        </w:rPr>
      </w:pPr>
      <w:r>
        <w:rPr>
          <w:spacing w:val="-7"/>
          <w:sz w:val="28"/>
        </w:rPr>
        <w:t>用于制备粒子直径 </w:t>
      </w:r>
      <w:r>
        <w:rPr>
          <w:rFonts w:ascii="Times New Roman" w:hAnsi="Times New Roman" w:eastAsia="Times New Roman"/>
          <w:sz w:val="28"/>
        </w:rPr>
        <w:t>1</w:t>
      </w:r>
      <w:r>
        <w:rPr>
          <w:sz w:val="28"/>
        </w:rPr>
        <w:t>～</w:t>
      </w:r>
      <w:r>
        <w:rPr>
          <w:rFonts w:ascii="Times New Roman" w:hAnsi="Times New Roman" w:eastAsia="Times New Roman"/>
          <w:sz w:val="28"/>
        </w:rPr>
        <w:t>10</w:t>
      </w:r>
      <w:r>
        <w:rPr>
          <w:rFonts w:ascii="Times New Roman" w:hAnsi="Times New Roman" w:eastAsia="Times New Roman"/>
          <w:spacing w:val="39"/>
          <w:sz w:val="28"/>
        </w:rPr>
        <w:t> </w:t>
      </w:r>
      <w:r>
        <w:rPr>
          <w:rFonts w:ascii="Times New Roman" w:hAnsi="Times New Roman" w:eastAsia="Times New Roman"/>
          <w:sz w:val="28"/>
        </w:rPr>
        <w:t>μm</w:t>
      </w:r>
      <w:r>
        <w:rPr>
          <w:rFonts w:ascii="Times New Roman" w:hAnsi="Times New Roman" w:eastAsia="Times New Roman"/>
          <w:spacing w:val="28"/>
          <w:sz w:val="28"/>
        </w:rPr>
        <w:t> </w:t>
      </w:r>
      <w:r>
        <w:rPr>
          <w:spacing w:val="-3"/>
          <w:sz w:val="28"/>
        </w:rPr>
        <w:t>的活微生物和毒素微囊的设备， 包括但不限于：</w:t>
      </w:r>
    </w:p>
    <w:p>
      <w:pPr>
        <w:pStyle w:val="ListParagraph"/>
        <w:numPr>
          <w:ilvl w:val="2"/>
          <w:numId w:val="97"/>
        </w:numPr>
        <w:tabs>
          <w:tab w:pos="1464" w:val="left" w:leader="none"/>
        </w:tabs>
        <w:spacing w:line="358" w:lineRule="exact" w:before="0" w:after="0"/>
        <w:ind w:left="1463" w:right="0" w:hanging="424"/>
        <w:jc w:val="left"/>
        <w:rPr>
          <w:sz w:val="28"/>
        </w:rPr>
      </w:pPr>
      <w:r>
        <w:rPr>
          <w:spacing w:val="-3"/>
          <w:sz w:val="28"/>
        </w:rPr>
        <w:t>界面型多聚凝集器；</w:t>
      </w:r>
    </w:p>
    <w:p>
      <w:pPr>
        <w:pStyle w:val="ListParagraph"/>
        <w:numPr>
          <w:ilvl w:val="2"/>
          <w:numId w:val="97"/>
        </w:numPr>
        <w:tabs>
          <w:tab w:pos="1464" w:val="left" w:leader="none"/>
        </w:tabs>
        <w:spacing w:line="240" w:lineRule="auto" w:before="183" w:after="0"/>
        <w:ind w:left="1463" w:right="0" w:hanging="424"/>
        <w:jc w:val="left"/>
        <w:rPr>
          <w:sz w:val="28"/>
        </w:rPr>
      </w:pPr>
      <w:r>
        <w:rPr>
          <w:spacing w:val="-3"/>
          <w:sz w:val="28"/>
        </w:rPr>
        <w:t>相分离器；</w:t>
      </w:r>
    </w:p>
    <w:p>
      <w:pPr>
        <w:pStyle w:val="BodyText"/>
        <w:spacing w:line="364" w:lineRule="auto" w:before="184"/>
        <w:ind w:right="840" w:firstLine="559"/>
      </w:pPr>
      <w:r>
        <w:rPr>
          <w:rFonts w:ascii="Times New Roman" w:eastAsia="Times New Roman"/>
        </w:rPr>
        <w:t>j</w:t>
      </w:r>
      <w:r>
        <w:rPr/>
        <w:t>．可用于生物安全水平三级或四级防护设施的常规或湍流洁净室、带有风机的高效空气粒子过滤器（</w:t>
      </w:r>
      <w:r>
        <w:rPr>
          <w:rFonts w:ascii="Times New Roman" w:eastAsia="Times New Roman"/>
        </w:rPr>
        <w:t>HEPA</w:t>
      </w:r>
      <w:r>
        <w:rPr/>
        <w:t>）单元。</w:t>
      </w:r>
    </w:p>
    <w:p>
      <w:pPr>
        <w:pStyle w:val="BodyText"/>
        <w:spacing w:before="10"/>
        <w:ind w:left="0"/>
        <w:rPr>
          <w:sz w:val="37"/>
        </w:rPr>
      </w:pPr>
    </w:p>
    <w:p>
      <w:pPr>
        <w:pStyle w:val="Heading2"/>
        <w:spacing w:line="364" w:lineRule="auto" w:before="1"/>
        <w:ind w:right="836"/>
      </w:pPr>
      <w:bookmarkStart w:name="_bookmark98" w:id="99"/>
      <w:bookmarkEnd w:id="99"/>
      <w:r>
        <w:rPr>
          <w:b w:val="0"/>
        </w:rPr>
      </w:r>
      <w:r>
        <w:rPr>
          <w:rFonts w:ascii="Times New Roman" w:eastAsia="Times New Roman"/>
        </w:rPr>
        <w:t>2B901</w:t>
      </w:r>
      <w:r>
        <w:rPr>
          <w:rFonts w:ascii="Times New Roman" w:eastAsia="Times New Roman"/>
          <w:spacing w:val="75"/>
        </w:rPr>
        <w:t> </w:t>
      </w:r>
      <w:r>
        <w:rPr>
          <w:spacing w:val="-16"/>
        </w:rPr>
        <w:t>具有以下任一特性，专门设计或制造具有 </w:t>
      </w:r>
      <w:r>
        <w:rPr>
          <w:rFonts w:ascii="Times New Roman" w:eastAsia="Times New Roman"/>
        </w:rPr>
        <w:t>X/Y/Z </w:t>
      </w:r>
      <w:r>
        <w:rPr/>
        <w:t>三轴六面同步加压功能的六面顶压机设备：</w:t>
      </w:r>
    </w:p>
    <w:p>
      <w:pPr>
        <w:pStyle w:val="ListParagraph"/>
        <w:numPr>
          <w:ilvl w:val="0"/>
          <w:numId w:val="98"/>
        </w:numPr>
        <w:tabs>
          <w:tab w:pos="1167" w:val="left" w:leader="none"/>
        </w:tabs>
        <w:spacing w:line="355" w:lineRule="exact" w:before="0" w:after="0"/>
        <w:ind w:left="1166" w:right="0" w:hanging="408"/>
        <w:jc w:val="left"/>
        <w:rPr>
          <w:sz w:val="28"/>
        </w:rPr>
      </w:pPr>
      <w:r>
        <w:rPr>
          <w:spacing w:val="-11"/>
          <w:sz w:val="28"/>
        </w:rPr>
        <w:t>缸径尺寸大于等于 </w:t>
      </w:r>
      <w:r>
        <w:rPr>
          <w:rFonts w:ascii="Times New Roman" w:eastAsia="Times New Roman"/>
          <w:sz w:val="28"/>
        </w:rPr>
        <w:t>500</w:t>
      </w:r>
      <w:r>
        <w:rPr>
          <w:rFonts w:ascii="Times New Roman" w:eastAsia="Times New Roman"/>
          <w:spacing w:val="1"/>
          <w:sz w:val="28"/>
        </w:rPr>
        <w:t> </w:t>
      </w:r>
      <w:r>
        <w:rPr>
          <w:rFonts w:ascii="Times New Roman" w:eastAsia="Times New Roman"/>
          <w:spacing w:val="-3"/>
          <w:sz w:val="28"/>
        </w:rPr>
        <w:t>mm</w:t>
      </w:r>
      <w:r>
        <w:rPr>
          <w:spacing w:val="-3"/>
          <w:sz w:val="28"/>
        </w:rPr>
        <w:t>；</w:t>
      </w:r>
    </w:p>
    <w:p>
      <w:pPr>
        <w:pStyle w:val="ListParagraph"/>
        <w:numPr>
          <w:ilvl w:val="0"/>
          <w:numId w:val="98"/>
        </w:numPr>
        <w:tabs>
          <w:tab w:pos="1183" w:val="left" w:leader="none"/>
        </w:tabs>
        <w:spacing w:line="240" w:lineRule="auto" w:before="186" w:after="0"/>
        <w:ind w:left="1183" w:right="0" w:hanging="424"/>
        <w:jc w:val="left"/>
        <w:rPr>
          <w:sz w:val="28"/>
        </w:rPr>
      </w:pPr>
      <w:r>
        <w:rPr>
          <w:spacing w:val="-10"/>
          <w:sz w:val="28"/>
        </w:rPr>
        <w:t>设计使用压力大于等于 </w:t>
      </w:r>
      <w:r>
        <w:rPr>
          <w:rFonts w:ascii="Times New Roman" w:eastAsia="Times New Roman"/>
          <w:sz w:val="28"/>
        </w:rPr>
        <w:t>5 </w:t>
      </w:r>
      <w:r>
        <w:rPr>
          <w:rFonts w:ascii="Times New Roman" w:eastAsia="Times New Roman"/>
          <w:spacing w:val="-2"/>
          <w:sz w:val="28"/>
        </w:rPr>
        <w:t>GPa</w:t>
      </w:r>
      <w:r>
        <w:rPr>
          <w:sz w:val="28"/>
        </w:rPr>
        <w:t>。</w:t>
      </w:r>
    </w:p>
    <w:p>
      <w:pPr>
        <w:pStyle w:val="BodyText"/>
        <w:ind w:left="0"/>
        <w:rPr>
          <w:sz w:val="30"/>
        </w:rPr>
      </w:pPr>
    </w:p>
    <w:p>
      <w:pPr>
        <w:pStyle w:val="BodyText"/>
        <w:spacing w:before="5"/>
        <w:ind w:left="0"/>
        <w:rPr>
          <w:sz w:val="22"/>
        </w:rPr>
      </w:pPr>
    </w:p>
    <w:p>
      <w:pPr>
        <w:pStyle w:val="Heading2"/>
      </w:pPr>
      <w:bookmarkStart w:name="_bookmark99" w:id="100"/>
      <w:bookmarkEnd w:id="100"/>
      <w:r>
        <w:rPr>
          <w:b w:val="0"/>
        </w:rPr>
      </w:r>
      <w:r>
        <w:rPr>
          <w:rFonts w:ascii="Times New Roman" w:eastAsia="Times New Roman"/>
        </w:rPr>
        <w:t>2C</w:t>
      </w:r>
      <w:r>
        <w:rPr>
          <w:rFonts w:ascii="Times New Roman" w:eastAsia="Times New Roman"/>
          <w:spacing w:val="79"/>
        </w:rPr>
        <w:t> </w:t>
      </w:r>
      <w:r>
        <w:rPr/>
        <w:t>材料</w:t>
      </w:r>
    </w:p>
    <w:p>
      <w:pPr>
        <w:spacing w:before="212"/>
        <w:ind w:left="200" w:right="0" w:firstLine="0"/>
        <w:jc w:val="left"/>
        <w:rPr>
          <w:b/>
          <w:sz w:val="32"/>
        </w:rPr>
      </w:pPr>
      <w:bookmarkStart w:name="_bookmark100" w:id="101"/>
      <w:bookmarkEnd w:id="101"/>
      <w:r>
        <w:rPr/>
      </w:r>
      <w:r>
        <w:rPr>
          <w:rFonts w:ascii="Times New Roman" w:eastAsia="Times New Roman"/>
          <w:b/>
          <w:sz w:val="32"/>
        </w:rPr>
        <w:t>2C901 </w:t>
      </w:r>
      <w:r>
        <w:rPr>
          <w:b/>
          <w:sz w:val="32"/>
        </w:rPr>
        <w:t>金刚石窗口材料：</w:t>
      </w:r>
    </w:p>
    <w:p>
      <w:pPr>
        <w:pStyle w:val="ListParagraph"/>
        <w:numPr>
          <w:ilvl w:val="0"/>
          <w:numId w:val="99"/>
        </w:numPr>
        <w:tabs>
          <w:tab w:pos="1167" w:val="left" w:leader="none"/>
        </w:tabs>
        <w:spacing w:line="240" w:lineRule="auto" w:before="211" w:after="0"/>
        <w:ind w:left="1166" w:right="0" w:hanging="408"/>
        <w:jc w:val="left"/>
        <w:rPr>
          <w:sz w:val="28"/>
        </w:rPr>
      </w:pPr>
      <w:r>
        <w:rPr>
          <w:spacing w:val="-3"/>
          <w:sz w:val="28"/>
        </w:rPr>
        <w:t>曲面金刚石窗口材料；</w:t>
      </w:r>
    </w:p>
    <w:p>
      <w:pPr>
        <w:pStyle w:val="ListParagraph"/>
        <w:numPr>
          <w:ilvl w:val="0"/>
          <w:numId w:val="99"/>
        </w:numPr>
        <w:tabs>
          <w:tab w:pos="1183" w:val="left" w:leader="none"/>
        </w:tabs>
        <w:spacing w:line="364" w:lineRule="auto" w:before="186" w:after="0"/>
        <w:ind w:left="1040" w:right="2841" w:hanging="281"/>
        <w:jc w:val="left"/>
        <w:rPr>
          <w:sz w:val="28"/>
        </w:rPr>
      </w:pPr>
      <w:r>
        <w:rPr>
          <w:spacing w:val="-4"/>
          <w:sz w:val="28"/>
        </w:rPr>
        <w:t>具有以下所有特性的平面金刚石窗口材料： </w:t>
      </w:r>
      <w:r>
        <w:rPr>
          <w:rFonts w:ascii="Times New Roman" w:eastAsia="Times New Roman"/>
          <w:sz w:val="28"/>
        </w:rPr>
        <w:t>1</w:t>
      </w:r>
      <w:r>
        <w:rPr>
          <w:spacing w:val="-12"/>
          <w:sz w:val="28"/>
        </w:rPr>
        <w:t>．直径大于等于 </w:t>
      </w:r>
      <w:r>
        <w:rPr>
          <w:rFonts w:ascii="Times New Roman" w:eastAsia="Times New Roman"/>
          <w:sz w:val="28"/>
        </w:rPr>
        <w:t>3</w:t>
      </w:r>
      <w:r>
        <w:rPr>
          <w:rFonts w:ascii="Times New Roman" w:eastAsia="Times New Roman"/>
          <w:spacing w:val="-1"/>
          <w:sz w:val="28"/>
        </w:rPr>
        <w:t> </w:t>
      </w:r>
      <w:r>
        <w:rPr>
          <w:spacing w:val="-3"/>
          <w:sz w:val="28"/>
        </w:rPr>
        <w:t>英寸的单晶或多晶；</w:t>
      </w:r>
    </w:p>
    <w:p>
      <w:pPr>
        <w:pStyle w:val="BodyText"/>
        <w:spacing w:line="358" w:lineRule="exact"/>
        <w:ind w:left="1040"/>
      </w:pPr>
      <w:r>
        <w:rPr>
          <w:rFonts w:ascii="Times New Roman" w:eastAsia="Times New Roman"/>
        </w:rPr>
        <w:t>2</w:t>
      </w:r>
      <w:r>
        <w:rPr/>
        <w:t>．可见光透过率大于等于 </w:t>
      </w:r>
      <w:r>
        <w:rPr>
          <w:rFonts w:ascii="Times New Roman" w:eastAsia="Times New Roman"/>
        </w:rPr>
        <w:t>65%</w:t>
      </w:r>
      <w:r>
        <w:rPr/>
        <w:t>。</w:t>
      </w:r>
    </w:p>
    <w:p>
      <w:pPr>
        <w:spacing w:after="0" w:line="358" w:lineRule="exact"/>
        <w:sectPr>
          <w:pgSz w:w="11910" w:h="16840"/>
          <w:pgMar w:header="0" w:footer="1191" w:top="1380" w:bottom="1420" w:left="1600" w:right="960"/>
        </w:sectPr>
      </w:pPr>
    </w:p>
    <w:p>
      <w:pPr>
        <w:pStyle w:val="BodyText"/>
        <w:spacing w:before="5"/>
        <w:ind w:left="0"/>
        <w:rPr>
          <w:sz w:val="20"/>
        </w:rPr>
      </w:pPr>
    </w:p>
    <w:p>
      <w:pPr>
        <w:pStyle w:val="Heading2"/>
        <w:spacing w:before="64"/>
      </w:pPr>
      <w:bookmarkStart w:name="_bookmark101" w:id="102"/>
      <w:bookmarkEnd w:id="102"/>
      <w:r>
        <w:rPr>
          <w:b w:val="0"/>
        </w:rPr>
      </w:r>
      <w:r>
        <w:rPr>
          <w:rFonts w:ascii="Times New Roman" w:eastAsia="Times New Roman"/>
        </w:rPr>
        <w:t>2D</w:t>
      </w:r>
      <w:r>
        <w:rPr>
          <w:rFonts w:ascii="Times New Roman" w:eastAsia="Times New Roman"/>
          <w:spacing w:val="80"/>
        </w:rPr>
        <w:t> </w:t>
      </w:r>
      <w:r>
        <w:rPr/>
        <w:t>软件</w:t>
      </w:r>
    </w:p>
    <w:p>
      <w:pPr>
        <w:pStyle w:val="BodyText"/>
        <w:ind w:left="0"/>
        <w:rPr>
          <w:b/>
          <w:sz w:val="34"/>
        </w:rPr>
      </w:pPr>
    </w:p>
    <w:p>
      <w:pPr>
        <w:spacing w:before="261"/>
        <w:ind w:left="200" w:right="0" w:firstLine="0"/>
        <w:jc w:val="both"/>
        <w:rPr>
          <w:b/>
          <w:sz w:val="32"/>
        </w:rPr>
      </w:pPr>
      <w:bookmarkStart w:name="_bookmark102" w:id="103"/>
      <w:bookmarkEnd w:id="103"/>
      <w:r>
        <w:rPr/>
      </w:r>
      <w:r>
        <w:rPr>
          <w:rFonts w:ascii="Times New Roman" w:eastAsia="Times New Roman"/>
          <w:b/>
          <w:sz w:val="32"/>
        </w:rPr>
        <w:t>2D101 </w:t>
      </w:r>
      <w:r>
        <w:rPr>
          <w:b/>
          <w:sz w:val="32"/>
        </w:rPr>
        <w:t>为 </w:t>
      </w:r>
      <w:r>
        <w:rPr>
          <w:rFonts w:ascii="Times New Roman" w:eastAsia="Times New Roman"/>
          <w:b/>
          <w:sz w:val="32"/>
        </w:rPr>
        <w:t>2B117 </w:t>
      </w:r>
      <w:r>
        <w:rPr>
          <w:b/>
          <w:sz w:val="32"/>
        </w:rPr>
        <w:t>项所管制物项而专门设计的软件。</w:t>
      </w:r>
    </w:p>
    <w:p>
      <w:pPr>
        <w:pStyle w:val="BodyText"/>
        <w:ind w:left="0"/>
        <w:rPr>
          <w:b/>
          <w:sz w:val="34"/>
        </w:rPr>
      </w:pPr>
    </w:p>
    <w:p>
      <w:pPr>
        <w:pStyle w:val="Heading2"/>
        <w:spacing w:before="259"/>
      </w:pPr>
      <w:bookmarkStart w:name="_bookmark103" w:id="104"/>
      <w:bookmarkEnd w:id="104"/>
      <w:r>
        <w:rPr>
          <w:b w:val="0"/>
        </w:rPr>
      </w:r>
      <w:r>
        <w:rPr>
          <w:rFonts w:ascii="Times New Roman" w:eastAsia="Times New Roman"/>
        </w:rPr>
        <w:t>2D201 </w:t>
      </w:r>
      <w:r>
        <w:rPr/>
        <w:t>为使用 </w:t>
      </w:r>
      <w:r>
        <w:rPr>
          <w:rFonts w:ascii="Times New Roman" w:eastAsia="Times New Roman"/>
        </w:rPr>
        <w:t>2B204</w:t>
      </w:r>
      <w:r>
        <w:rPr/>
        <w:t>、</w:t>
      </w:r>
      <w:r>
        <w:rPr>
          <w:rFonts w:ascii="Times New Roman" w:eastAsia="Times New Roman"/>
        </w:rPr>
        <w:t>2B206</w:t>
      </w:r>
      <w:r>
        <w:rPr/>
        <w:t>、</w:t>
      </w:r>
      <w:r>
        <w:rPr>
          <w:rFonts w:ascii="Times New Roman" w:eastAsia="Times New Roman"/>
        </w:rPr>
        <w:t>2B207</w:t>
      </w:r>
      <w:r>
        <w:rPr/>
        <w:t>、</w:t>
      </w:r>
      <w:r>
        <w:rPr>
          <w:rFonts w:ascii="Times New Roman" w:eastAsia="Times New Roman"/>
        </w:rPr>
        <w:t>2B209</w:t>
      </w:r>
      <w:r>
        <w:rPr/>
        <w:t>、</w:t>
      </w:r>
      <w:r>
        <w:rPr>
          <w:rFonts w:ascii="Times New Roman" w:eastAsia="Times New Roman"/>
        </w:rPr>
        <w:t>2B210.a</w:t>
      </w:r>
      <w:r>
        <w:rPr/>
        <w:t>、</w:t>
      </w:r>
    </w:p>
    <w:p>
      <w:pPr>
        <w:spacing w:line="364" w:lineRule="auto" w:before="214"/>
        <w:ind w:left="200" w:right="839" w:firstLine="0"/>
        <w:jc w:val="left"/>
        <w:rPr>
          <w:b/>
          <w:sz w:val="32"/>
        </w:rPr>
      </w:pPr>
      <w:r>
        <w:rPr>
          <w:rFonts w:ascii="Times New Roman" w:eastAsia="Times New Roman"/>
          <w:b/>
          <w:sz w:val="32"/>
        </w:rPr>
        <w:t>2B210.b</w:t>
      </w:r>
      <w:r>
        <w:rPr>
          <w:b/>
          <w:sz w:val="32"/>
        </w:rPr>
        <w:t>、</w:t>
      </w:r>
      <w:r>
        <w:rPr>
          <w:rFonts w:ascii="Times New Roman" w:eastAsia="Times New Roman"/>
          <w:b/>
          <w:sz w:val="32"/>
        </w:rPr>
        <w:t>2B210.d</w:t>
      </w:r>
      <w:r>
        <w:rPr>
          <w:b/>
          <w:sz w:val="32"/>
        </w:rPr>
        <w:t>、</w:t>
      </w:r>
      <w:r>
        <w:rPr>
          <w:rFonts w:ascii="Times New Roman" w:eastAsia="Times New Roman"/>
          <w:b/>
          <w:sz w:val="32"/>
        </w:rPr>
        <w:t>2B210.e</w:t>
      </w:r>
      <w:r>
        <w:rPr>
          <w:b/>
          <w:sz w:val="32"/>
        </w:rPr>
        <w:t>、</w:t>
      </w:r>
      <w:r>
        <w:rPr>
          <w:rFonts w:ascii="Times New Roman" w:eastAsia="Times New Roman"/>
          <w:b/>
          <w:sz w:val="32"/>
        </w:rPr>
        <w:t>2B219</w:t>
      </w:r>
      <w:r>
        <w:rPr>
          <w:b/>
          <w:sz w:val="32"/>
        </w:rPr>
        <w:t>、</w:t>
      </w:r>
      <w:r>
        <w:rPr>
          <w:rFonts w:ascii="Times New Roman" w:eastAsia="Times New Roman"/>
          <w:b/>
          <w:sz w:val="32"/>
        </w:rPr>
        <w:t>2B227 </w:t>
      </w:r>
      <w:r>
        <w:rPr>
          <w:b/>
          <w:sz w:val="32"/>
        </w:rPr>
        <w:t>项所管制设备而专门设计或改进的软件。</w:t>
      </w:r>
    </w:p>
    <w:p>
      <w:pPr>
        <w:pStyle w:val="BodyText"/>
        <w:spacing w:line="364" w:lineRule="auto"/>
        <w:ind w:right="837" w:firstLine="561"/>
        <w:rPr>
          <w:rFonts w:ascii="楷体" w:eastAsia="楷体" w:hint="eastAsia"/>
        </w:rPr>
      </w:pPr>
      <w:r>
        <w:rPr>
          <w:rFonts w:ascii="楷体" w:eastAsia="楷体" w:hint="eastAsia"/>
          <w:b/>
        </w:rPr>
        <w:t>说明</w:t>
      </w:r>
      <w:r>
        <w:rPr>
          <w:rFonts w:ascii="楷体" w:eastAsia="楷体" w:hint="eastAsia"/>
          <w:spacing w:val="-35"/>
        </w:rPr>
        <w:t>：为 </w:t>
      </w:r>
      <w:r>
        <w:rPr>
          <w:rFonts w:ascii="Times New Roman" w:eastAsia="Times New Roman"/>
        </w:rPr>
        <w:t>2B206.d </w:t>
      </w:r>
      <w:r>
        <w:rPr>
          <w:rFonts w:ascii="楷体" w:eastAsia="楷体" w:hint="eastAsia"/>
          <w:spacing w:val="-5"/>
        </w:rPr>
        <w:t>项所管制的系统专门设计或改进的软件，包括</w:t>
      </w:r>
      <w:r>
        <w:rPr>
          <w:rFonts w:ascii="楷体" w:eastAsia="楷体" w:hint="eastAsia"/>
          <w:spacing w:val="-4"/>
        </w:rPr>
        <w:t>用于同时测量壁厚和轮廓的软件。</w:t>
      </w:r>
    </w:p>
    <w:p>
      <w:pPr>
        <w:pStyle w:val="BodyText"/>
        <w:spacing w:before="7"/>
        <w:ind w:left="0"/>
        <w:rPr>
          <w:rFonts w:ascii="楷体"/>
          <w:sz w:val="37"/>
        </w:rPr>
      </w:pPr>
    </w:p>
    <w:p>
      <w:pPr>
        <w:pStyle w:val="Heading2"/>
        <w:spacing w:line="364" w:lineRule="auto"/>
        <w:ind w:right="837"/>
        <w:jc w:val="both"/>
      </w:pPr>
      <w:bookmarkStart w:name="_bookmark104" w:id="105"/>
      <w:bookmarkEnd w:id="105"/>
      <w:r>
        <w:rPr>
          <w:b w:val="0"/>
        </w:rPr>
      </w:r>
      <w:r>
        <w:rPr>
          <w:rFonts w:ascii="Times New Roman" w:eastAsia="Times New Roman"/>
        </w:rPr>
        <w:t>2D202</w:t>
      </w:r>
      <w:r>
        <w:rPr>
          <w:rFonts w:ascii="Times New Roman" w:eastAsia="Times New Roman"/>
          <w:spacing w:val="77"/>
        </w:rPr>
        <w:t> </w:t>
      </w:r>
      <w:r>
        <w:rPr>
          <w:spacing w:val="-1"/>
        </w:rPr>
        <w:t>为研发、生产或使用 </w:t>
      </w:r>
      <w:r>
        <w:rPr>
          <w:rFonts w:ascii="Times New Roman" w:eastAsia="Times New Roman"/>
        </w:rPr>
        <w:t>2B201</w:t>
      </w:r>
      <w:r>
        <w:rPr>
          <w:rFonts w:ascii="Times New Roman" w:eastAsia="Times New Roman"/>
          <w:spacing w:val="75"/>
        </w:rPr>
        <w:t> </w:t>
      </w:r>
      <w:r>
        <w:rPr/>
        <w:t>项所管制的设备而专门设计或改进的软件。</w:t>
      </w:r>
    </w:p>
    <w:p>
      <w:pPr>
        <w:pStyle w:val="BodyText"/>
        <w:spacing w:line="364" w:lineRule="auto"/>
        <w:ind w:right="753" w:firstLine="561"/>
        <w:rPr>
          <w:rFonts w:ascii="楷体" w:hAnsi="楷体" w:eastAsia="楷体" w:hint="eastAsia"/>
        </w:rPr>
      </w:pPr>
      <w:r>
        <w:rPr>
          <w:rFonts w:ascii="楷体" w:hAnsi="楷体" w:eastAsia="楷体" w:hint="eastAsia"/>
          <w:b/>
        </w:rPr>
        <w:t>说明</w:t>
      </w:r>
      <w:r>
        <w:rPr>
          <w:rFonts w:ascii="楷体" w:hAnsi="楷体" w:eastAsia="楷体" w:hint="eastAsia"/>
        </w:rPr>
        <w:t>：</w:t>
      </w:r>
      <w:r>
        <w:rPr>
          <w:rFonts w:ascii="Times New Roman" w:hAnsi="Times New Roman" w:eastAsia="Times New Roman"/>
        </w:rPr>
        <w:t>2D202 </w:t>
      </w:r>
      <w:r>
        <w:rPr>
          <w:rFonts w:ascii="楷体" w:hAnsi="楷体" w:eastAsia="楷体" w:hint="eastAsia"/>
        </w:rPr>
        <w:t>项不管制虽产生“数控”命令代码但不能直接应用于设备进行各种零件加工的部件编程软件。</w:t>
      </w:r>
    </w:p>
    <w:p>
      <w:pPr>
        <w:pStyle w:val="BodyText"/>
        <w:spacing w:before="6"/>
        <w:ind w:left="0"/>
        <w:rPr>
          <w:rFonts w:ascii="楷体"/>
          <w:sz w:val="37"/>
        </w:rPr>
      </w:pPr>
    </w:p>
    <w:p>
      <w:pPr>
        <w:pStyle w:val="Heading2"/>
        <w:spacing w:line="364" w:lineRule="auto" w:before="1"/>
        <w:ind w:right="840"/>
        <w:jc w:val="both"/>
      </w:pPr>
      <w:bookmarkStart w:name="_bookmark105" w:id="106"/>
      <w:bookmarkEnd w:id="106"/>
      <w:r>
        <w:rPr>
          <w:b w:val="0"/>
        </w:rPr>
      </w:r>
      <w:r>
        <w:rPr>
          <w:rFonts w:ascii="Times New Roman" w:hAnsi="Times New Roman" w:eastAsia="Times New Roman"/>
        </w:rPr>
        <w:t>2D203 </w:t>
      </w:r>
      <w:r>
        <w:rPr>
          <w:spacing w:val="8"/>
        </w:rPr>
        <w:t>用于电子装置或系统的任一组合，以使其起到机床</w:t>
      </w:r>
      <w:r>
        <w:rPr>
          <w:spacing w:val="-9"/>
        </w:rPr>
        <w:t>“数控”单元作用，即能够控制 </w:t>
      </w:r>
      <w:r>
        <w:rPr>
          <w:rFonts w:ascii="Times New Roman" w:hAnsi="Times New Roman" w:eastAsia="Times New Roman"/>
        </w:rPr>
        <w:t>5 </w:t>
      </w:r>
      <w:r>
        <w:rPr>
          <w:spacing w:val="-1"/>
        </w:rPr>
        <w:t>个或更多内插轴同时协调</w:t>
      </w:r>
      <w:r>
        <w:rPr/>
        <w:t>进行“成形控制”的软件。</w:t>
      </w:r>
    </w:p>
    <w:p>
      <w:pPr>
        <w:spacing w:line="356" w:lineRule="exact" w:before="0"/>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BodyText"/>
        <w:spacing w:line="364" w:lineRule="auto" w:before="186"/>
        <w:ind w:right="838" w:firstLine="559"/>
        <w:rPr>
          <w:rFonts w:ascii="楷体" w:hAnsi="楷体" w:eastAsia="楷体" w:hint="eastAsia"/>
        </w:rPr>
      </w:pPr>
      <w:r>
        <w:rPr>
          <w:rFonts w:ascii="Times New Roman" w:hAnsi="Times New Roman" w:eastAsia="Times New Roman"/>
        </w:rPr>
        <w:t>1</w:t>
      </w:r>
      <w:r>
        <w:rPr>
          <w:rFonts w:ascii="楷体" w:hAnsi="楷体" w:eastAsia="楷体" w:hint="eastAsia"/>
          <w:b/>
        </w:rPr>
        <w:t>．</w:t>
      </w:r>
      <w:r>
        <w:rPr>
          <w:rFonts w:ascii="楷体" w:hAnsi="楷体" w:eastAsia="楷体" w:hint="eastAsia"/>
        </w:rPr>
        <w:t>无论是单独出口的软件还是装在“数控”单元或任何电子装置或系统中的软件均受管制。</w:t>
      </w:r>
    </w:p>
    <w:p>
      <w:pPr>
        <w:pStyle w:val="BodyText"/>
        <w:spacing w:line="364" w:lineRule="auto"/>
        <w:ind w:right="768" w:firstLine="559"/>
        <w:rPr>
          <w:rFonts w:ascii="楷体" w:eastAsia="楷体" w:hint="eastAsia"/>
        </w:rPr>
      </w:pPr>
      <w:r>
        <w:rPr>
          <w:rFonts w:ascii="Times New Roman" w:eastAsia="Times New Roman"/>
        </w:rPr>
        <w:t>2</w:t>
      </w:r>
      <w:r>
        <w:rPr>
          <w:rFonts w:ascii="楷体" w:eastAsia="楷体" w:hint="eastAsia"/>
          <w:b/>
        </w:rPr>
        <w:t>．</w:t>
      </w:r>
      <w:r>
        <w:rPr>
          <w:rFonts w:ascii="Times New Roman" w:eastAsia="Times New Roman"/>
        </w:rPr>
        <w:t>2D203 </w:t>
      </w:r>
      <w:r>
        <w:rPr>
          <w:rFonts w:ascii="楷体" w:eastAsia="楷体" w:hint="eastAsia"/>
        </w:rPr>
        <w:t>项不管制控制单元或机床制造商为操作非 </w:t>
      </w:r>
      <w:r>
        <w:rPr>
          <w:rFonts w:ascii="Times New Roman" w:eastAsia="Times New Roman"/>
        </w:rPr>
        <w:t>2B201 </w:t>
      </w:r>
      <w:r>
        <w:rPr>
          <w:rFonts w:ascii="楷体" w:eastAsia="楷体" w:hint="eastAsia"/>
        </w:rPr>
        <w:t>项所管制机床而专门设计或改进的软件。</w:t>
      </w:r>
    </w:p>
    <w:p>
      <w:pPr>
        <w:spacing w:after="0" w:line="364" w:lineRule="auto"/>
        <w:rPr>
          <w:rFonts w:ascii="楷体" w:eastAsia="楷体" w:hint="eastAsia"/>
        </w:rPr>
        <w:sectPr>
          <w:pgSz w:w="11910" w:h="16840"/>
          <w:pgMar w:header="0" w:footer="1191" w:top="1580" w:bottom="1420" w:left="1600" w:right="960"/>
        </w:sectPr>
      </w:pPr>
    </w:p>
    <w:p>
      <w:pPr>
        <w:pStyle w:val="Heading2"/>
        <w:spacing w:before="43"/>
      </w:pPr>
      <w:bookmarkStart w:name="_bookmark106" w:id="107"/>
      <w:bookmarkEnd w:id="107"/>
      <w:r>
        <w:rPr>
          <w:b w:val="0"/>
        </w:rPr>
      </w:r>
      <w:r>
        <w:rPr>
          <w:rFonts w:ascii="Times New Roman" w:eastAsia="Times New Roman"/>
        </w:rPr>
        <w:t>2E </w:t>
      </w:r>
      <w:r>
        <w:rPr/>
        <w:t>技术</w:t>
      </w:r>
    </w:p>
    <w:p>
      <w:pPr>
        <w:pStyle w:val="BodyText"/>
        <w:ind w:left="0"/>
        <w:rPr>
          <w:b/>
          <w:sz w:val="34"/>
        </w:rPr>
      </w:pPr>
    </w:p>
    <w:p>
      <w:pPr>
        <w:spacing w:before="261"/>
        <w:ind w:left="200" w:right="0" w:firstLine="0"/>
        <w:jc w:val="left"/>
        <w:rPr>
          <w:b/>
          <w:sz w:val="32"/>
        </w:rPr>
      </w:pPr>
      <w:bookmarkStart w:name="_bookmark107" w:id="108"/>
      <w:bookmarkEnd w:id="108"/>
      <w:r>
        <w:rPr/>
      </w:r>
      <w:r>
        <w:rPr>
          <w:rFonts w:ascii="Times New Roman" w:eastAsia="Times New Roman"/>
          <w:b/>
          <w:sz w:val="32"/>
        </w:rPr>
        <w:t>2E201</w:t>
      </w:r>
      <w:r>
        <w:rPr>
          <w:rFonts w:ascii="Times New Roman" w:eastAsia="Times New Roman"/>
          <w:b/>
          <w:spacing w:val="76"/>
          <w:sz w:val="32"/>
        </w:rPr>
        <w:t> </w:t>
      </w:r>
      <w:r>
        <w:rPr>
          <w:b/>
          <w:spacing w:val="-23"/>
          <w:sz w:val="32"/>
        </w:rPr>
        <w:t>用于研发、生产或使用 </w:t>
      </w:r>
      <w:r>
        <w:rPr>
          <w:rFonts w:ascii="Times New Roman" w:eastAsia="Times New Roman"/>
          <w:b/>
          <w:sz w:val="32"/>
        </w:rPr>
        <w:t>2A225</w:t>
      </w:r>
      <w:r>
        <w:rPr>
          <w:b/>
          <w:spacing w:val="-142"/>
          <w:sz w:val="32"/>
        </w:rPr>
        <w:t>、</w:t>
      </w:r>
      <w:r>
        <w:rPr>
          <w:rFonts w:ascii="Times New Roman" w:eastAsia="Times New Roman"/>
          <w:b/>
          <w:sz w:val="32"/>
        </w:rPr>
        <w:t>2A226</w:t>
      </w:r>
      <w:r>
        <w:rPr>
          <w:b/>
          <w:spacing w:val="-142"/>
          <w:sz w:val="32"/>
        </w:rPr>
        <w:t>、</w:t>
      </w:r>
      <w:r>
        <w:rPr>
          <w:rFonts w:ascii="Times New Roman" w:eastAsia="Times New Roman"/>
          <w:b/>
          <w:sz w:val="32"/>
        </w:rPr>
        <w:t>2B201</w:t>
      </w:r>
      <w:r>
        <w:rPr>
          <w:b/>
          <w:spacing w:val="-142"/>
          <w:sz w:val="32"/>
        </w:rPr>
        <w:t>、</w:t>
      </w:r>
      <w:r>
        <w:rPr>
          <w:rFonts w:ascii="Times New Roman" w:eastAsia="Times New Roman"/>
          <w:b/>
          <w:sz w:val="32"/>
        </w:rPr>
        <w:t>2B204</w:t>
      </w:r>
      <w:r>
        <w:rPr>
          <w:b/>
          <w:sz w:val="32"/>
        </w:rPr>
        <w:t>、</w:t>
      </w:r>
    </w:p>
    <w:p>
      <w:pPr>
        <w:pStyle w:val="Heading2"/>
        <w:spacing w:before="212"/>
      </w:pPr>
      <w:r>
        <w:rPr>
          <w:rFonts w:ascii="Times New Roman" w:eastAsia="Times New Roman"/>
          <w:w w:val="95"/>
        </w:rPr>
        <w:t>2B206</w:t>
      </w:r>
      <w:r>
        <w:rPr>
          <w:spacing w:val="-156"/>
          <w:w w:val="95"/>
        </w:rPr>
        <w:t>、</w:t>
      </w:r>
      <w:r>
        <w:rPr>
          <w:rFonts w:ascii="Times New Roman" w:eastAsia="Times New Roman"/>
          <w:w w:val="95"/>
        </w:rPr>
        <w:t>2B207</w:t>
      </w:r>
      <w:r>
        <w:rPr>
          <w:spacing w:val="-154"/>
          <w:w w:val="95"/>
        </w:rPr>
        <w:t>、</w:t>
      </w:r>
      <w:r>
        <w:rPr>
          <w:rFonts w:ascii="Times New Roman" w:eastAsia="Times New Roman"/>
          <w:w w:val="95"/>
        </w:rPr>
        <w:t>2B209</w:t>
      </w:r>
      <w:r>
        <w:rPr>
          <w:spacing w:val="-154"/>
          <w:w w:val="95"/>
        </w:rPr>
        <w:t>、</w:t>
      </w:r>
      <w:r>
        <w:rPr>
          <w:rFonts w:ascii="Times New Roman" w:eastAsia="Times New Roman"/>
          <w:w w:val="95"/>
        </w:rPr>
        <w:t>2B210</w:t>
      </w:r>
      <w:r>
        <w:rPr>
          <w:spacing w:val="-154"/>
          <w:w w:val="95"/>
        </w:rPr>
        <w:t>、</w:t>
      </w:r>
      <w:r>
        <w:rPr>
          <w:rFonts w:ascii="Times New Roman" w:eastAsia="Times New Roman"/>
          <w:w w:val="95"/>
        </w:rPr>
        <w:t>2B219</w:t>
      </w:r>
      <w:r>
        <w:rPr>
          <w:spacing w:val="-154"/>
          <w:w w:val="95"/>
        </w:rPr>
        <w:t>、</w:t>
      </w:r>
      <w:r>
        <w:rPr>
          <w:rFonts w:ascii="Times New Roman" w:eastAsia="Times New Roman"/>
          <w:w w:val="95"/>
        </w:rPr>
        <w:t>2B225</w:t>
      </w:r>
      <w:r>
        <w:rPr>
          <w:spacing w:val="-154"/>
          <w:w w:val="95"/>
        </w:rPr>
        <w:t>、</w:t>
      </w:r>
      <w:r>
        <w:rPr>
          <w:rFonts w:ascii="Times New Roman" w:eastAsia="Times New Roman"/>
          <w:w w:val="95"/>
        </w:rPr>
        <w:t>2B226</w:t>
      </w:r>
      <w:r>
        <w:rPr>
          <w:spacing w:val="-156"/>
          <w:w w:val="95"/>
        </w:rPr>
        <w:t>、</w:t>
      </w:r>
      <w:r>
        <w:rPr>
          <w:rFonts w:ascii="Times New Roman" w:eastAsia="Times New Roman"/>
          <w:w w:val="95"/>
        </w:rPr>
        <w:t>2B227</w:t>
      </w:r>
      <w:r>
        <w:rPr>
          <w:w w:val="95"/>
        </w:rPr>
        <w:t>、</w:t>
      </w:r>
    </w:p>
    <w:p>
      <w:pPr>
        <w:spacing w:before="211"/>
        <w:ind w:left="200" w:right="0" w:firstLine="0"/>
        <w:jc w:val="left"/>
        <w:rPr>
          <w:rFonts w:ascii="Times New Roman" w:eastAsia="Times New Roman"/>
          <w:b/>
          <w:sz w:val="32"/>
        </w:rPr>
      </w:pPr>
      <w:r>
        <w:rPr>
          <w:rFonts w:ascii="Times New Roman" w:eastAsia="Times New Roman"/>
          <w:b/>
          <w:w w:val="95"/>
          <w:sz w:val="32"/>
        </w:rPr>
        <w:t>2B228</w:t>
      </w:r>
      <w:r>
        <w:rPr>
          <w:b/>
          <w:spacing w:val="-116"/>
          <w:w w:val="95"/>
          <w:sz w:val="32"/>
        </w:rPr>
        <w:t>、</w:t>
      </w:r>
      <w:r>
        <w:rPr>
          <w:rFonts w:ascii="Times New Roman" w:eastAsia="Times New Roman"/>
          <w:b/>
          <w:w w:val="95"/>
          <w:sz w:val="32"/>
        </w:rPr>
        <w:t>2B230</w:t>
      </w:r>
      <w:r>
        <w:rPr>
          <w:b/>
          <w:spacing w:val="-115"/>
          <w:w w:val="95"/>
          <w:sz w:val="32"/>
        </w:rPr>
        <w:t>、</w:t>
      </w:r>
      <w:r>
        <w:rPr>
          <w:rFonts w:ascii="Times New Roman" w:eastAsia="Times New Roman"/>
          <w:b/>
          <w:w w:val="95"/>
          <w:sz w:val="32"/>
        </w:rPr>
        <w:t>2B231</w:t>
      </w:r>
      <w:r>
        <w:rPr>
          <w:b/>
          <w:spacing w:val="-118"/>
          <w:w w:val="95"/>
          <w:sz w:val="32"/>
        </w:rPr>
        <w:t>、</w:t>
      </w:r>
      <w:r>
        <w:rPr>
          <w:rFonts w:ascii="Times New Roman" w:eastAsia="Times New Roman"/>
          <w:b/>
          <w:w w:val="95"/>
          <w:sz w:val="32"/>
        </w:rPr>
        <w:t>2B232</w:t>
      </w:r>
      <w:r>
        <w:rPr>
          <w:b/>
          <w:spacing w:val="-116"/>
          <w:w w:val="95"/>
          <w:sz w:val="32"/>
        </w:rPr>
        <w:t>、</w:t>
      </w:r>
      <w:r>
        <w:rPr>
          <w:rFonts w:ascii="Times New Roman" w:eastAsia="Times New Roman"/>
          <w:b/>
          <w:w w:val="95"/>
          <w:sz w:val="32"/>
        </w:rPr>
        <w:t>2B233</w:t>
      </w:r>
      <w:r>
        <w:rPr>
          <w:b/>
          <w:spacing w:val="-116"/>
          <w:w w:val="95"/>
          <w:sz w:val="32"/>
        </w:rPr>
        <w:t>、</w:t>
      </w:r>
      <w:r>
        <w:rPr>
          <w:rFonts w:ascii="Times New Roman" w:eastAsia="Times New Roman"/>
          <w:b/>
          <w:w w:val="95"/>
          <w:sz w:val="32"/>
        </w:rPr>
        <w:t>2D201</w:t>
      </w:r>
      <w:r>
        <w:rPr>
          <w:b/>
          <w:spacing w:val="-118"/>
          <w:w w:val="95"/>
          <w:sz w:val="32"/>
        </w:rPr>
        <w:t>、</w:t>
      </w:r>
      <w:r>
        <w:rPr>
          <w:rFonts w:ascii="Times New Roman" w:eastAsia="Times New Roman"/>
          <w:b/>
          <w:w w:val="95"/>
          <w:sz w:val="32"/>
        </w:rPr>
        <w:t>2D202</w:t>
      </w:r>
      <w:r>
        <w:rPr>
          <w:b/>
          <w:spacing w:val="-115"/>
          <w:w w:val="95"/>
          <w:sz w:val="32"/>
        </w:rPr>
        <w:t>、</w:t>
      </w:r>
      <w:r>
        <w:rPr>
          <w:rFonts w:ascii="Times New Roman" w:eastAsia="Times New Roman"/>
          <w:b/>
          <w:w w:val="95"/>
          <w:sz w:val="32"/>
        </w:rPr>
        <w:t>2D203</w:t>
      </w:r>
    </w:p>
    <w:p>
      <w:pPr>
        <w:pStyle w:val="Heading2"/>
        <w:spacing w:before="214"/>
      </w:pPr>
      <w:r>
        <w:rPr/>
        <w:t>项所管制物项的技术。</w:t>
      </w:r>
    </w:p>
    <w:p>
      <w:pPr>
        <w:pStyle w:val="BodyText"/>
        <w:ind w:left="0"/>
        <w:rPr>
          <w:b/>
          <w:sz w:val="32"/>
        </w:rPr>
      </w:pPr>
    </w:p>
    <w:p>
      <w:pPr>
        <w:spacing w:before="285"/>
        <w:ind w:left="200" w:right="0" w:firstLine="0"/>
        <w:jc w:val="left"/>
        <w:rPr>
          <w:b/>
          <w:sz w:val="32"/>
        </w:rPr>
      </w:pPr>
      <w:bookmarkStart w:name="_bookmark108" w:id="109"/>
      <w:bookmarkEnd w:id="109"/>
      <w:r>
        <w:rPr/>
      </w:r>
      <w:r>
        <w:rPr>
          <w:rFonts w:ascii="Times New Roman" w:eastAsia="Times New Roman"/>
          <w:b/>
          <w:sz w:val="32"/>
        </w:rPr>
        <w:t>2E301</w:t>
      </w:r>
      <w:r>
        <w:rPr>
          <w:rFonts w:ascii="Times New Roman" w:eastAsia="Times New Roman"/>
          <w:b/>
          <w:spacing w:val="78"/>
          <w:sz w:val="32"/>
        </w:rPr>
        <w:t> </w:t>
      </w:r>
      <w:r>
        <w:rPr>
          <w:b/>
          <w:spacing w:val="-7"/>
          <w:sz w:val="32"/>
        </w:rPr>
        <w:t>用于研发、生产或使用 </w:t>
      </w:r>
      <w:r>
        <w:rPr>
          <w:rFonts w:ascii="Times New Roman" w:eastAsia="Times New Roman"/>
          <w:b/>
          <w:sz w:val="32"/>
        </w:rPr>
        <w:t>2B352 </w:t>
      </w:r>
      <w:r>
        <w:rPr>
          <w:b/>
          <w:sz w:val="32"/>
        </w:rPr>
        <w:t>项所管制物项的技术。</w:t>
      </w:r>
    </w:p>
    <w:p>
      <w:pPr>
        <w:pStyle w:val="BodyText"/>
        <w:ind w:left="0"/>
        <w:rPr>
          <w:b/>
          <w:sz w:val="34"/>
        </w:rPr>
      </w:pPr>
    </w:p>
    <w:p>
      <w:pPr>
        <w:pStyle w:val="Heading2"/>
        <w:spacing w:line="364" w:lineRule="auto" w:before="246"/>
        <w:ind w:right="834"/>
      </w:pPr>
      <w:bookmarkStart w:name="_bookmark109" w:id="110"/>
      <w:bookmarkEnd w:id="110"/>
      <w:r>
        <w:rPr>
          <w:b w:val="0"/>
        </w:rPr>
      </w:r>
      <w:r>
        <w:rPr>
          <w:rFonts w:ascii="Times New Roman" w:eastAsia="Times New Roman"/>
        </w:rPr>
        <w:t>2E302</w:t>
      </w:r>
      <w:r>
        <w:rPr>
          <w:rFonts w:ascii="Times New Roman" w:eastAsia="Times New Roman"/>
          <w:spacing w:val="72"/>
        </w:rPr>
        <w:t> </w:t>
      </w:r>
      <w:r>
        <w:rPr>
          <w:spacing w:val="-11"/>
        </w:rPr>
        <w:t>用于研发、生产或使用 </w:t>
      </w:r>
      <w:r>
        <w:rPr>
          <w:rFonts w:ascii="Times New Roman" w:eastAsia="Times New Roman"/>
        </w:rPr>
        <w:t>2B350</w:t>
      </w:r>
      <w:r>
        <w:rPr>
          <w:spacing w:val="-17"/>
        </w:rPr>
        <w:t>、</w:t>
      </w:r>
      <w:r>
        <w:rPr>
          <w:rFonts w:ascii="Times New Roman" w:eastAsia="Times New Roman"/>
        </w:rPr>
        <w:t>2B351 </w:t>
      </w:r>
      <w:r>
        <w:rPr/>
        <w:t>项所管制物项的技术。</w:t>
      </w:r>
    </w:p>
    <w:p>
      <w:pPr>
        <w:pStyle w:val="BodyText"/>
        <w:spacing w:before="4"/>
        <w:ind w:left="0"/>
        <w:rPr>
          <w:b/>
          <w:sz w:val="36"/>
        </w:rPr>
      </w:pPr>
    </w:p>
    <w:p>
      <w:pPr>
        <w:spacing w:before="0"/>
        <w:ind w:left="200" w:right="0" w:firstLine="0"/>
        <w:jc w:val="left"/>
        <w:rPr>
          <w:b/>
          <w:sz w:val="32"/>
        </w:rPr>
      </w:pPr>
      <w:bookmarkStart w:name="_bookmark110" w:id="111"/>
      <w:bookmarkEnd w:id="111"/>
      <w:r>
        <w:rPr/>
      </w:r>
      <w:r>
        <w:rPr>
          <w:rFonts w:ascii="Times New Roman" w:eastAsia="Times New Roman"/>
          <w:b/>
          <w:sz w:val="32"/>
        </w:rPr>
        <w:t>2E901</w:t>
      </w:r>
      <w:r>
        <w:rPr>
          <w:rFonts w:ascii="Times New Roman" w:eastAsia="Times New Roman"/>
          <w:b/>
          <w:spacing w:val="79"/>
          <w:sz w:val="32"/>
        </w:rPr>
        <w:t> </w:t>
      </w:r>
      <w:r>
        <w:rPr>
          <w:b/>
          <w:sz w:val="32"/>
        </w:rPr>
        <w:t>以下技术：</w:t>
      </w:r>
    </w:p>
    <w:p>
      <w:pPr>
        <w:pStyle w:val="ListParagraph"/>
        <w:numPr>
          <w:ilvl w:val="0"/>
          <w:numId w:val="100"/>
        </w:numPr>
        <w:tabs>
          <w:tab w:pos="1167" w:val="left" w:leader="none"/>
        </w:tabs>
        <w:spacing w:line="240" w:lineRule="auto" w:before="213" w:after="0"/>
        <w:ind w:left="1166" w:right="0" w:hanging="408"/>
        <w:jc w:val="left"/>
        <w:rPr>
          <w:sz w:val="28"/>
        </w:rPr>
      </w:pPr>
      <w:r>
        <w:rPr>
          <w:spacing w:val="-3"/>
          <w:sz w:val="28"/>
        </w:rPr>
        <w:t>用于生产六面顶压机设备的技术；</w:t>
      </w:r>
    </w:p>
    <w:p>
      <w:pPr>
        <w:pStyle w:val="ListParagraph"/>
        <w:numPr>
          <w:ilvl w:val="0"/>
          <w:numId w:val="100"/>
        </w:numPr>
        <w:tabs>
          <w:tab w:pos="1185" w:val="left" w:leader="none"/>
        </w:tabs>
        <w:spacing w:line="364" w:lineRule="auto" w:before="186" w:after="0"/>
        <w:ind w:left="200" w:right="839" w:firstLine="559"/>
        <w:jc w:val="left"/>
        <w:rPr>
          <w:sz w:val="28"/>
        </w:rPr>
      </w:pPr>
      <w:r>
        <w:rPr>
          <w:spacing w:val="-1"/>
          <w:sz w:val="28"/>
        </w:rPr>
        <w:t>用六面顶压机合成人造金刚石单晶或立方氮化硼单晶的工艺</w:t>
      </w:r>
      <w:r>
        <w:rPr>
          <w:sz w:val="28"/>
        </w:rPr>
        <w:t>技术。</w:t>
      </w:r>
    </w:p>
    <w:p>
      <w:pPr>
        <w:spacing w:after="0" w:line="364" w:lineRule="auto"/>
        <w:jc w:val="left"/>
        <w:rPr>
          <w:sz w:val="28"/>
        </w:rPr>
        <w:sectPr>
          <w:pgSz w:w="11910" w:h="16840"/>
          <w:pgMar w:header="0" w:footer="1191" w:top="1380" w:bottom="1420" w:left="1600" w:right="960"/>
        </w:sectPr>
      </w:pPr>
    </w:p>
    <w:p>
      <w:pPr>
        <w:pStyle w:val="Heading1"/>
      </w:pPr>
      <w:bookmarkStart w:name="_bookmark111" w:id="112"/>
      <w:bookmarkEnd w:id="112"/>
      <w:r>
        <w:rPr>
          <w:b w:val="0"/>
        </w:rPr>
      </w:r>
      <w:r>
        <w:rPr/>
        <w:t>第 </w:t>
      </w:r>
      <w:r>
        <w:rPr>
          <w:rFonts w:ascii="Times New Roman" w:eastAsia="Times New Roman"/>
        </w:rPr>
        <w:t>3 </w:t>
      </w:r>
      <w:r>
        <w:rPr/>
        <w:t>类 电子</w:t>
      </w:r>
    </w:p>
    <w:p>
      <w:pPr>
        <w:pStyle w:val="BodyText"/>
        <w:ind w:left="0"/>
        <w:rPr>
          <w:b/>
          <w:sz w:val="20"/>
        </w:rPr>
      </w:pPr>
    </w:p>
    <w:p>
      <w:pPr>
        <w:pStyle w:val="BodyText"/>
        <w:ind w:left="0"/>
        <w:rPr>
          <w:b/>
          <w:sz w:val="20"/>
        </w:rPr>
      </w:pPr>
    </w:p>
    <w:p>
      <w:pPr>
        <w:pStyle w:val="BodyText"/>
        <w:spacing w:before="5"/>
        <w:ind w:left="0"/>
        <w:rPr>
          <w:b/>
          <w:sz w:val="14"/>
        </w:rPr>
      </w:pPr>
    </w:p>
    <w:p>
      <w:pPr>
        <w:pStyle w:val="Heading2"/>
        <w:spacing w:before="65"/>
      </w:pPr>
      <w:bookmarkStart w:name="_bookmark112" w:id="113"/>
      <w:bookmarkEnd w:id="113"/>
      <w:r>
        <w:rPr>
          <w:b w:val="0"/>
        </w:rPr>
      </w:r>
      <w:r>
        <w:rPr>
          <w:rFonts w:ascii="Times New Roman" w:eastAsia="Times New Roman"/>
        </w:rPr>
        <w:t>3A</w:t>
      </w:r>
      <w:r>
        <w:rPr>
          <w:rFonts w:ascii="Times New Roman" w:eastAsia="Times New Roman"/>
          <w:spacing w:val="79"/>
        </w:rPr>
        <w:t> </w:t>
      </w:r>
      <w:r>
        <w:rPr/>
        <w:t>系统、设备和部件</w:t>
      </w:r>
    </w:p>
    <w:p>
      <w:pPr>
        <w:pStyle w:val="BodyText"/>
        <w:ind w:left="0"/>
        <w:rPr>
          <w:b/>
          <w:sz w:val="34"/>
        </w:rPr>
      </w:pPr>
    </w:p>
    <w:p>
      <w:pPr>
        <w:spacing w:line="364" w:lineRule="auto" w:before="244"/>
        <w:ind w:left="759" w:right="2842" w:hanging="560"/>
        <w:jc w:val="left"/>
        <w:rPr>
          <w:sz w:val="28"/>
        </w:rPr>
      </w:pPr>
      <w:bookmarkStart w:name="_bookmark113" w:id="114"/>
      <w:bookmarkEnd w:id="114"/>
      <w:r>
        <w:rPr/>
      </w:r>
      <w:r>
        <w:rPr>
          <w:rFonts w:ascii="Times New Roman" w:hAnsi="Times New Roman" w:eastAsia="Times New Roman"/>
          <w:b/>
          <w:sz w:val="32"/>
        </w:rPr>
        <w:t>3A101</w:t>
      </w:r>
      <w:r>
        <w:rPr>
          <w:rFonts w:ascii="Times New Roman" w:hAnsi="Times New Roman" w:eastAsia="Times New Roman"/>
          <w:b/>
          <w:spacing w:val="78"/>
          <w:sz w:val="32"/>
        </w:rPr>
        <w:t> </w:t>
      </w:r>
      <w:r>
        <w:rPr>
          <w:b/>
          <w:sz w:val="32"/>
        </w:rPr>
        <w:t>具有以下任一特性的模</w:t>
      </w:r>
      <w:r>
        <w:rPr>
          <w:rFonts w:ascii="Times New Roman" w:hAnsi="Times New Roman" w:eastAsia="Times New Roman"/>
          <w:b/>
          <w:sz w:val="32"/>
        </w:rPr>
        <w:t>/</w:t>
      </w:r>
      <w:r>
        <w:rPr>
          <w:b/>
          <w:sz w:val="32"/>
        </w:rPr>
        <w:t>数转换器： </w:t>
      </w:r>
      <w:r>
        <w:rPr>
          <w:rFonts w:ascii="Times New Roman" w:hAnsi="Times New Roman" w:eastAsia="Times New Roman"/>
          <w:sz w:val="28"/>
        </w:rPr>
        <w:t>a</w:t>
      </w:r>
      <w:r>
        <w:rPr>
          <w:sz w:val="28"/>
        </w:rPr>
        <w:t>．在</w:t>
      </w:r>
      <w:r>
        <w:rPr>
          <w:rFonts w:ascii="Times New Roman" w:hAnsi="Times New Roman" w:eastAsia="Times New Roman"/>
          <w:sz w:val="28"/>
        </w:rPr>
        <w:t>-54</w:t>
      </w:r>
      <w:r>
        <w:rPr>
          <w:sz w:val="28"/>
        </w:rPr>
        <w:t>～</w:t>
      </w:r>
      <w:r>
        <w:rPr>
          <w:rFonts w:ascii="Times New Roman" w:hAnsi="Times New Roman" w:eastAsia="Times New Roman"/>
          <w:sz w:val="28"/>
        </w:rPr>
        <w:t>125</w:t>
      </w:r>
      <w:r>
        <w:rPr>
          <w:rFonts w:ascii="Times New Roman" w:hAnsi="Times New Roman" w:eastAsia="Times New Roman"/>
          <w:spacing w:val="6"/>
          <w:sz w:val="28"/>
        </w:rPr>
        <w:t>  </w:t>
      </w:r>
      <w:r>
        <w:rPr>
          <w:spacing w:val="-3"/>
          <w:sz w:val="28"/>
        </w:rPr>
        <w:t>℃的温度范围内连续工作； </w:t>
      </w:r>
      <w:r>
        <w:rPr>
          <w:rFonts w:ascii="Times New Roman" w:hAnsi="Times New Roman" w:eastAsia="Times New Roman"/>
          <w:spacing w:val="-3"/>
          <w:sz w:val="28"/>
        </w:rPr>
        <w:t>b</w:t>
      </w:r>
      <w:r>
        <w:rPr>
          <w:spacing w:val="-4"/>
          <w:sz w:val="28"/>
        </w:rPr>
        <w:t>．专门设计以符合加固设备的军用技术规范；</w:t>
      </w:r>
    </w:p>
    <w:p>
      <w:pPr>
        <w:pStyle w:val="ListParagraph"/>
        <w:numPr>
          <w:ilvl w:val="0"/>
          <w:numId w:val="100"/>
        </w:numPr>
        <w:tabs>
          <w:tab w:pos="1167" w:val="left" w:leader="none"/>
        </w:tabs>
        <w:spacing w:line="364" w:lineRule="auto" w:before="0" w:after="0"/>
        <w:ind w:left="200" w:right="837" w:firstLine="559"/>
        <w:jc w:val="left"/>
        <w:rPr>
          <w:sz w:val="28"/>
        </w:rPr>
      </w:pPr>
      <w:r>
        <w:rPr>
          <w:spacing w:val="-14"/>
          <w:sz w:val="28"/>
        </w:rPr>
        <w:t>专门设计或改进成军用，或设计成抗辐射的，并具有以下任</w:t>
      </w:r>
      <w:r>
        <w:rPr>
          <w:spacing w:val="-4"/>
          <w:sz w:val="28"/>
        </w:rPr>
        <w:t>一特性：</w:t>
      </w:r>
    </w:p>
    <w:p>
      <w:pPr>
        <w:pStyle w:val="ListParagraph"/>
        <w:numPr>
          <w:ilvl w:val="1"/>
          <w:numId w:val="100"/>
        </w:numPr>
        <w:tabs>
          <w:tab w:pos="1464" w:val="left" w:leader="none"/>
        </w:tabs>
        <w:spacing w:line="358" w:lineRule="exact" w:before="0" w:after="0"/>
        <w:ind w:left="1463" w:right="0" w:hanging="424"/>
        <w:jc w:val="left"/>
        <w:rPr>
          <w:sz w:val="28"/>
        </w:rPr>
      </w:pPr>
      <w:r>
        <w:rPr>
          <w:spacing w:val="-24"/>
          <w:sz w:val="28"/>
        </w:rPr>
        <w:t>在额定“精度”下转换速率大于每秒 </w:t>
      </w:r>
      <w:r>
        <w:rPr>
          <w:rFonts w:ascii="Times New Roman" w:hAnsi="Times New Roman" w:eastAsia="Times New Roman"/>
          <w:sz w:val="28"/>
        </w:rPr>
        <w:t>200000</w:t>
      </w:r>
      <w:r>
        <w:rPr>
          <w:rFonts w:ascii="Times New Roman" w:hAnsi="Times New Roman" w:eastAsia="Times New Roman"/>
          <w:spacing w:val="2"/>
          <w:sz w:val="28"/>
        </w:rPr>
        <w:t> </w:t>
      </w:r>
      <w:r>
        <w:rPr>
          <w:spacing w:val="-3"/>
          <w:sz w:val="28"/>
        </w:rPr>
        <w:t>次完整的转换；</w:t>
      </w:r>
    </w:p>
    <w:p>
      <w:pPr>
        <w:pStyle w:val="ListParagraph"/>
        <w:numPr>
          <w:ilvl w:val="1"/>
          <w:numId w:val="100"/>
        </w:numPr>
        <w:tabs>
          <w:tab w:pos="1464" w:val="left" w:leader="none"/>
        </w:tabs>
        <w:spacing w:line="240" w:lineRule="auto" w:before="183" w:after="0"/>
        <w:ind w:left="1463" w:right="0" w:hanging="424"/>
        <w:jc w:val="left"/>
        <w:rPr>
          <w:sz w:val="28"/>
        </w:rPr>
      </w:pPr>
      <w:r>
        <w:rPr>
          <w:spacing w:val="-15"/>
          <w:sz w:val="28"/>
        </w:rPr>
        <w:t>在规定的工作温度范围内“精度”超过满量程的 </w:t>
      </w:r>
      <w:r>
        <w:rPr>
          <w:rFonts w:ascii="Times New Roman" w:hAnsi="Times New Roman" w:eastAsia="Times New Roman"/>
          <w:sz w:val="28"/>
        </w:rPr>
        <w:t>1/10000</w:t>
      </w:r>
      <w:r>
        <w:rPr>
          <w:rFonts w:ascii="Times New Roman" w:hAnsi="Times New Roman" w:eastAsia="Times New Roman"/>
          <w:spacing w:val="2"/>
          <w:sz w:val="28"/>
        </w:rPr>
        <w:t> </w:t>
      </w:r>
      <w:r>
        <w:rPr>
          <w:sz w:val="28"/>
        </w:rPr>
        <w:t>以</w:t>
      </w:r>
    </w:p>
    <w:p>
      <w:pPr>
        <w:pStyle w:val="BodyText"/>
        <w:spacing w:before="9"/>
        <w:ind w:left="0"/>
        <w:rPr>
          <w:sz w:val="9"/>
        </w:rPr>
      </w:pPr>
    </w:p>
    <w:p>
      <w:pPr>
        <w:pStyle w:val="BodyText"/>
        <w:spacing w:before="62"/>
      </w:pPr>
      <w:r>
        <w:rPr/>
        <w:t>上；</w:t>
      </w:r>
    </w:p>
    <w:p>
      <w:pPr>
        <w:pStyle w:val="ListParagraph"/>
        <w:numPr>
          <w:ilvl w:val="1"/>
          <w:numId w:val="100"/>
        </w:numPr>
        <w:tabs>
          <w:tab w:pos="1464" w:val="left" w:leader="none"/>
        </w:tabs>
        <w:spacing w:line="240" w:lineRule="auto" w:before="186" w:after="0"/>
        <w:ind w:left="1463" w:right="0" w:hanging="424"/>
        <w:jc w:val="left"/>
        <w:rPr>
          <w:sz w:val="28"/>
        </w:rPr>
      </w:pPr>
      <w:r>
        <w:rPr>
          <w:spacing w:val="-1"/>
          <w:sz w:val="28"/>
        </w:rPr>
        <w:t>品质因数为 </w:t>
      </w:r>
      <w:r>
        <w:rPr>
          <w:rFonts w:ascii="Times New Roman" w:hAnsi="Times New Roman" w:eastAsia="Times New Roman"/>
          <w:sz w:val="28"/>
        </w:rPr>
        <w:t>1</w:t>
      </w:r>
      <w:r>
        <w:rPr>
          <w:sz w:val="28"/>
        </w:rPr>
        <w:t>×</w:t>
      </w:r>
      <w:r>
        <w:rPr>
          <w:rFonts w:ascii="Times New Roman" w:hAnsi="Times New Roman" w:eastAsia="Times New Roman"/>
          <w:sz w:val="28"/>
        </w:rPr>
        <w:t>10</w:t>
      </w:r>
      <w:r>
        <w:rPr>
          <w:rFonts w:ascii="Times New Roman" w:hAnsi="Times New Roman" w:eastAsia="Times New Roman"/>
          <w:sz w:val="28"/>
          <w:vertAlign w:val="superscript"/>
        </w:rPr>
        <w:t>8</w:t>
      </w:r>
      <w:r>
        <w:rPr>
          <w:rFonts w:ascii="Times New Roman" w:hAnsi="Times New Roman" w:eastAsia="Times New Roman"/>
          <w:spacing w:val="21"/>
          <w:sz w:val="28"/>
          <w:vertAlign w:val="baseline"/>
        </w:rPr>
        <w:t> </w:t>
      </w:r>
      <w:r>
        <w:rPr>
          <w:sz w:val="28"/>
          <w:vertAlign w:val="baseline"/>
        </w:rPr>
        <w:t>以上（</w:t>
      </w:r>
      <w:r>
        <w:rPr>
          <w:spacing w:val="-3"/>
          <w:sz w:val="28"/>
          <w:vertAlign w:val="baseline"/>
        </w:rPr>
        <w:t>每秒转换次数除以“精度”</w:t>
      </w:r>
      <w:r>
        <w:rPr>
          <w:sz w:val="28"/>
          <w:vertAlign w:val="baseline"/>
        </w:rPr>
        <w:t>）；</w:t>
      </w:r>
    </w:p>
    <w:p>
      <w:pPr>
        <w:pStyle w:val="ListParagraph"/>
        <w:numPr>
          <w:ilvl w:val="1"/>
          <w:numId w:val="100"/>
        </w:numPr>
        <w:tabs>
          <w:tab w:pos="1464" w:val="left" w:leader="none"/>
        </w:tabs>
        <w:spacing w:line="364" w:lineRule="auto" w:before="186" w:after="0"/>
        <w:ind w:left="1321" w:right="1897" w:hanging="281"/>
        <w:jc w:val="left"/>
        <w:rPr>
          <w:sz w:val="28"/>
        </w:rPr>
      </w:pPr>
      <w:r>
        <w:rPr>
          <w:spacing w:val="-3"/>
          <w:sz w:val="28"/>
        </w:rPr>
        <w:t>内含具有以下两种特性的模数转换器微型电路： </w:t>
      </w:r>
      <w:r>
        <w:rPr>
          <w:rFonts w:ascii="Times New Roman" w:hAnsi="Times New Roman" w:eastAsia="Times New Roman"/>
          <w:spacing w:val="-3"/>
          <w:sz w:val="28"/>
        </w:rPr>
        <w:t>a</w:t>
      </w:r>
      <w:r>
        <w:rPr>
          <w:spacing w:val="-7"/>
          <w:sz w:val="28"/>
        </w:rPr>
        <w:t>．达到最大分辨率时的最长转换时间小于 </w:t>
      </w:r>
      <w:r>
        <w:rPr>
          <w:rFonts w:ascii="Times New Roman" w:hAnsi="Times New Roman" w:eastAsia="Times New Roman"/>
          <w:sz w:val="28"/>
        </w:rPr>
        <w:t>20</w:t>
      </w:r>
      <w:r>
        <w:rPr>
          <w:rFonts w:ascii="Times New Roman" w:hAnsi="Times New Roman" w:eastAsia="Times New Roman"/>
          <w:spacing w:val="9"/>
          <w:sz w:val="28"/>
        </w:rPr>
        <w:t> </w:t>
      </w:r>
      <w:r>
        <w:rPr>
          <w:rFonts w:ascii="Times New Roman" w:hAnsi="Times New Roman" w:eastAsia="Times New Roman"/>
          <w:spacing w:val="-6"/>
          <w:sz w:val="28"/>
        </w:rPr>
        <w:t>μs</w:t>
      </w:r>
      <w:r>
        <w:rPr>
          <w:spacing w:val="-6"/>
          <w:sz w:val="28"/>
        </w:rPr>
        <w:t>；</w:t>
      </w:r>
    </w:p>
    <w:p>
      <w:pPr>
        <w:pStyle w:val="BodyText"/>
        <w:spacing w:line="358" w:lineRule="exact"/>
        <w:ind w:left="1321"/>
      </w:pPr>
      <w:r>
        <w:rPr>
          <w:rFonts w:ascii="Times New Roman" w:eastAsia="Times New Roman"/>
        </w:rPr>
        <w:t>b</w:t>
      </w:r>
      <w:r>
        <w:rPr/>
        <w:t>．在规定的工作温度范围内，额定的非线性度高于满量程</w:t>
      </w:r>
    </w:p>
    <w:p>
      <w:pPr>
        <w:pStyle w:val="BodyText"/>
        <w:ind w:left="0"/>
        <w:rPr>
          <w:sz w:val="9"/>
        </w:rPr>
      </w:pPr>
    </w:p>
    <w:p>
      <w:pPr>
        <w:pStyle w:val="BodyText"/>
        <w:spacing w:before="71"/>
      </w:pPr>
      <w:r>
        <w:rPr/>
        <w:t>的 </w:t>
      </w:r>
      <w:r>
        <w:rPr>
          <w:rFonts w:ascii="Times New Roman" w:eastAsia="Times New Roman"/>
        </w:rPr>
        <w:t>0.025%</w:t>
      </w:r>
      <w:r>
        <w:rPr/>
        <w:t>。</w:t>
      </w:r>
    </w:p>
    <w:p>
      <w:pPr>
        <w:pStyle w:val="BodyText"/>
        <w:ind w:left="0"/>
        <w:rPr>
          <w:sz w:val="30"/>
        </w:rPr>
      </w:pPr>
    </w:p>
    <w:p>
      <w:pPr>
        <w:pStyle w:val="BodyText"/>
        <w:spacing w:before="1"/>
        <w:ind w:left="0"/>
        <w:rPr>
          <w:sz w:val="21"/>
        </w:rPr>
      </w:pPr>
    </w:p>
    <w:p>
      <w:pPr>
        <w:pStyle w:val="Heading2"/>
      </w:pPr>
      <w:bookmarkStart w:name="_bookmark114" w:id="115"/>
      <w:bookmarkEnd w:id="115"/>
      <w:r>
        <w:rPr>
          <w:b w:val="0"/>
        </w:rPr>
      </w:r>
      <w:r>
        <w:rPr>
          <w:rFonts w:ascii="Times New Roman" w:eastAsia="Times New Roman"/>
        </w:rPr>
        <w:t>3A201 </w:t>
      </w:r>
      <w:r>
        <w:rPr/>
        <w:t>电容器、电磁体和加速器：</w:t>
      </w:r>
    </w:p>
    <w:p>
      <w:pPr>
        <w:pStyle w:val="ListParagraph"/>
        <w:numPr>
          <w:ilvl w:val="0"/>
          <w:numId w:val="101"/>
        </w:numPr>
        <w:tabs>
          <w:tab w:pos="1167" w:val="left" w:leader="none"/>
        </w:tabs>
        <w:spacing w:line="240" w:lineRule="auto" w:before="211" w:after="0"/>
        <w:ind w:left="1166" w:right="0" w:hanging="408"/>
        <w:jc w:val="left"/>
        <w:rPr>
          <w:sz w:val="28"/>
        </w:rPr>
      </w:pPr>
      <w:r>
        <w:rPr>
          <w:spacing w:val="-3"/>
          <w:sz w:val="28"/>
        </w:rPr>
        <w:t>具有以下任何一组特性的脉冲放电电容器：</w:t>
      </w:r>
    </w:p>
    <w:p>
      <w:pPr>
        <w:pStyle w:val="ListParagraph"/>
        <w:numPr>
          <w:ilvl w:val="1"/>
          <w:numId w:val="101"/>
        </w:numPr>
        <w:tabs>
          <w:tab w:pos="1464" w:val="left" w:leader="none"/>
        </w:tabs>
        <w:spacing w:line="240" w:lineRule="auto" w:before="186" w:after="0"/>
        <w:ind w:left="1463" w:right="0" w:hanging="424"/>
        <w:jc w:val="left"/>
        <w:rPr>
          <w:sz w:val="28"/>
        </w:rPr>
      </w:pPr>
      <w:r>
        <w:rPr>
          <w:spacing w:val="-13"/>
          <w:sz w:val="28"/>
        </w:rPr>
        <w:t>额定电压大于 </w:t>
      </w:r>
      <w:r>
        <w:rPr>
          <w:rFonts w:ascii="Times New Roman" w:hAnsi="Times New Roman" w:eastAsia="Times New Roman"/>
          <w:sz w:val="28"/>
        </w:rPr>
        <w:t>1.4</w:t>
      </w:r>
      <w:r>
        <w:rPr>
          <w:rFonts w:ascii="Times New Roman" w:hAnsi="Times New Roman" w:eastAsia="Times New Roman"/>
          <w:spacing w:val="16"/>
          <w:sz w:val="28"/>
        </w:rPr>
        <w:t> </w:t>
      </w:r>
      <w:r>
        <w:rPr>
          <w:rFonts w:ascii="Times New Roman" w:hAnsi="Times New Roman" w:eastAsia="Times New Roman"/>
          <w:sz w:val="28"/>
        </w:rPr>
        <w:t>kV</w:t>
      </w:r>
      <w:r>
        <w:rPr>
          <w:spacing w:val="-13"/>
          <w:sz w:val="28"/>
        </w:rPr>
        <w:t>，储能大于 </w:t>
      </w:r>
      <w:r>
        <w:rPr>
          <w:rFonts w:ascii="Times New Roman" w:hAnsi="Times New Roman" w:eastAsia="Times New Roman"/>
          <w:sz w:val="28"/>
        </w:rPr>
        <w:t>10</w:t>
      </w:r>
      <w:r>
        <w:rPr>
          <w:rFonts w:ascii="Times New Roman" w:hAnsi="Times New Roman" w:eastAsia="Times New Roman"/>
          <w:spacing w:val="16"/>
          <w:sz w:val="28"/>
        </w:rPr>
        <w:t> </w:t>
      </w:r>
      <w:r>
        <w:rPr>
          <w:rFonts w:ascii="Times New Roman" w:hAnsi="Times New Roman" w:eastAsia="Times New Roman"/>
          <w:sz w:val="28"/>
        </w:rPr>
        <w:t>J</w:t>
      </w:r>
      <w:r>
        <w:rPr>
          <w:spacing w:val="-14"/>
          <w:sz w:val="28"/>
        </w:rPr>
        <w:t>，电容大于 </w:t>
      </w:r>
      <w:r>
        <w:rPr>
          <w:rFonts w:ascii="Times New Roman" w:hAnsi="Times New Roman" w:eastAsia="Times New Roman"/>
          <w:sz w:val="28"/>
        </w:rPr>
        <w:t>0.5</w:t>
      </w:r>
      <w:r>
        <w:rPr>
          <w:rFonts w:ascii="Times New Roman" w:hAnsi="Times New Roman" w:eastAsia="Times New Roman"/>
          <w:spacing w:val="17"/>
          <w:sz w:val="28"/>
        </w:rPr>
        <w:t> </w:t>
      </w:r>
      <w:r>
        <w:rPr>
          <w:rFonts w:ascii="Times New Roman" w:hAnsi="Times New Roman" w:eastAsia="Times New Roman"/>
          <w:sz w:val="28"/>
        </w:rPr>
        <w:t>µF</w:t>
      </w:r>
      <w:r>
        <w:rPr>
          <w:rFonts w:ascii="Times New Roman" w:hAnsi="Times New Roman" w:eastAsia="Times New Roman"/>
          <w:spacing w:val="-2"/>
          <w:sz w:val="28"/>
        </w:rPr>
        <w:t> </w:t>
      </w:r>
      <w:r>
        <w:rPr>
          <w:sz w:val="28"/>
        </w:rPr>
        <w:t>和</w:t>
      </w:r>
    </w:p>
    <w:p>
      <w:pPr>
        <w:pStyle w:val="BodyText"/>
        <w:spacing w:before="186"/>
      </w:pPr>
      <w:r>
        <w:rPr/>
        <w:t>串联电感小于 </w:t>
      </w:r>
      <w:r>
        <w:rPr>
          <w:rFonts w:ascii="Times New Roman" w:eastAsia="Times New Roman"/>
        </w:rPr>
        <w:t>50 nH</w:t>
      </w:r>
      <w:r>
        <w:rPr/>
        <w:t>；</w:t>
      </w:r>
    </w:p>
    <w:p>
      <w:pPr>
        <w:pStyle w:val="ListParagraph"/>
        <w:numPr>
          <w:ilvl w:val="1"/>
          <w:numId w:val="101"/>
        </w:numPr>
        <w:tabs>
          <w:tab w:pos="1464" w:val="left" w:leader="none"/>
        </w:tabs>
        <w:spacing w:line="240" w:lineRule="auto" w:before="187" w:after="0"/>
        <w:ind w:left="1463" w:right="0" w:hanging="424"/>
        <w:jc w:val="left"/>
        <w:rPr>
          <w:rFonts w:ascii="Times New Roman" w:hAnsi="Times New Roman" w:eastAsia="Times New Roman"/>
          <w:sz w:val="28"/>
        </w:rPr>
      </w:pPr>
      <w:r>
        <w:rPr>
          <w:spacing w:val="-13"/>
          <w:sz w:val="28"/>
        </w:rPr>
        <w:t>额定电压大于 </w:t>
      </w:r>
      <w:r>
        <w:rPr>
          <w:rFonts w:ascii="Times New Roman" w:hAnsi="Times New Roman" w:eastAsia="Times New Roman"/>
          <w:sz w:val="28"/>
        </w:rPr>
        <w:t>750</w:t>
      </w:r>
      <w:r>
        <w:rPr>
          <w:rFonts w:ascii="Times New Roman" w:hAnsi="Times New Roman" w:eastAsia="Times New Roman"/>
          <w:spacing w:val="-20"/>
          <w:sz w:val="28"/>
        </w:rPr>
        <w:t> </w:t>
      </w:r>
      <w:r>
        <w:rPr>
          <w:rFonts w:ascii="Times New Roman" w:hAnsi="Times New Roman" w:eastAsia="Times New Roman"/>
          <w:spacing w:val="-23"/>
          <w:sz w:val="28"/>
        </w:rPr>
        <w:t>V</w:t>
      </w:r>
      <w:r>
        <w:rPr>
          <w:spacing w:val="-17"/>
          <w:sz w:val="28"/>
        </w:rPr>
        <w:t>，电容大于 </w:t>
      </w:r>
      <w:r>
        <w:rPr>
          <w:rFonts w:ascii="Times New Roman" w:hAnsi="Times New Roman" w:eastAsia="Times New Roman"/>
          <w:sz w:val="28"/>
        </w:rPr>
        <w:t>0.25</w:t>
      </w:r>
      <w:r>
        <w:rPr>
          <w:rFonts w:ascii="Times New Roman" w:hAnsi="Times New Roman" w:eastAsia="Times New Roman"/>
          <w:spacing w:val="-19"/>
          <w:sz w:val="28"/>
        </w:rPr>
        <w:t> </w:t>
      </w:r>
      <w:r>
        <w:rPr>
          <w:rFonts w:ascii="Times New Roman" w:hAnsi="Times New Roman" w:eastAsia="Times New Roman"/>
          <w:sz w:val="28"/>
        </w:rPr>
        <w:t>µF </w:t>
      </w:r>
      <w:r>
        <w:rPr>
          <w:spacing w:val="-10"/>
          <w:sz w:val="28"/>
        </w:rPr>
        <w:t>和串联电感小于 </w:t>
      </w:r>
      <w:r>
        <w:rPr>
          <w:rFonts w:ascii="Times New Roman" w:hAnsi="Times New Roman" w:eastAsia="Times New Roman"/>
          <w:sz w:val="28"/>
        </w:rPr>
        <w:t>10</w:t>
      </w:r>
    </w:p>
    <w:p>
      <w:pPr>
        <w:pStyle w:val="BodyText"/>
        <w:ind w:left="0"/>
        <w:rPr>
          <w:rFonts w:ascii="Times New Roman"/>
          <w:sz w:val="10"/>
        </w:rPr>
      </w:pPr>
    </w:p>
    <w:p>
      <w:pPr>
        <w:pStyle w:val="BodyText"/>
        <w:spacing w:before="71"/>
      </w:pPr>
      <w:r>
        <w:rPr>
          <w:rFonts w:ascii="Times New Roman" w:eastAsia="Times New Roman"/>
        </w:rPr>
        <w:t>nH</w:t>
      </w:r>
      <w:r>
        <w:rPr/>
        <w:t>；</w:t>
      </w:r>
    </w:p>
    <w:p>
      <w:pPr>
        <w:pStyle w:val="ListParagraph"/>
        <w:numPr>
          <w:ilvl w:val="0"/>
          <w:numId w:val="101"/>
        </w:numPr>
        <w:tabs>
          <w:tab w:pos="1183" w:val="left" w:leader="none"/>
        </w:tabs>
        <w:spacing w:line="240" w:lineRule="auto" w:before="186" w:after="0"/>
        <w:ind w:left="1183" w:right="0" w:hanging="424"/>
        <w:jc w:val="left"/>
        <w:rPr>
          <w:sz w:val="28"/>
        </w:rPr>
      </w:pPr>
      <w:r>
        <w:rPr>
          <w:spacing w:val="-3"/>
          <w:sz w:val="28"/>
        </w:rPr>
        <w:t>具有以下所有特性的超导螺线电磁体：</w:t>
      </w:r>
    </w:p>
    <w:p>
      <w:pPr>
        <w:spacing w:after="0" w:line="240" w:lineRule="auto"/>
        <w:jc w:val="left"/>
        <w:rPr>
          <w:sz w:val="28"/>
        </w:rPr>
        <w:sectPr>
          <w:pgSz w:w="11910" w:h="16840"/>
          <w:pgMar w:header="0" w:footer="1191" w:top="1460" w:bottom="1420" w:left="1600" w:right="960"/>
        </w:sectPr>
      </w:pPr>
    </w:p>
    <w:p>
      <w:pPr>
        <w:pStyle w:val="ListParagraph"/>
        <w:numPr>
          <w:ilvl w:val="1"/>
          <w:numId w:val="101"/>
        </w:numPr>
        <w:tabs>
          <w:tab w:pos="1603" w:val="left" w:leader="none"/>
        </w:tabs>
        <w:spacing w:line="240" w:lineRule="auto" w:before="42" w:after="0"/>
        <w:ind w:left="1603" w:right="0" w:hanging="424"/>
        <w:jc w:val="left"/>
        <w:rPr>
          <w:sz w:val="28"/>
        </w:rPr>
      </w:pPr>
      <w:r>
        <w:rPr>
          <w:spacing w:val="-13"/>
          <w:sz w:val="28"/>
        </w:rPr>
        <w:t>能够产生超过 </w:t>
      </w:r>
      <w:r>
        <w:rPr>
          <w:rFonts w:ascii="Times New Roman" w:eastAsia="Times New Roman"/>
          <w:sz w:val="28"/>
        </w:rPr>
        <w:t>2</w:t>
      </w:r>
      <w:r>
        <w:rPr>
          <w:rFonts w:ascii="Times New Roman" w:eastAsia="Times New Roman"/>
          <w:spacing w:val="-7"/>
          <w:sz w:val="28"/>
        </w:rPr>
        <w:t> </w:t>
      </w:r>
      <w:r>
        <w:rPr>
          <w:rFonts w:ascii="Times New Roman" w:eastAsia="Times New Roman"/>
          <w:sz w:val="28"/>
        </w:rPr>
        <w:t>T</w:t>
      </w:r>
      <w:r>
        <w:rPr>
          <w:rFonts w:ascii="Times New Roman" w:eastAsia="Times New Roman"/>
          <w:spacing w:val="-2"/>
          <w:sz w:val="28"/>
        </w:rPr>
        <w:t> </w:t>
      </w:r>
      <w:r>
        <w:rPr>
          <w:sz w:val="28"/>
        </w:rPr>
        <w:t>的磁场；</w:t>
      </w:r>
    </w:p>
    <w:p>
      <w:pPr>
        <w:pStyle w:val="ListParagraph"/>
        <w:numPr>
          <w:ilvl w:val="1"/>
          <w:numId w:val="101"/>
        </w:numPr>
        <w:tabs>
          <w:tab w:pos="1603" w:val="left" w:leader="none"/>
        </w:tabs>
        <w:spacing w:line="240" w:lineRule="auto" w:before="187" w:after="0"/>
        <w:ind w:left="1603" w:right="0" w:hanging="424"/>
        <w:jc w:val="left"/>
        <w:rPr>
          <w:sz w:val="28"/>
        </w:rPr>
      </w:pPr>
      <w:r>
        <w:rPr>
          <w:spacing w:val="-2"/>
          <w:sz w:val="28"/>
        </w:rPr>
        <w:t>长径比</w:t>
      </w:r>
      <w:r>
        <w:rPr>
          <w:spacing w:val="-3"/>
          <w:sz w:val="28"/>
        </w:rPr>
        <w:t>（</w:t>
      </w:r>
      <w:r>
        <w:rPr>
          <w:spacing w:val="-2"/>
          <w:sz w:val="28"/>
        </w:rPr>
        <w:t>即长度除以内径</w:t>
      </w:r>
      <w:r>
        <w:rPr>
          <w:sz w:val="28"/>
        </w:rPr>
        <w:t>）</w:t>
      </w:r>
      <w:r>
        <w:rPr>
          <w:spacing w:val="-24"/>
          <w:sz w:val="28"/>
        </w:rPr>
        <w:t>超过 </w:t>
      </w:r>
      <w:r>
        <w:rPr>
          <w:rFonts w:ascii="Times New Roman" w:eastAsia="Times New Roman"/>
          <w:sz w:val="28"/>
        </w:rPr>
        <w:t>2</w:t>
      </w:r>
      <w:r>
        <w:rPr>
          <w:sz w:val="28"/>
        </w:rPr>
        <w:t>；</w:t>
      </w:r>
    </w:p>
    <w:p>
      <w:pPr>
        <w:pStyle w:val="ListParagraph"/>
        <w:numPr>
          <w:ilvl w:val="1"/>
          <w:numId w:val="101"/>
        </w:numPr>
        <w:tabs>
          <w:tab w:pos="1603" w:val="left" w:leader="none"/>
        </w:tabs>
        <w:spacing w:line="240" w:lineRule="auto" w:before="186" w:after="0"/>
        <w:ind w:left="1603" w:right="0" w:hanging="424"/>
        <w:jc w:val="left"/>
        <w:rPr>
          <w:sz w:val="28"/>
        </w:rPr>
      </w:pPr>
      <w:r>
        <w:rPr>
          <w:spacing w:val="-17"/>
          <w:sz w:val="28"/>
        </w:rPr>
        <w:t>内径超过 </w:t>
      </w:r>
      <w:r>
        <w:rPr>
          <w:rFonts w:ascii="Times New Roman" w:eastAsia="Times New Roman"/>
          <w:sz w:val="28"/>
        </w:rPr>
        <w:t>300</w:t>
      </w:r>
      <w:r>
        <w:rPr>
          <w:rFonts w:ascii="Times New Roman" w:eastAsia="Times New Roman"/>
          <w:spacing w:val="1"/>
          <w:sz w:val="28"/>
        </w:rPr>
        <w:t> </w:t>
      </w:r>
      <w:r>
        <w:rPr>
          <w:rFonts w:ascii="Times New Roman" w:eastAsia="Times New Roman"/>
          <w:spacing w:val="-3"/>
          <w:sz w:val="28"/>
        </w:rPr>
        <w:t>mm</w:t>
      </w:r>
      <w:r>
        <w:rPr>
          <w:spacing w:val="-3"/>
          <w:sz w:val="28"/>
        </w:rPr>
        <w:t>；</w:t>
      </w:r>
    </w:p>
    <w:p>
      <w:pPr>
        <w:pStyle w:val="ListParagraph"/>
        <w:numPr>
          <w:ilvl w:val="1"/>
          <w:numId w:val="101"/>
        </w:numPr>
        <w:tabs>
          <w:tab w:pos="1603" w:val="left" w:leader="none"/>
        </w:tabs>
        <w:spacing w:line="240" w:lineRule="auto" w:before="186" w:after="0"/>
        <w:ind w:left="1603" w:right="0" w:hanging="424"/>
        <w:jc w:val="left"/>
        <w:rPr>
          <w:sz w:val="28"/>
        </w:rPr>
      </w:pPr>
      <w:r>
        <w:rPr>
          <w:spacing w:val="-37"/>
          <w:sz w:val="28"/>
        </w:rPr>
        <w:t>在 </w:t>
      </w:r>
      <w:r>
        <w:rPr>
          <w:rFonts w:ascii="Times New Roman" w:eastAsia="Times New Roman"/>
          <w:sz w:val="28"/>
        </w:rPr>
        <w:t>50%</w:t>
      </w:r>
      <w:r>
        <w:rPr>
          <w:spacing w:val="-7"/>
          <w:sz w:val="28"/>
        </w:rPr>
        <w:t>的内部中心空间内，磁场均匀度优于 </w:t>
      </w:r>
      <w:r>
        <w:rPr>
          <w:rFonts w:ascii="Times New Roman" w:eastAsia="Times New Roman"/>
          <w:sz w:val="28"/>
        </w:rPr>
        <w:t>1%</w:t>
      </w:r>
      <w:r>
        <w:rPr>
          <w:sz w:val="28"/>
        </w:rPr>
        <w:t>；</w:t>
      </w:r>
    </w:p>
    <w:p>
      <w:pPr>
        <w:pStyle w:val="BodyText"/>
        <w:spacing w:line="364" w:lineRule="auto" w:before="186"/>
        <w:ind w:right="836" w:firstLine="561"/>
        <w:jc w:val="both"/>
        <w:rPr>
          <w:rFonts w:ascii="楷体" w:eastAsia="楷体" w:hint="eastAsia"/>
        </w:rPr>
      </w:pPr>
      <w:r>
        <w:rPr>
          <w:rFonts w:ascii="楷体" w:eastAsia="楷体" w:hint="eastAsia"/>
          <w:b/>
        </w:rPr>
        <w:t>说明</w:t>
      </w:r>
      <w:r>
        <w:rPr>
          <w:rFonts w:ascii="楷体" w:eastAsia="楷体" w:hint="eastAsia"/>
          <w:spacing w:val="-5"/>
        </w:rPr>
        <w:t>：</w:t>
      </w:r>
      <w:r>
        <w:rPr>
          <w:rFonts w:ascii="Times New Roman" w:eastAsia="Times New Roman"/>
          <w:spacing w:val="-5"/>
        </w:rPr>
        <w:t>3A201.b </w:t>
      </w:r>
      <w:r>
        <w:rPr>
          <w:rFonts w:ascii="楷体" w:eastAsia="楷体" w:hint="eastAsia"/>
          <w:spacing w:val="-6"/>
        </w:rPr>
        <w:t>项不管制为医用核磁共振成像系统</w:t>
      </w:r>
      <w:r>
        <w:rPr>
          <w:rFonts w:ascii="楷体" w:eastAsia="楷体" w:hint="eastAsia"/>
          <w:spacing w:val="-8"/>
        </w:rPr>
        <w:t>（</w:t>
      </w:r>
      <w:r>
        <w:rPr>
          <w:rFonts w:ascii="Times New Roman" w:eastAsia="Times New Roman"/>
          <w:spacing w:val="-8"/>
        </w:rPr>
        <w:t>NMR</w:t>
      </w:r>
      <w:r>
        <w:rPr>
          <w:rFonts w:ascii="楷体" w:eastAsia="楷体" w:hint="eastAsia"/>
          <w:spacing w:val="-8"/>
        </w:rPr>
        <w:t>）</w:t>
      </w:r>
      <w:r>
        <w:rPr>
          <w:rFonts w:ascii="楷体" w:eastAsia="楷体" w:hint="eastAsia"/>
        </w:rPr>
        <w:t>而专</w:t>
      </w:r>
      <w:r>
        <w:rPr>
          <w:rFonts w:ascii="楷体" w:eastAsia="楷体" w:hint="eastAsia"/>
          <w:spacing w:val="-9"/>
        </w:rPr>
        <w:t>门设计并作为该系统部件出口的磁体。所谓作为该系统部件并不一定</w:t>
      </w:r>
      <w:r>
        <w:rPr>
          <w:rFonts w:ascii="楷体" w:eastAsia="楷体" w:hint="eastAsia"/>
          <w:spacing w:val="-13"/>
        </w:rPr>
        <w:t>是实际同批装运的部件；只要相关出口文件表明这种作为系统部件的</w:t>
      </w:r>
      <w:r>
        <w:rPr>
          <w:rFonts w:ascii="楷体" w:eastAsia="楷体" w:hint="eastAsia"/>
          <w:spacing w:val="-8"/>
        </w:rPr>
        <w:t>关系，也允许此类部件从不同来源单独装运。</w:t>
      </w:r>
    </w:p>
    <w:p>
      <w:pPr>
        <w:pStyle w:val="ListParagraph"/>
        <w:numPr>
          <w:ilvl w:val="0"/>
          <w:numId w:val="101"/>
        </w:numPr>
        <w:tabs>
          <w:tab w:pos="1167" w:val="left" w:leader="none"/>
        </w:tabs>
        <w:spacing w:line="364" w:lineRule="auto" w:before="0" w:after="0"/>
        <w:ind w:left="200" w:right="837" w:firstLine="559"/>
        <w:jc w:val="both"/>
        <w:rPr>
          <w:sz w:val="28"/>
        </w:rPr>
      </w:pPr>
      <w:r>
        <w:rPr>
          <w:spacing w:val="-8"/>
          <w:sz w:val="28"/>
        </w:rPr>
        <w:t>具有以下任何一组特性的闪光 </w:t>
      </w:r>
      <w:r>
        <w:rPr>
          <w:rFonts w:ascii="Times New Roman" w:eastAsia="Times New Roman"/>
          <w:sz w:val="28"/>
        </w:rPr>
        <w:t>X</w:t>
      </w:r>
      <w:r>
        <w:rPr>
          <w:rFonts w:ascii="Times New Roman" w:eastAsia="Times New Roman"/>
          <w:spacing w:val="6"/>
          <w:sz w:val="28"/>
        </w:rPr>
        <w:t> </w:t>
      </w:r>
      <w:r>
        <w:rPr>
          <w:spacing w:val="-4"/>
          <w:sz w:val="28"/>
        </w:rPr>
        <w:t>射线发生器或脉冲电子加速</w:t>
      </w:r>
      <w:r>
        <w:rPr>
          <w:sz w:val="28"/>
        </w:rPr>
        <w:t>器：</w:t>
      </w:r>
    </w:p>
    <w:p>
      <w:pPr>
        <w:pStyle w:val="ListParagraph"/>
        <w:numPr>
          <w:ilvl w:val="1"/>
          <w:numId w:val="101"/>
        </w:numPr>
        <w:tabs>
          <w:tab w:pos="1464" w:val="left" w:leader="none"/>
        </w:tabs>
        <w:spacing w:line="362" w:lineRule="auto" w:before="0" w:after="0"/>
        <w:ind w:left="200" w:right="893" w:firstLine="839"/>
        <w:jc w:val="left"/>
        <w:rPr>
          <w:sz w:val="28"/>
        </w:rPr>
      </w:pPr>
      <w:r>
        <w:rPr>
          <w:spacing w:val="-8"/>
          <w:sz w:val="28"/>
        </w:rPr>
        <w:t>加速器峰值电子能量大于等于 </w:t>
      </w:r>
      <w:r>
        <w:rPr>
          <w:rFonts w:ascii="Times New Roman" w:eastAsia="Times New Roman"/>
          <w:sz w:val="28"/>
        </w:rPr>
        <w:t>500</w:t>
      </w:r>
      <w:r>
        <w:rPr>
          <w:rFonts w:ascii="Times New Roman" w:eastAsia="Times New Roman"/>
          <w:spacing w:val="-15"/>
          <w:sz w:val="28"/>
        </w:rPr>
        <w:t> </w:t>
      </w:r>
      <w:r>
        <w:rPr>
          <w:rFonts w:ascii="Times New Roman" w:eastAsia="Times New Roman"/>
          <w:sz w:val="28"/>
        </w:rPr>
        <w:t>KeV </w:t>
      </w:r>
      <w:r>
        <w:rPr>
          <w:spacing w:val="-18"/>
          <w:sz w:val="28"/>
        </w:rPr>
        <w:t>且小于 </w:t>
      </w:r>
      <w:r>
        <w:rPr>
          <w:rFonts w:ascii="Times New Roman" w:eastAsia="Times New Roman"/>
          <w:sz w:val="28"/>
        </w:rPr>
        <w:t>25</w:t>
      </w:r>
      <w:r>
        <w:rPr>
          <w:rFonts w:ascii="Times New Roman" w:eastAsia="Times New Roman"/>
          <w:spacing w:val="-15"/>
          <w:sz w:val="28"/>
        </w:rPr>
        <w:t> </w:t>
      </w:r>
      <w:r>
        <w:rPr>
          <w:rFonts w:ascii="Times New Roman" w:eastAsia="Times New Roman"/>
          <w:spacing w:val="-16"/>
          <w:sz w:val="28"/>
        </w:rPr>
        <w:t>MeV</w:t>
      </w:r>
      <w:r>
        <w:rPr>
          <w:spacing w:val="-16"/>
          <w:sz w:val="28"/>
        </w:rPr>
        <w:t>， </w:t>
      </w:r>
      <w:r>
        <w:rPr>
          <w:spacing w:val="-15"/>
          <w:sz w:val="28"/>
        </w:rPr>
        <w:t>品质因数</w:t>
      </w:r>
      <w:r>
        <w:rPr>
          <w:spacing w:val="-2"/>
          <w:sz w:val="28"/>
        </w:rPr>
        <w:t>（</w:t>
      </w:r>
      <w:r>
        <w:rPr>
          <w:rFonts w:ascii="Times New Roman" w:eastAsia="Times New Roman"/>
          <w:spacing w:val="-2"/>
          <w:sz w:val="28"/>
        </w:rPr>
        <w:t>K</w:t>
      </w:r>
      <w:r>
        <w:rPr>
          <w:spacing w:val="-2"/>
          <w:sz w:val="28"/>
        </w:rPr>
        <w:t>）</w:t>
      </w:r>
      <w:r>
        <w:rPr>
          <w:spacing w:val="-15"/>
          <w:sz w:val="28"/>
        </w:rPr>
        <w:t>大于等于 </w:t>
      </w:r>
      <w:r>
        <w:rPr>
          <w:rFonts w:ascii="Times New Roman" w:eastAsia="Times New Roman"/>
          <w:sz w:val="28"/>
        </w:rPr>
        <w:t>0.25</w:t>
      </w:r>
      <w:r>
        <w:rPr>
          <w:sz w:val="28"/>
        </w:rPr>
        <w:t>；</w:t>
      </w:r>
    </w:p>
    <w:p>
      <w:pPr>
        <w:pStyle w:val="ListParagraph"/>
        <w:numPr>
          <w:ilvl w:val="1"/>
          <w:numId w:val="101"/>
        </w:numPr>
        <w:tabs>
          <w:tab w:pos="1464" w:val="left" w:leader="none"/>
        </w:tabs>
        <w:spacing w:line="240" w:lineRule="auto" w:before="1" w:after="0"/>
        <w:ind w:left="1463" w:right="0" w:hanging="424"/>
        <w:jc w:val="left"/>
        <w:rPr>
          <w:rFonts w:ascii="Times New Roman" w:eastAsia="Times New Roman"/>
          <w:sz w:val="28"/>
        </w:rPr>
      </w:pPr>
      <w:r>
        <w:rPr>
          <w:spacing w:val="-6"/>
          <w:sz w:val="28"/>
        </w:rPr>
        <w:t>加速器峰值电子能量大于等于 </w:t>
      </w:r>
      <w:r>
        <w:rPr>
          <w:rFonts w:ascii="Times New Roman" w:eastAsia="Times New Roman"/>
          <w:sz w:val="28"/>
        </w:rPr>
        <w:t>25</w:t>
      </w:r>
      <w:r>
        <w:rPr>
          <w:rFonts w:ascii="Times New Roman" w:eastAsia="Times New Roman"/>
          <w:spacing w:val="35"/>
          <w:sz w:val="28"/>
        </w:rPr>
        <w:t> </w:t>
      </w:r>
      <w:r>
        <w:rPr>
          <w:rFonts w:ascii="Times New Roman" w:eastAsia="Times New Roman"/>
          <w:sz w:val="28"/>
        </w:rPr>
        <w:t>MeV</w:t>
      </w:r>
      <w:r>
        <w:rPr>
          <w:spacing w:val="-6"/>
          <w:sz w:val="28"/>
        </w:rPr>
        <w:t>，峰值功率大于 </w:t>
      </w:r>
      <w:r>
        <w:rPr>
          <w:rFonts w:ascii="Times New Roman" w:eastAsia="Times New Roman"/>
          <w:sz w:val="28"/>
        </w:rPr>
        <w:t>50</w:t>
      </w:r>
    </w:p>
    <w:p>
      <w:pPr>
        <w:pStyle w:val="BodyText"/>
        <w:spacing w:before="1"/>
        <w:ind w:left="0"/>
        <w:rPr>
          <w:rFonts w:ascii="Times New Roman"/>
          <w:sz w:val="10"/>
        </w:rPr>
      </w:pPr>
    </w:p>
    <w:p>
      <w:pPr>
        <w:pStyle w:val="BodyText"/>
        <w:spacing w:before="70"/>
      </w:pPr>
      <w:r>
        <w:rPr>
          <w:rFonts w:ascii="Times New Roman" w:eastAsia="Times New Roman"/>
        </w:rPr>
        <w:t>MW</w:t>
      </w:r>
      <w:r>
        <w:rPr/>
        <w:t>。</w:t>
      </w:r>
    </w:p>
    <w:p>
      <w:pPr>
        <w:pStyle w:val="BodyText"/>
        <w:spacing w:before="187"/>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3A201.c </w:t>
      </w:r>
      <w:r>
        <w:rPr>
          <w:rFonts w:ascii="楷体" w:eastAsia="楷体" w:hint="eastAsia"/>
        </w:rPr>
        <w:t>项不管制以下加速器：</w:t>
      </w:r>
    </w:p>
    <w:p>
      <w:pPr>
        <w:pStyle w:val="ListParagraph"/>
        <w:numPr>
          <w:ilvl w:val="0"/>
          <w:numId w:val="102"/>
        </w:numPr>
        <w:tabs>
          <w:tab w:pos="1181" w:val="left" w:leader="none"/>
        </w:tabs>
        <w:spacing w:line="364" w:lineRule="auto" w:before="186" w:after="0"/>
        <w:ind w:left="200" w:right="834" w:firstLine="559"/>
        <w:jc w:val="left"/>
        <w:rPr>
          <w:rFonts w:ascii="楷体" w:eastAsia="楷体" w:hint="eastAsia"/>
          <w:sz w:val="28"/>
        </w:rPr>
      </w:pPr>
      <w:r>
        <w:rPr>
          <w:rFonts w:ascii="楷体" w:eastAsia="楷体" w:hint="eastAsia"/>
          <w:spacing w:val="-10"/>
          <w:sz w:val="28"/>
        </w:rPr>
        <w:t>作为电子束或 </w:t>
      </w:r>
      <w:r>
        <w:rPr>
          <w:rFonts w:ascii="Times New Roman" w:eastAsia="Times New Roman"/>
          <w:sz w:val="28"/>
        </w:rPr>
        <w:t>X </w:t>
      </w:r>
      <w:r>
        <w:rPr>
          <w:rFonts w:ascii="楷体" w:eastAsia="楷体" w:hint="eastAsia"/>
          <w:spacing w:val="-13"/>
          <w:sz w:val="28"/>
        </w:rPr>
        <w:t>射线辐射以外用途仪器</w:t>
      </w:r>
      <w:r>
        <w:rPr>
          <w:rFonts w:ascii="楷体" w:eastAsia="楷体" w:hint="eastAsia"/>
          <w:sz w:val="28"/>
        </w:rPr>
        <w:t>（</w:t>
      </w:r>
      <w:r>
        <w:rPr>
          <w:rFonts w:ascii="楷体" w:eastAsia="楷体" w:hint="eastAsia"/>
          <w:spacing w:val="-15"/>
          <w:sz w:val="28"/>
        </w:rPr>
        <w:t>例如：电子显微镜</w:t>
      </w:r>
      <w:r>
        <w:rPr>
          <w:rFonts w:ascii="楷体" w:eastAsia="楷体" w:hint="eastAsia"/>
          <w:spacing w:val="-12"/>
          <w:sz w:val="28"/>
        </w:rPr>
        <w:t>）</w:t>
      </w:r>
      <w:r>
        <w:rPr>
          <w:rFonts w:ascii="楷体" w:eastAsia="楷体" w:hint="eastAsia"/>
          <w:spacing w:val="-2"/>
          <w:sz w:val="28"/>
        </w:rPr>
        <w:t>零部件的加速器；</w:t>
      </w:r>
    </w:p>
    <w:p>
      <w:pPr>
        <w:pStyle w:val="ListParagraph"/>
        <w:numPr>
          <w:ilvl w:val="0"/>
          <w:numId w:val="102"/>
        </w:numPr>
        <w:tabs>
          <w:tab w:pos="1181" w:val="left" w:leader="none"/>
        </w:tabs>
        <w:spacing w:line="364" w:lineRule="auto" w:before="0" w:after="0"/>
        <w:ind w:left="761" w:right="4240" w:hanging="3"/>
        <w:jc w:val="left"/>
        <w:rPr>
          <w:rFonts w:ascii="楷体" w:eastAsia="楷体" w:hint="eastAsia"/>
          <w:sz w:val="28"/>
        </w:rPr>
      </w:pPr>
      <w:r>
        <w:rPr>
          <w:rFonts w:ascii="楷体" w:eastAsia="楷体" w:hint="eastAsia"/>
          <w:spacing w:val="-4"/>
          <w:sz w:val="28"/>
        </w:rPr>
        <w:t>作为医用装置零部件的加速器。</w:t>
      </w:r>
      <w:r>
        <w:rPr>
          <w:rFonts w:ascii="楷体" w:eastAsia="楷体" w:hint="eastAsia"/>
          <w:b/>
          <w:sz w:val="28"/>
        </w:rPr>
        <w:t>技术说明</w:t>
      </w:r>
      <w:r>
        <w:rPr>
          <w:rFonts w:ascii="楷体" w:eastAsia="楷体" w:hint="eastAsia"/>
          <w:sz w:val="28"/>
        </w:rPr>
        <w:t>：</w:t>
      </w:r>
    </w:p>
    <w:p>
      <w:pPr>
        <w:pStyle w:val="ListParagraph"/>
        <w:numPr>
          <w:ilvl w:val="0"/>
          <w:numId w:val="103"/>
        </w:numPr>
        <w:tabs>
          <w:tab w:pos="1181" w:val="left" w:leader="none"/>
        </w:tabs>
        <w:spacing w:line="364" w:lineRule="auto" w:before="0" w:after="0"/>
        <w:ind w:left="200" w:right="833" w:firstLine="559"/>
        <w:jc w:val="left"/>
        <w:rPr>
          <w:rFonts w:ascii="楷体" w:hAnsi="楷体" w:eastAsia="楷体" w:hint="eastAsia"/>
          <w:sz w:val="28"/>
        </w:rPr>
      </w:pPr>
      <w:r>
        <w:rPr>
          <w:rFonts w:ascii="楷体" w:hAnsi="楷体" w:eastAsia="楷体" w:hint="eastAsia"/>
          <w:spacing w:val="-15"/>
          <w:sz w:val="28"/>
        </w:rPr>
        <w:t>品质因数 </w:t>
      </w:r>
      <w:r>
        <w:rPr>
          <w:rFonts w:ascii="Times New Roman" w:hAnsi="Times New Roman" w:eastAsia="Times New Roman"/>
          <w:sz w:val="28"/>
        </w:rPr>
        <w:t>K</w:t>
      </w:r>
      <w:r>
        <w:rPr>
          <w:rFonts w:ascii="Times New Roman" w:hAnsi="Times New Roman" w:eastAsia="Times New Roman"/>
          <w:spacing w:val="-3"/>
          <w:sz w:val="28"/>
        </w:rPr>
        <w:t> </w:t>
      </w:r>
      <w:r>
        <w:rPr>
          <w:rFonts w:ascii="楷体" w:hAnsi="楷体" w:eastAsia="楷体" w:hint="eastAsia"/>
          <w:spacing w:val="-19"/>
          <w:sz w:val="28"/>
        </w:rPr>
        <w:t>定义为 </w:t>
      </w:r>
      <w:r>
        <w:rPr>
          <w:rFonts w:ascii="Times New Roman" w:hAnsi="Times New Roman" w:eastAsia="Times New Roman"/>
          <w:sz w:val="28"/>
        </w:rPr>
        <w:t>K</w:t>
      </w:r>
      <w:r>
        <w:rPr>
          <w:rFonts w:ascii="楷体" w:hAnsi="楷体" w:eastAsia="楷体" w:hint="eastAsia"/>
          <w:sz w:val="28"/>
        </w:rPr>
        <w:t>＝</w:t>
      </w:r>
      <w:r>
        <w:rPr>
          <w:rFonts w:ascii="Times New Roman" w:hAnsi="Times New Roman" w:eastAsia="Times New Roman"/>
          <w:sz w:val="28"/>
        </w:rPr>
        <w:t>1.7×10</w:t>
      </w:r>
      <w:r>
        <w:rPr>
          <w:rFonts w:ascii="Times New Roman" w:hAnsi="Times New Roman" w:eastAsia="Times New Roman"/>
          <w:sz w:val="28"/>
          <w:vertAlign w:val="superscript"/>
        </w:rPr>
        <w:t>3</w:t>
      </w:r>
      <w:r>
        <w:rPr>
          <w:rFonts w:ascii="Times New Roman" w:hAnsi="Times New Roman" w:eastAsia="Times New Roman"/>
          <w:sz w:val="28"/>
          <w:vertAlign w:val="baseline"/>
        </w:rPr>
        <w:t>V</w:t>
      </w:r>
      <w:r>
        <w:rPr>
          <w:rFonts w:ascii="Times New Roman" w:hAnsi="Times New Roman" w:eastAsia="Times New Roman"/>
          <w:sz w:val="28"/>
          <w:vertAlign w:val="superscript"/>
        </w:rPr>
        <w:t>2</w:t>
      </w:r>
      <w:r>
        <w:rPr>
          <w:rFonts w:ascii="Times New Roman" w:hAnsi="Times New Roman" w:eastAsia="Times New Roman"/>
          <w:sz w:val="28"/>
          <w:vertAlign w:val="baseline"/>
        </w:rPr>
        <w:t>.</w:t>
      </w:r>
      <w:r>
        <w:rPr>
          <w:rFonts w:ascii="Times New Roman" w:hAnsi="Times New Roman" w:eastAsia="Times New Roman"/>
          <w:sz w:val="28"/>
          <w:vertAlign w:val="superscript"/>
        </w:rPr>
        <w:t>65</w:t>
      </w:r>
      <w:r>
        <w:rPr>
          <w:rFonts w:ascii="Times New Roman" w:hAnsi="Times New Roman" w:eastAsia="Times New Roman"/>
          <w:sz w:val="28"/>
          <w:vertAlign w:val="baseline"/>
        </w:rPr>
        <w:t>Q</w:t>
      </w:r>
      <w:r>
        <w:rPr>
          <w:rFonts w:ascii="楷体" w:hAnsi="楷体" w:eastAsia="楷体" w:hint="eastAsia"/>
          <w:spacing w:val="-63"/>
          <w:sz w:val="28"/>
          <w:vertAlign w:val="baseline"/>
        </w:rPr>
        <w:t>。</w:t>
      </w:r>
      <w:r>
        <w:rPr>
          <w:rFonts w:ascii="Times New Roman" w:hAnsi="Times New Roman" w:eastAsia="Times New Roman"/>
          <w:sz w:val="28"/>
          <w:vertAlign w:val="baseline"/>
        </w:rPr>
        <w:t>V</w:t>
      </w:r>
      <w:r>
        <w:rPr>
          <w:rFonts w:ascii="Times New Roman" w:hAnsi="Times New Roman" w:eastAsia="Times New Roman"/>
          <w:spacing w:val="-3"/>
          <w:sz w:val="28"/>
          <w:vertAlign w:val="baseline"/>
        </w:rPr>
        <w:t> </w:t>
      </w:r>
      <w:r>
        <w:rPr>
          <w:rFonts w:ascii="楷体" w:hAnsi="楷体" w:eastAsia="楷体" w:hint="eastAsia"/>
          <w:spacing w:val="-12"/>
          <w:sz w:val="28"/>
          <w:vertAlign w:val="baseline"/>
        </w:rPr>
        <w:t>是峰值电子能量</w:t>
      </w:r>
      <w:r>
        <w:rPr>
          <w:rFonts w:ascii="楷体" w:hAnsi="楷体" w:eastAsia="楷体" w:hint="eastAsia"/>
          <w:sz w:val="28"/>
          <w:vertAlign w:val="baseline"/>
        </w:rPr>
        <w:t>（ </w:t>
      </w:r>
      <w:r>
        <w:rPr>
          <w:rFonts w:ascii="楷体" w:hAnsi="楷体" w:eastAsia="楷体" w:hint="eastAsia"/>
          <w:spacing w:val="-2"/>
          <w:sz w:val="28"/>
          <w:vertAlign w:val="baseline"/>
        </w:rPr>
        <w:t>单位：百万电子伏</w:t>
      </w:r>
      <w:r>
        <w:rPr>
          <w:rFonts w:ascii="楷体" w:hAnsi="楷体" w:eastAsia="楷体" w:hint="eastAsia"/>
          <w:sz w:val="28"/>
          <w:vertAlign w:val="baseline"/>
        </w:rPr>
        <w:t>）</w:t>
      </w:r>
      <w:r>
        <w:rPr>
          <w:rFonts w:ascii="楷体" w:hAnsi="楷体" w:eastAsia="楷体" w:hint="eastAsia"/>
          <w:spacing w:val="-4"/>
          <w:sz w:val="28"/>
          <w:vertAlign w:val="baseline"/>
        </w:rPr>
        <w:t>，如果加速器电子束脉冲宽度小于或等于 </w:t>
      </w:r>
      <w:r>
        <w:rPr>
          <w:rFonts w:ascii="Times New Roman" w:hAnsi="Times New Roman" w:eastAsia="Times New Roman"/>
          <w:sz w:val="28"/>
          <w:vertAlign w:val="baseline"/>
        </w:rPr>
        <w:t>1</w:t>
      </w:r>
      <w:r>
        <w:rPr>
          <w:rFonts w:ascii="Times New Roman" w:hAnsi="Times New Roman" w:eastAsia="Times New Roman"/>
          <w:spacing w:val="40"/>
          <w:sz w:val="28"/>
          <w:vertAlign w:val="baseline"/>
        </w:rPr>
        <w:t> </w:t>
      </w:r>
      <w:r>
        <w:rPr>
          <w:rFonts w:ascii="Times New Roman" w:hAnsi="Times New Roman" w:eastAsia="Times New Roman"/>
          <w:sz w:val="28"/>
          <w:vertAlign w:val="baseline"/>
        </w:rPr>
        <w:t>µs </w:t>
      </w:r>
      <w:r>
        <w:rPr>
          <w:rFonts w:ascii="楷体" w:hAnsi="楷体" w:eastAsia="楷体" w:hint="eastAsia"/>
          <w:spacing w:val="-19"/>
          <w:sz w:val="28"/>
          <w:vertAlign w:val="baseline"/>
        </w:rPr>
        <w:t>时间，则 </w:t>
      </w:r>
      <w:r>
        <w:rPr>
          <w:rFonts w:ascii="Times New Roman" w:hAnsi="Times New Roman" w:eastAsia="Times New Roman"/>
          <w:sz w:val="28"/>
          <w:vertAlign w:val="baseline"/>
        </w:rPr>
        <w:t>Q</w:t>
      </w:r>
      <w:r>
        <w:rPr>
          <w:rFonts w:ascii="Times New Roman" w:hAnsi="Times New Roman" w:eastAsia="Times New Roman"/>
          <w:spacing w:val="6"/>
          <w:sz w:val="28"/>
          <w:vertAlign w:val="baseline"/>
        </w:rPr>
        <w:t> </w:t>
      </w:r>
      <w:r>
        <w:rPr>
          <w:rFonts w:ascii="楷体" w:hAnsi="楷体" w:eastAsia="楷体" w:hint="eastAsia"/>
          <w:spacing w:val="-7"/>
          <w:sz w:val="28"/>
          <w:vertAlign w:val="baseline"/>
        </w:rPr>
        <w:t>为总的加速电荷</w:t>
      </w:r>
      <w:r>
        <w:rPr>
          <w:rFonts w:ascii="楷体" w:hAnsi="楷体" w:eastAsia="楷体" w:hint="eastAsia"/>
          <w:spacing w:val="-3"/>
          <w:sz w:val="28"/>
          <w:vertAlign w:val="baseline"/>
        </w:rPr>
        <w:t>（</w:t>
      </w:r>
      <w:r>
        <w:rPr>
          <w:rFonts w:ascii="楷体" w:hAnsi="楷体" w:eastAsia="楷体" w:hint="eastAsia"/>
          <w:spacing w:val="-8"/>
          <w:sz w:val="28"/>
          <w:vertAlign w:val="baseline"/>
        </w:rPr>
        <w:t>单位：库仑</w:t>
      </w:r>
      <w:r>
        <w:rPr>
          <w:rFonts w:ascii="楷体" w:hAnsi="楷体" w:eastAsia="楷体" w:hint="eastAsia"/>
          <w:spacing w:val="-32"/>
          <w:sz w:val="28"/>
          <w:vertAlign w:val="baseline"/>
        </w:rPr>
        <w:t>）；</w:t>
      </w:r>
      <w:r>
        <w:rPr>
          <w:rFonts w:ascii="楷体" w:hAnsi="楷体" w:eastAsia="楷体" w:hint="eastAsia"/>
          <w:spacing w:val="-3"/>
          <w:sz w:val="28"/>
          <w:vertAlign w:val="baseline"/>
        </w:rPr>
        <w:t>如果加速器电子束脉冲</w:t>
      </w:r>
      <w:r>
        <w:rPr>
          <w:rFonts w:ascii="楷体" w:hAnsi="楷体" w:eastAsia="楷体" w:hint="eastAsia"/>
          <w:spacing w:val="-15"/>
          <w:sz w:val="28"/>
          <w:vertAlign w:val="baseline"/>
        </w:rPr>
        <w:t>宽度大于 </w:t>
      </w:r>
      <w:r>
        <w:rPr>
          <w:rFonts w:ascii="Times New Roman" w:hAnsi="Times New Roman" w:eastAsia="Times New Roman"/>
          <w:sz w:val="28"/>
          <w:vertAlign w:val="baseline"/>
        </w:rPr>
        <w:t>1</w:t>
      </w:r>
      <w:r>
        <w:rPr>
          <w:rFonts w:ascii="Times New Roman" w:hAnsi="Times New Roman" w:eastAsia="Times New Roman"/>
          <w:spacing w:val="35"/>
          <w:sz w:val="28"/>
          <w:vertAlign w:val="baseline"/>
        </w:rPr>
        <w:t> </w:t>
      </w:r>
      <w:r>
        <w:rPr>
          <w:rFonts w:ascii="Times New Roman" w:hAnsi="Times New Roman" w:eastAsia="Times New Roman"/>
          <w:sz w:val="28"/>
          <w:vertAlign w:val="baseline"/>
        </w:rPr>
        <w:t>µs</w:t>
      </w:r>
      <w:r>
        <w:rPr>
          <w:rFonts w:ascii="Times New Roman" w:hAnsi="Times New Roman" w:eastAsia="Times New Roman"/>
          <w:spacing w:val="6"/>
          <w:sz w:val="28"/>
          <w:vertAlign w:val="baseline"/>
        </w:rPr>
        <w:t> </w:t>
      </w:r>
      <w:r>
        <w:rPr>
          <w:rFonts w:ascii="楷体" w:hAnsi="楷体" w:eastAsia="楷体" w:hint="eastAsia"/>
          <w:spacing w:val="-16"/>
          <w:sz w:val="28"/>
          <w:vertAlign w:val="baseline"/>
        </w:rPr>
        <w:t>时，则 </w:t>
      </w:r>
      <w:r>
        <w:rPr>
          <w:rFonts w:ascii="Times New Roman" w:hAnsi="Times New Roman" w:eastAsia="Times New Roman"/>
          <w:sz w:val="28"/>
          <w:vertAlign w:val="baseline"/>
        </w:rPr>
        <w:t>Q</w:t>
      </w:r>
      <w:r>
        <w:rPr>
          <w:rFonts w:ascii="Times New Roman" w:hAnsi="Times New Roman" w:eastAsia="Times New Roman"/>
          <w:spacing w:val="5"/>
          <w:sz w:val="28"/>
          <w:vertAlign w:val="baseline"/>
        </w:rPr>
        <w:t> </w:t>
      </w:r>
      <w:r>
        <w:rPr>
          <w:rFonts w:ascii="楷体" w:hAnsi="楷体" w:eastAsia="楷体" w:hint="eastAsia"/>
          <w:spacing w:val="-30"/>
          <w:sz w:val="28"/>
          <w:vertAlign w:val="baseline"/>
        </w:rPr>
        <w:t>为 </w:t>
      </w:r>
      <w:r>
        <w:rPr>
          <w:rFonts w:ascii="Times New Roman" w:hAnsi="Times New Roman" w:eastAsia="Times New Roman"/>
          <w:sz w:val="28"/>
          <w:vertAlign w:val="baseline"/>
        </w:rPr>
        <w:t>1</w:t>
      </w:r>
      <w:r>
        <w:rPr>
          <w:rFonts w:ascii="Times New Roman" w:hAnsi="Times New Roman" w:eastAsia="Times New Roman"/>
          <w:spacing w:val="35"/>
          <w:sz w:val="28"/>
          <w:vertAlign w:val="baseline"/>
        </w:rPr>
        <w:t> </w:t>
      </w:r>
      <w:r>
        <w:rPr>
          <w:rFonts w:ascii="Times New Roman" w:hAnsi="Times New Roman" w:eastAsia="Times New Roman"/>
          <w:sz w:val="28"/>
          <w:vertAlign w:val="baseline"/>
        </w:rPr>
        <w:t>µs</w:t>
      </w:r>
      <w:r>
        <w:rPr>
          <w:rFonts w:ascii="Times New Roman" w:hAnsi="Times New Roman" w:eastAsia="Times New Roman"/>
          <w:spacing w:val="6"/>
          <w:sz w:val="28"/>
          <w:vertAlign w:val="baseline"/>
        </w:rPr>
        <w:t> </w:t>
      </w:r>
      <w:r>
        <w:rPr>
          <w:rFonts w:ascii="楷体" w:hAnsi="楷体" w:eastAsia="楷体" w:hint="eastAsia"/>
          <w:spacing w:val="-3"/>
          <w:sz w:val="28"/>
          <w:vertAlign w:val="baseline"/>
        </w:rPr>
        <w:t>内的最大加速电荷。</w:t>
      </w:r>
      <w:r>
        <w:rPr>
          <w:rFonts w:ascii="Times New Roman" w:hAnsi="Times New Roman" w:eastAsia="Times New Roman"/>
          <w:sz w:val="28"/>
          <w:vertAlign w:val="baseline"/>
        </w:rPr>
        <w:t>Q</w:t>
      </w:r>
      <w:r>
        <w:rPr>
          <w:rFonts w:ascii="Times New Roman" w:hAnsi="Times New Roman" w:eastAsia="Times New Roman"/>
          <w:spacing w:val="5"/>
          <w:sz w:val="28"/>
          <w:vertAlign w:val="baseline"/>
        </w:rPr>
        <w:t> </w:t>
      </w:r>
      <w:r>
        <w:rPr>
          <w:rFonts w:ascii="楷体" w:hAnsi="楷体" w:eastAsia="楷体" w:hint="eastAsia"/>
          <w:spacing w:val="-22"/>
          <w:sz w:val="28"/>
          <w:vertAlign w:val="baseline"/>
        </w:rPr>
        <w:t>等于 </w:t>
      </w:r>
      <w:r>
        <w:rPr>
          <w:rFonts w:ascii="Times New Roman" w:hAnsi="Times New Roman" w:eastAsia="Times New Roman"/>
          <w:sz w:val="28"/>
          <w:vertAlign w:val="baseline"/>
        </w:rPr>
        <w:t>i</w:t>
      </w:r>
      <w:r>
        <w:rPr>
          <w:rFonts w:ascii="Times New Roman" w:hAnsi="Times New Roman" w:eastAsia="Times New Roman"/>
          <w:spacing w:val="6"/>
          <w:sz w:val="28"/>
          <w:vertAlign w:val="baseline"/>
        </w:rPr>
        <w:t> </w:t>
      </w:r>
      <w:r>
        <w:rPr>
          <w:rFonts w:ascii="楷体" w:hAnsi="楷体" w:eastAsia="楷体" w:hint="eastAsia"/>
          <w:spacing w:val="-31"/>
          <w:sz w:val="28"/>
          <w:vertAlign w:val="baseline"/>
        </w:rPr>
        <w:t>对 </w:t>
      </w:r>
      <w:r>
        <w:rPr>
          <w:rFonts w:ascii="Times New Roman" w:hAnsi="Times New Roman" w:eastAsia="Times New Roman"/>
          <w:sz w:val="28"/>
          <w:vertAlign w:val="baseline"/>
        </w:rPr>
        <w:t>t</w:t>
      </w:r>
      <w:r>
        <w:rPr>
          <w:rFonts w:ascii="Times New Roman" w:hAnsi="Times New Roman" w:eastAsia="Times New Roman"/>
          <w:spacing w:val="6"/>
          <w:sz w:val="28"/>
          <w:vertAlign w:val="baseline"/>
        </w:rPr>
        <w:t> </w:t>
      </w:r>
      <w:r>
        <w:rPr>
          <w:rFonts w:ascii="楷体" w:hAnsi="楷体" w:eastAsia="楷体" w:hint="eastAsia"/>
          <w:sz w:val="28"/>
          <w:vertAlign w:val="baseline"/>
        </w:rPr>
        <w:t>的</w:t>
      </w:r>
      <w:r>
        <w:rPr>
          <w:rFonts w:ascii="楷体" w:hAnsi="楷体" w:eastAsia="楷体" w:hint="eastAsia"/>
          <w:spacing w:val="-23"/>
          <w:sz w:val="28"/>
          <w:vertAlign w:val="baseline"/>
        </w:rPr>
        <w:t>积分，时间区间在 </w:t>
      </w:r>
      <w:r>
        <w:rPr>
          <w:rFonts w:ascii="Times New Roman" w:hAnsi="Times New Roman" w:eastAsia="Times New Roman"/>
          <w:sz w:val="28"/>
          <w:vertAlign w:val="baseline"/>
        </w:rPr>
        <w:t>1</w:t>
      </w:r>
      <w:r>
        <w:rPr>
          <w:rFonts w:ascii="Times New Roman" w:hAnsi="Times New Roman" w:eastAsia="Times New Roman"/>
          <w:spacing w:val="-18"/>
          <w:sz w:val="28"/>
          <w:vertAlign w:val="baseline"/>
        </w:rPr>
        <w:t> </w:t>
      </w:r>
      <w:r>
        <w:rPr>
          <w:rFonts w:ascii="Times New Roman" w:hAnsi="Times New Roman" w:eastAsia="Times New Roman"/>
          <w:sz w:val="28"/>
          <w:vertAlign w:val="baseline"/>
        </w:rPr>
        <w:t>µs</w:t>
      </w:r>
      <w:r>
        <w:rPr>
          <w:rFonts w:ascii="Times New Roman" w:hAnsi="Times New Roman" w:eastAsia="Times New Roman"/>
          <w:spacing w:val="-1"/>
          <w:sz w:val="28"/>
          <w:vertAlign w:val="baseline"/>
        </w:rPr>
        <w:t> </w:t>
      </w:r>
      <w:r>
        <w:rPr>
          <w:rFonts w:ascii="楷体" w:hAnsi="楷体" w:eastAsia="楷体" w:hint="eastAsia"/>
          <w:spacing w:val="-18"/>
          <w:sz w:val="28"/>
          <w:vertAlign w:val="baseline"/>
        </w:rPr>
        <w:t>或电子束脉冲宽度，两者中取较小者</w:t>
      </w:r>
      <w:r>
        <w:rPr>
          <w:rFonts w:ascii="楷体" w:hAnsi="楷体" w:eastAsia="楷体" w:hint="eastAsia"/>
          <w:spacing w:val="-25"/>
          <w:sz w:val="28"/>
          <w:vertAlign w:val="baseline"/>
        </w:rPr>
        <w:t>（</w:t>
      </w:r>
      <w:r>
        <w:rPr>
          <w:rFonts w:ascii="Times New Roman" w:hAnsi="Times New Roman" w:eastAsia="Times New Roman"/>
          <w:spacing w:val="-25"/>
          <w:sz w:val="28"/>
          <w:vertAlign w:val="baseline"/>
        </w:rPr>
        <w:t>Q</w:t>
      </w:r>
      <w:r>
        <w:rPr>
          <w:rFonts w:ascii="楷体" w:hAnsi="楷体" w:eastAsia="楷体" w:hint="eastAsia"/>
          <w:spacing w:val="-25"/>
          <w:sz w:val="28"/>
          <w:vertAlign w:val="baseline"/>
        </w:rPr>
        <w:t>＝</w:t>
      </w:r>
      <w:r>
        <w:rPr>
          <w:rFonts w:ascii="Times New Roman" w:hAnsi="Times New Roman" w:eastAsia="Times New Roman"/>
          <w:spacing w:val="-25"/>
          <w:sz w:val="28"/>
          <w:vertAlign w:val="baseline"/>
        </w:rPr>
        <w:t>∫idt</w:t>
      </w:r>
      <w:r>
        <w:rPr>
          <w:rFonts w:ascii="楷体" w:hAnsi="楷体" w:eastAsia="楷体" w:hint="eastAsia"/>
          <w:spacing w:val="-25"/>
          <w:sz w:val="28"/>
          <w:vertAlign w:val="baseline"/>
        </w:rPr>
        <w:t>），</w:t>
      </w:r>
      <w:r>
        <w:rPr>
          <w:rFonts w:ascii="楷体" w:hAnsi="楷体" w:eastAsia="楷体" w:hint="eastAsia"/>
          <w:spacing w:val="23"/>
          <w:sz w:val="28"/>
          <w:vertAlign w:val="baseline"/>
        </w:rPr>
        <w:t>公式中</w:t>
      </w:r>
      <w:r>
        <w:rPr>
          <w:rFonts w:ascii="Times New Roman" w:hAnsi="Times New Roman" w:eastAsia="Times New Roman"/>
          <w:sz w:val="28"/>
          <w:vertAlign w:val="baseline"/>
        </w:rPr>
        <w:t>i </w:t>
      </w:r>
      <w:r>
        <w:rPr>
          <w:rFonts w:ascii="楷体" w:hAnsi="楷体" w:eastAsia="楷体" w:hint="eastAsia"/>
          <w:spacing w:val="-2"/>
          <w:sz w:val="28"/>
          <w:vertAlign w:val="baseline"/>
        </w:rPr>
        <w:t>是电子束电流</w:t>
      </w:r>
      <w:r>
        <w:rPr>
          <w:rFonts w:ascii="楷体" w:hAnsi="楷体" w:eastAsia="楷体" w:hint="eastAsia"/>
          <w:sz w:val="28"/>
          <w:vertAlign w:val="baseline"/>
        </w:rPr>
        <w:t>（</w:t>
      </w:r>
      <w:r>
        <w:rPr>
          <w:rFonts w:ascii="楷体" w:hAnsi="楷体" w:eastAsia="楷体" w:hint="eastAsia"/>
          <w:spacing w:val="-2"/>
          <w:sz w:val="28"/>
          <w:vertAlign w:val="baseline"/>
        </w:rPr>
        <w:t>单位：</w:t>
      </w:r>
      <w:r>
        <w:rPr>
          <w:rFonts w:ascii="Times New Roman" w:hAnsi="Times New Roman" w:eastAsia="Times New Roman"/>
          <w:sz w:val="28"/>
          <w:vertAlign w:val="baseline"/>
        </w:rPr>
        <w:t>A</w:t>
      </w:r>
      <w:r>
        <w:rPr>
          <w:rFonts w:ascii="楷体" w:hAnsi="楷体" w:eastAsia="楷体" w:hint="eastAsia"/>
          <w:sz w:val="28"/>
          <w:vertAlign w:val="baseline"/>
        </w:rPr>
        <w:t>），</w:t>
      </w:r>
      <w:r>
        <w:rPr>
          <w:rFonts w:ascii="Times New Roman" w:hAnsi="Times New Roman" w:eastAsia="Times New Roman"/>
          <w:sz w:val="28"/>
          <w:vertAlign w:val="baseline"/>
        </w:rPr>
        <w:t>t</w:t>
      </w:r>
      <w:r>
        <w:rPr>
          <w:rFonts w:ascii="Times New Roman" w:hAnsi="Times New Roman" w:eastAsia="Times New Roman"/>
          <w:spacing w:val="1"/>
          <w:sz w:val="28"/>
          <w:vertAlign w:val="baseline"/>
        </w:rPr>
        <w:t> </w:t>
      </w:r>
      <w:r>
        <w:rPr>
          <w:rFonts w:ascii="楷体" w:hAnsi="楷体" w:eastAsia="楷体" w:hint="eastAsia"/>
          <w:sz w:val="28"/>
          <w:vertAlign w:val="baseline"/>
        </w:rPr>
        <w:t>是时间（</w:t>
      </w:r>
      <w:r>
        <w:rPr>
          <w:rFonts w:ascii="楷体" w:hAnsi="楷体" w:eastAsia="楷体" w:hint="eastAsia"/>
          <w:spacing w:val="-2"/>
          <w:sz w:val="28"/>
          <w:vertAlign w:val="baseline"/>
        </w:rPr>
        <w:t>单位</w:t>
      </w:r>
      <w:r>
        <w:rPr>
          <w:rFonts w:ascii="楷体" w:hAnsi="楷体" w:eastAsia="楷体" w:hint="eastAsia"/>
          <w:sz w:val="28"/>
          <w:vertAlign w:val="baseline"/>
        </w:rPr>
        <w:t>：</w:t>
      </w:r>
      <w:r>
        <w:rPr>
          <w:rFonts w:ascii="Times New Roman" w:hAnsi="Times New Roman" w:eastAsia="Times New Roman"/>
          <w:sz w:val="28"/>
          <w:vertAlign w:val="baseline"/>
        </w:rPr>
        <w:t>s</w:t>
      </w:r>
      <w:r>
        <w:rPr>
          <w:rFonts w:ascii="楷体" w:hAnsi="楷体" w:eastAsia="楷体" w:hint="eastAsia"/>
          <w:sz w:val="28"/>
          <w:vertAlign w:val="baseline"/>
        </w:rPr>
        <w:t>）。</w:t>
      </w:r>
    </w:p>
    <w:p>
      <w:pPr>
        <w:spacing w:after="0" w:line="364" w:lineRule="auto"/>
        <w:jc w:val="left"/>
        <w:rPr>
          <w:rFonts w:ascii="楷体" w:hAnsi="楷体" w:eastAsia="楷体" w:hint="eastAsia"/>
          <w:sz w:val="28"/>
        </w:rPr>
        <w:sectPr>
          <w:pgSz w:w="11910" w:h="16840"/>
          <w:pgMar w:header="0" w:footer="1191" w:top="1380" w:bottom="1420" w:left="1600" w:right="960"/>
        </w:sectPr>
      </w:pPr>
    </w:p>
    <w:p>
      <w:pPr>
        <w:pStyle w:val="ListParagraph"/>
        <w:numPr>
          <w:ilvl w:val="0"/>
          <w:numId w:val="103"/>
        </w:numPr>
        <w:tabs>
          <w:tab w:pos="1187" w:val="left" w:leader="none"/>
        </w:tabs>
        <w:spacing w:line="364" w:lineRule="auto" w:before="42" w:after="0"/>
        <w:ind w:left="200" w:right="698" w:firstLine="559"/>
        <w:jc w:val="left"/>
        <w:rPr>
          <w:rFonts w:ascii="楷体" w:hAnsi="楷体" w:eastAsia="楷体" w:hint="eastAsia"/>
          <w:sz w:val="28"/>
        </w:rPr>
      </w:pPr>
      <w:r>
        <w:rPr>
          <w:rFonts w:ascii="楷体" w:hAnsi="楷体" w:eastAsia="楷体" w:hint="eastAsia"/>
          <w:sz w:val="28"/>
        </w:rPr>
        <w:t>峰值功率</w:t>
      </w:r>
      <w:r>
        <w:rPr>
          <w:rFonts w:ascii="楷体" w:hAnsi="楷体" w:eastAsia="楷体" w:hint="eastAsia"/>
          <w:spacing w:val="4"/>
          <w:sz w:val="28"/>
        </w:rPr>
        <w:t>＝</w:t>
      </w:r>
      <w:r>
        <w:rPr>
          <w:rFonts w:ascii="楷体" w:hAnsi="楷体" w:eastAsia="楷体" w:hint="eastAsia"/>
          <w:sz w:val="28"/>
        </w:rPr>
        <w:t>峰值电位（</w:t>
      </w:r>
      <w:r>
        <w:rPr>
          <w:rFonts w:ascii="楷体" w:hAnsi="楷体" w:eastAsia="楷体" w:hint="eastAsia"/>
          <w:spacing w:val="2"/>
          <w:sz w:val="28"/>
        </w:rPr>
        <w:t>单位：</w:t>
      </w:r>
      <w:r>
        <w:rPr>
          <w:rFonts w:ascii="Times New Roman" w:hAnsi="Times New Roman" w:eastAsia="Times New Roman"/>
          <w:spacing w:val="3"/>
          <w:sz w:val="28"/>
        </w:rPr>
        <w:t>V</w:t>
      </w:r>
      <w:r>
        <w:rPr>
          <w:rFonts w:ascii="楷体" w:hAnsi="楷体" w:eastAsia="楷体" w:hint="eastAsia"/>
          <w:spacing w:val="3"/>
          <w:sz w:val="28"/>
        </w:rPr>
        <w:t>）</w:t>
      </w:r>
      <w:r>
        <w:rPr>
          <w:rFonts w:ascii="Times New Roman" w:hAnsi="Times New Roman" w:eastAsia="Times New Roman"/>
          <w:spacing w:val="3"/>
          <w:sz w:val="28"/>
        </w:rPr>
        <w:t>×</w:t>
      </w:r>
      <w:r>
        <w:rPr>
          <w:rFonts w:ascii="楷体" w:hAnsi="楷体" w:eastAsia="楷体" w:hint="eastAsia"/>
          <w:sz w:val="28"/>
        </w:rPr>
        <w:t>电子束峰值电流（</w:t>
      </w:r>
      <w:r>
        <w:rPr>
          <w:rFonts w:ascii="楷体" w:hAnsi="楷体" w:eastAsia="楷体" w:hint="eastAsia"/>
          <w:spacing w:val="1"/>
          <w:sz w:val="28"/>
        </w:rPr>
        <w:t>单位： </w:t>
      </w:r>
      <w:r>
        <w:rPr>
          <w:rFonts w:ascii="Times New Roman" w:hAnsi="Times New Roman" w:eastAsia="Times New Roman"/>
          <w:spacing w:val="1"/>
          <w:sz w:val="28"/>
        </w:rPr>
        <w:t>A</w:t>
      </w:r>
      <w:r>
        <w:rPr>
          <w:rFonts w:ascii="楷体" w:hAnsi="楷体" w:eastAsia="楷体" w:hint="eastAsia"/>
          <w:spacing w:val="1"/>
          <w:sz w:val="28"/>
        </w:rPr>
        <w:t>）。</w:t>
      </w:r>
    </w:p>
    <w:p>
      <w:pPr>
        <w:pStyle w:val="ListParagraph"/>
        <w:numPr>
          <w:ilvl w:val="0"/>
          <w:numId w:val="103"/>
        </w:numPr>
        <w:tabs>
          <w:tab w:pos="1185" w:val="left" w:leader="none"/>
        </w:tabs>
        <w:spacing w:line="364" w:lineRule="auto" w:before="0" w:after="0"/>
        <w:ind w:left="200" w:right="837" w:firstLine="559"/>
        <w:jc w:val="both"/>
        <w:rPr>
          <w:rFonts w:ascii="楷体" w:hAnsi="楷体" w:eastAsia="楷体" w:hint="eastAsia"/>
          <w:sz w:val="28"/>
        </w:rPr>
      </w:pPr>
      <w:r>
        <w:rPr>
          <w:rFonts w:ascii="楷体" w:hAnsi="楷体" w:eastAsia="楷体" w:hint="eastAsia"/>
          <w:spacing w:val="-1"/>
          <w:sz w:val="28"/>
        </w:rPr>
        <w:t>电子束脉冲时间宽度：在用微波加速腔的加速器里，电子束</w:t>
      </w:r>
      <w:r>
        <w:rPr>
          <w:rFonts w:ascii="楷体" w:hAnsi="楷体" w:eastAsia="楷体" w:hint="eastAsia"/>
          <w:spacing w:val="-4"/>
          <w:sz w:val="28"/>
        </w:rPr>
        <w:t>脉冲时间宽度是 </w:t>
      </w:r>
      <w:r>
        <w:rPr>
          <w:rFonts w:ascii="Times New Roman" w:hAnsi="Times New Roman" w:eastAsia="Times New Roman"/>
          <w:sz w:val="28"/>
        </w:rPr>
        <w:t>1</w:t>
      </w:r>
      <w:r>
        <w:rPr>
          <w:rFonts w:ascii="Times New Roman" w:hAnsi="Times New Roman" w:eastAsia="Times New Roman"/>
          <w:spacing w:val="37"/>
          <w:sz w:val="28"/>
        </w:rPr>
        <w:t> </w:t>
      </w:r>
      <w:r>
        <w:rPr>
          <w:rFonts w:ascii="Times New Roman" w:hAnsi="Times New Roman" w:eastAsia="Times New Roman"/>
          <w:sz w:val="28"/>
        </w:rPr>
        <w:t>µs</w:t>
      </w:r>
      <w:r>
        <w:rPr>
          <w:rFonts w:ascii="Times New Roman" w:hAnsi="Times New Roman" w:eastAsia="Times New Roman"/>
          <w:spacing w:val="51"/>
          <w:sz w:val="28"/>
        </w:rPr>
        <w:t> </w:t>
      </w:r>
      <w:r>
        <w:rPr>
          <w:rFonts w:ascii="楷体" w:hAnsi="楷体" w:eastAsia="楷体" w:hint="eastAsia"/>
          <w:spacing w:val="-4"/>
          <w:sz w:val="28"/>
        </w:rPr>
        <w:t>或是微波调制器一个脉冲产生的聚束团的持续</w:t>
      </w:r>
      <w:r>
        <w:rPr>
          <w:rFonts w:ascii="楷体" w:hAnsi="楷体" w:eastAsia="楷体" w:hint="eastAsia"/>
          <w:spacing w:val="-3"/>
          <w:sz w:val="28"/>
        </w:rPr>
        <w:t>时间，两者中取较小者。</w:t>
      </w:r>
    </w:p>
    <w:p>
      <w:pPr>
        <w:pStyle w:val="ListParagraph"/>
        <w:numPr>
          <w:ilvl w:val="0"/>
          <w:numId w:val="103"/>
        </w:numPr>
        <w:tabs>
          <w:tab w:pos="1185" w:val="left" w:leader="none"/>
        </w:tabs>
        <w:spacing w:line="364" w:lineRule="auto" w:before="0" w:after="0"/>
        <w:ind w:left="200" w:right="839" w:firstLine="559"/>
        <w:jc w:val="left"/>
        <w:rPr>
          <w:rFonts w:ascii="楷体" w:eastAsia="楷体" w:hint="eastAsia"/>
          <w:sz w:val="28"/>
        </w:rPr>
      </w:pPr>
      <w:r>
        <w:rPr>
          <w:rFonts w:ascii="楷体" w:eastAsia="楷体" w:hint="eastAsia"/>
          <w:spacing w:val="-1"/>
          <w:sz w:val="28"/>
        </w:rPr>
        <w:t>电子束峰值电流：在用微波加速腔的加速器里，电子束峰值</w:t>
      </w:r>
      <w:r>
        <w:rPr>
          <w:rFonts w:ascii="楷体" w:eastAsia="楷体" w:hint="eastAsia"/>
          <w:spacing w:val="-3"/>
          <w:sz w:val="28"/>
        </w:rPr>
        <w:t>电流为聚束团持续时间内的平均电流。</w:t>
      </w:r>
    </w:p>
    <w:p>
      <w:pPr>
        <w:pStyle w:val="BodyText"/>
        <w:spacing w:before="7"/>
        <w:ind w:left="0"/>
        <w:rPr>
          <w:rFonts w:ascii="楷体"/>
          <w:sz w:val="37"/>
        </w:rPr>
      </w:pPr>
    </w:p>
    <w:p>
      <w:pPr>
        <w:pStyle w:val="Heading2"/>
        <w:spacing w:line="364" w:lineRule="auto"/>
        <w:ind w:right="842"/>
      </w:pPr>
      <w:bookmarkStart w:name="_bookmark115" w:id="116"/>
      <w:bookmarkEnd w:id="116"/>
      <w:r>
        <w:rPr>
          <w:b w:val="0"/>
        </w:rPr>
      </w:r>
      <w:r>
        <w:rPr>
          <w:rFonts w:ascii="Times New Roman" w:eastAsia="Times New Roman"/>
        </w:rPr>
        <w:t>3A225</w:t>
      </w:r>
      <w:r>
        <w:rPr>
          <w:rFonts w:ascii="Times New Roman" w:eastAsia="Times New Roman"/>
          <w:spacing w:val="67"/>
        </w:rPr>
        <w:t> </w:t>
      </w:r>
      <w:r>
        <w:rPr>
          <w:spacing w:val="-11"/>
        </w:rPr>
        <w:t>具有以下所有特性，可作为变频或固定频率电机驱动装置使用的频率变换器或发电机：</w:t>
      </w:r>
    </w:p>
    <w:p>
      <w:pPr>
        <w:pStyle w:val="BodyText"/>
        <w:spacing w:line="357" w:lineRule="exact"/>
        <w:ind w:left="761"/>
        <w:rPr>
          <w:rFonts w:ascii="楷体" w:eastAsia="楷体" w:hint="eastAsia"/>
        </w:rPr>
      </w:pPr>
      <w:r>
        <w:rPr>
          <w:rFonts w:ascii="楷体" w:eastAsia="楷体" w:hint="eastAsia"/>
          <w:b/>
        </w:rPr>
        <w:t>注意 </w:t>
      </w:r>
      <w:r>
        <w:rPr>
          <w:rFonts w:ascii="Times New Roman" w:eastAsia="Times New Roman"/>
          <w:b/>
        </w:rPr>
        <w:t>1</w:t>
      </w:r>
      <w:r>
        <w:rPr>
          <w:rFonts w:ascii="楷体" w:eastAsia="楷体" w:hint="eastAsia"/>
        </w:rPr>
        <w:t>：为气体离心过程专门设计或配备的变频器和发电机按照</w:t>
      </w:r>
    </w:p>
    <w:p>
      <w:pPr>
        <w:pStyle w:val="BodyText"/>
        <w:spacing w:before="186"/>
        <w:rPr>
          <w:rFonts w:ascii="楷体" w:eastAsia="楷体" w:hint="eastAsia"/>
        </w:rPr>
      </w:pPr>
      <w:r>
        <w:rPr>
          <w:rFonts w:ascii="楷体" w:eastAsia="楷体" w:hint="eastAsia"/>
        </w:rPr>
        <w:t>《中华人民共和国核出口管制清单》加以管制。</w:t>
      </w:r>
    </w:p>
    <w:p>
      <w:pPr>
        <w:pStyle w:val="BodyText"/>
        <w:spacing w:line="364" w:lineRule="auto" w:before="186"/>
        <w:ind w:right="836" w:firstLine="561"/>
        <w:rPr>
          <w:rFonts w:ascii="楷体" w:eastAsia="楷体" w:hint="eastAsia"/>
        </w:rPr>
      </w:pPr>
      <w:r>
        <w:rPr>
          <w:rFonts w:ascii="楷体" w:eastAsia="楷体" w:hint="eastAsia"/>
          <w:b/>
          <w:spacing w:val="-19"/>
        </w:rPr>
        <w:t>注意 </w:t>
      </w:r>
      <w:r>
        <w:rPr>
          <w:rFonts w:ascii="Times New Roman" w:eastAsia="Times New Roman"/>
          <w:b/>
          <w:spacing w:val="-17"/>
        </w:rPr>
        <w:t>2</w:t>
      </w:r>
      <w:r>
        <w:rPr>
          <w:rFonts w:ascii="楷体" w:eastAsia="楷体" w:hint="eastAsia"/>
          <w:spacing w:val="-5"/>
        </w:rPr>
        <w:t>：为增强或发挥频率变化器或发电机的性能以符合以下特</w:t>
      </w:r>
      <w:r>
        <w:rPr>
          <w:rFonts w:ascii="楷体" w:eastAsia="楷体" w:hint="eastAsia"/>
          <w:spacing w:val="-10"/>
        </w:rPr>
        <w:t>性而专门设计的软件受 </w:t>
      </w:r>
      <w:r>
        <w:rPr>
          <w:rFonts w:ascii="Times New Roman" w:eastAsia="Times New Roman"/>
        </w:rPr>
        <w:t>3D224 </w:t>
      </w:r>
      <w:r>
        <w:rPr>
          <w:rFonts w:ascii="楷体" w:eastAsia="楷体" w:hint="eastAsia"/>
          <w:spacing w:val="-36"/>
        </w:rPr>
        <w:t>和 </w:t>
      </w:r>
      <w:r>
        <w:rPr>
          <w:rFonts w:ascii="Times New Roman" w:eastAsia="Times New Roman"/>
        </w:rPr>
        <w:t>3D225 </w:t>
      </w:r>
      <w:r>
        <w:rPr>
          <w:rFonts w:ascii="楷体" w:eastAsia="楷体" w:hint="eastAsia"/>
        </w:rPr>
        <w:t>项管制。</w:t>
      </w:r>
    </w:p>
    <w:p>
      <w:pPr>
        <w:pStyle w:val="ListParagraph"/>
        <w:numPr>
          <w:ilvl w:val="1"/>
          <w:numId w:val="103"/>
        </w:numPr>
        <w:tabs>
          <w:tab w:pos="1167" w:val="left" w:leader="none"/>
        </w:tabs>
        <w:spacing w:line="356" w:lineRule="exact" w:before="0" w:after="0"/>
        <w:ind w:left="1166" w:right="0" w:hanging="408"/>
        <w:jc w:val="left"/>
        <w:rPr>
          <w:sz w:val="28"/>
        </w:rPr>
      </w:pPr>
      <w:r>
        <w:rPr>
          <w:spacing w:val="-25"/>
          <w:sz w:val="28"/>
        </w:rPr>
        <w:t>提供 </w:t>
      </w:r>
      <w:r>
        <w:rPr>
          <w:rFonts w:ascii="Times New Roman" w:eastAsia="Times New Roman"/>
          <w:sz w:val="28"/>
        </w:rPr>
        <w:t>40</w:t>
      </w:r>
      <w:r>
        <w:rPr>
          <w:rFonts w:ascii="Times New Roman" w:eastAsia="Times New Roman"/>
          <w:spacing w:val="-4"/>
          <w:sz w:val="28"/>
        </w:rPr>
        <w:t> </w:t>
      </w:r>
      <w:r>
        <w:rPr>
          <w:rFonts w:ascii="Times New Roman" w:eastAsia="Times New Roman"/>
          <w:spacing w:val="-19"/>
          <w:sz w:val="28"/>
        </w:rPr>
        <w:t>VA</w:t>
      </w:r>
      <w:r>
        <w:rPr>
          <w:rFonts w:ascii="Times New Roman" w:eastAsia="Times New Roman"/>
          <w:spacing w:val="-1"/>
          <w:sz w:val="28"/>
        </w:rPr>
        <w:t> </w:t>
      </w:r>
      <w:r>
        <w:rPr>
          <w:spacing w:val="-3"/>
          <w:sz w:val="28"/>
        </w:rPr>
        <w:t>或更高功率的多相输出；</w:t>
      </w:r>
    </w:p>
    <w:p>
      <w:pPr>
        <w:pStyle w:val="ListParagraph"/>
        <w:numPr>
          <w:ilvl w:val="1"/>
          <w:numId w:val="103"/>
        </w:numPr>
        <w:tabs>
          <w:tab w:pos="1183" w:val="left" w:leader="none"/>
        </w:tabs>
        <w:spacing w:line="240" w:lineRule="auto" w:before="186" w:after="0"/>
        <w:ind w:left="1183" w:right="0" w:hanging="424"/>
        <w:jc w:val="left"/>
        <w:rPr>
          <w:sz w:val="28"/>
        </w:rPr>
      </w:pPr>
      <w:r>
        <w:rPr>
          <w:spacing w:val="-14"/>
          <w:sz w:val="28"/>
        </w:rPr>
        <w:t>在大于等于 </w:t>
      </w:r>
      <w:r>
        <w:rPr>
          <w:rFonts w:ascii="Times New Roman" w:eastAsia="Times New Roman"/>
          <w:sz w:val="28"/>
        </w:rPr>
        <w:t>600</w:t>
      </w:r>
      <w:r>
        <w:rPr>
          <w:rFonts w:ascii="Times New Roman" w:eastAsia="Times New Roman"/>
          <w:spacing w:val="-2"/>
          <w:sz w:val="28"/>
        </w:rPr>
        <w:t> </w:t>
      </w:r>
      <w:r>
        <w:rPr>
          <w:rFonts w:ascii="Times New Roman" w:eastAsia="Times New Roman"/>
          <w:sz w:val="28"/>
        </w:rPr>
        <w:t>Hz</w:t>
      </w:r>
      <w:r>
        <w:rPr>
          <w:rFonts w:ascii="Times New Roman" w:eastAsia="Times New Roman"/>
          <w:spacing w:val="-1"/>
          <w:sz w:val="28"/>
        </w:rPr>
        <w:t> </w:t>
      </w:r>
      <w:r>
        <w:rPr>
          <w:spacing w:val="-2"/>
          <w:sz w:val="28"/>
        </w:rPr>
        <w:t>的频率范围内工作；</w:t>
      </w:r>
    </w:p>
    <w:p>
      <w:pPr>
        <w:pStyle w:val="ListParagraph"/>
        <w:numPr>
          <w:ilvl w:val="1"/>
          <w:numId w:val="103"/>
        </w:numPr>
        <w:tabs>
          <w:tab w:pos="1167" w:val="left" w:leader="none"/>
        </w:tabs>
        <w:spacing w:line="240" w:lineRule="auto" w:before="186" w:after="0"/>
        <w:ind w:left="1166" w:right="0" w:hanging="408"/>
        <w:jc w:val="left"/>
        <w:rPr>
          <w:sz w:val="28"/>
        </w:rPr>
      </w:pPr>
      <w:r>
        <w:rPr>
          <w:spacing w:val="-13"/>
          <w:sz w:val="28"/>
        </w:rPr>
        <w:t>频率控制优于 </w:t>
      </w:r>
      <w:r>
        <w:rPr>
          <w:rFonts w:ascii="Times New Roman" w:eastAsia="Times New Roman"/>
          <w:sz w:val="28"/>
        </w:rPr>
        <w:t>0.2%</w:t>
      </w:r>
      <w:r>
        <w:rPr>
          <w:sz w:val="28"/>
        </w:rPr>
        <w:t>。</w:t>
      </w:r>
    </w:p>
    <w:p>
      <w:pPr>
        <w:spacing w:before="186"/>
        <w:ind w:left="761" w:right="0" w:firstLine="0"/>
        <w:jc w:val="left"/>
        <w:rPr>
          <w:rFonts w:ascii="楷体" w:eastAsia="楷体" w:hint="eastAsia"/>
          <w:sz w:val="28"/>
        </w:rPr>
      </w:pPr>
      <w:r>
        <w:rPr>
          <w:rFonts w:ascii="楷体" w:eastAsia="楷体" w:hint="eastAsia"/>
          <w:b/>
          <w:sz w:val="28"/>
        </w:rPr>
        <w:t>说明</w:t>
      </w:r>
      <w:r>
        <w:rPr>
          <w:rFonts w:ascii="楷体" w:eastAsia="楷体" w:hint="eastAsia"/>
          <w:sz w:val="28"/>
        </w:rPr>
        <w:t>：</w:t>
      </w:r>
    </w:p>
    <w:p>
      <w:pPr>
        <w:pStyle w:val="ListParagraph"/>
        <w:numPr>
          <w:ilvl w:val="0"/>
          <w:numId w:val="104"/>
        </w:numPr>
        <w:tabs>
          <w:tab w:pos="1185" w:val="left" w:leader="none"/>
        </w:tabs>
        <w:spacing w:line="364" w:lineRule="auto" w:before="186" w:after="0"/>
        <w:ind w:left="200" w:right="834" w:firstLine="559"/>
        <w:jc w:val="both"/>
        <w:rPr>
          <w:rFonts w:ascii="楷体" w:eastAsia="楷体" w:hint="eastAsia"/>
          <w:sz w:val="28"/>
        </w:rPr>
      </w:pPr>
      <w:r>
        <w:rPr>
          <w:rFonts w:ascii="楷体" w:eastAsia="楷体" w:hint="eastAsia"/>
          <w:sz w:val="28"/>
        </w:rPr>
        <w:t>如果用于特定工业机械或消费品（机床、车辆等）的频率变</w:t>
      </w:r>
      <w:r>
        <w:rPr>
          <w:rFonts w:ascii="楷体" w:eastAsia="楷体" w:hint="eastAsia"/>
          <w:spacing w:val="-18"/>
          <w:sz w:val="28"/>
        </w:rPr>
        <w:t>换器符合上述特性，且可被拆卸、移作他用，则需按 </w:t>
      </w:r>
      <w:r>
        <w:rPr>
          <w:rFonts w:ascii="Times New Roman" w:eastAsia="Times New Roman"/>
          <w:sz w:val="28"/>
        </w:rPr>
        <w:t>3A225</w:t>
      </w:r>
      <w:r>
        <w:rPr>
          <w:rFonts w:ascii="Times New Roman" w:eastAsia="Times New Roman"/>
          <w:spacing w:val="5"/>
          <w:sz w:val="28"/>
        </w:rPr>
        <w:t> </w:t>
      </w:r>
      <w:r>
        <w:rPr>
          <w:rFonts w:ascii="楷体" w:eastAsia="楷体" w:hint="eastAsia"/>
          <w:sz w:val="28"/>
        </w:rPr>
        <w:t>项加以管制。</w:t>
      </w:r>
    </w:p>
    <w:p>
      <w:pPr>
        <w:pStyle w:val="ListParagraph"/>
        <w:numPr>
          <w:ilvl w:val="0"/>
          <w:numId w:val="104"/>
        </w:numPr>
        <w:tabs>
          <w:tab w:pos="1185" w:val="left" w:leader="none"/>
        </w:tabs>
        <w:spacing w:line="364" w:lineRule="auto" w:before="0" w:after="0"/>
        <w:ind w:left="200" w:right="836" w:firstLine="559"/>
        <w:jc w:val="left"/>
        <w:rPr>
          <w:rFonts w:ascii="楷体" w:eastAsia="楷体" w:hint="eastAsia"/>
          <w:sz w:val="28"/>
        </w:rPr>
      </w:pPr>
      <w:r>
        <w:rPr>
          <w:rFonts w:ascii="楷体" w:eastAsia="楷体" w:hint="eastAsia"/>
          <w:spacing w:val="-1"/>
          <w:sz w:val="28"/>
        </w:rPr>
        <w:t>需综合考虑硬件及软件情况，判定频率变换器是否符合上述</w:t>
      </w:r>
      <w:r>
        <w:rPr>
          <w:rFonts w:ascii="楷体" w:eastAsia="楷体" w:hint="eastAsia"/>
          <w:sz w:val="28"/>
        </w:rPr>
        <w:t>特性。</w:t>
      </w:r>
    </w:p>
    <w:p>
      <w:pPr>
        <w:pStyle w:val="Heading3"/>
        <w:spacing w:line="358" w:lineRule="exact"/>
        <w:rPr>
          <w:b w:val="0"/>
        </w:rPr>
      </w:pPr>
      <w:r>
        <w:rPr/>
        <w:t>技术说明</w:t>
      </w:r>
      <w:r>
        <w:rPr>
          <w:b w:val="0"/>
        </w:rPr>
        <w:t>：</w:t>
      </w:r>
    </w:p>
    <w:p>
      <w:pPr>
        <w:pStyle w:val="BodyText"/>
        <w:spacing w:before="185"/>
        <w:ind w:left="759"/>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3A225</w:t>
      </w:r>
      <w:r>
        <w:rPr>
          <w:rFonts w:ascii="Times New Roman" w:eastAsia="Times New Roman"/>
          <w:spacing w:val="54"/>
        </w:rPr>
        <w:t> </w:t>
      </w:r>
      <w:r>
        <w:rPr>
          <w:rFonts w:ascii="楷体" w:eastAsia="楷体" w:hint="eastAsia"/>
          <w:spacing w:val="-3"/>
        </w:rPr>
        <w:t>项所管制的频率变换器亦是通常所称的变频器或逆变</w:t>
      </w:r>
    </w:p>
    <w:p>
      <w:pPr>
        <w:spacing w:after="0"/>
        <w:rPr>
          <w:rFonts w:ascii="楷体" w:eastAsia="楷体" w:hint="eastAsia"/>
        </w:rPr>
        <w:sectPr>
          <w:pgSz w:w="11910" w:h="16840"/>
          <w:pgMar w:header="0" w:footer="1191" w:top="1380" w:bottom="1420" w:left="1600" w:right="960"/>
        </w:sectPr>
      </w:pPr>
    </w:p>
    <w:p>
      <w:pPr>
        <w:pStyle w:val="BodyText"/>
        <w:spacing w:before="42"/>
        <w:rPr>
          <w:rFonts w:ascii="楷体" w:eastAsia="楷体" w:hint="eastAsia"/>
        </w:rPr>
      </w:pPr>
      <w:r>
        <w:rPr>
          <w:rFonts w:ascii="楷体" w:eastAsia="楷体" w:hint="eastAsia"/>
        </w:rPr>
        <w:t>器。</w:t>
      </w:r>
    </w:p>
    <w:p>
      <w:pPr>
        <w:pStyle w:val="ListParagraph"/>
        <w:numPr>
          <w:ilvl w:val="0"/>
          <w:numId w:val="105"/>
        </w:numPr>
        <w:tabs>
          <w:tab w:pos="1181" w:val="left" w:leader="none"/>
        </w:tabs>
        <w:spacing w:line="364" w:lineRule="auto" w:before="187" w:after="0"/>
        <w:ind w:left="200" w:right="834" w:firstLine="559"/>
        <w:jc w:val="left"/>
        <w:rPr>
          <w:rFonts w:ascii="楷体" w:eastAsia="楷体" w:hint="eastAsia"/>
          <w:sz w:val="28"/>
        </w:rPr>
      </w:pPr>
      <w:r>
        <w:rPr>
          <w:rFonts w:ascii="楷体" w:eastAsia="楷体" w:hint="eastAsia"/>
          <w:spacing w:val="-17"/>
          <w:sz w:val="28"/>
        </w:rPr>
        <w:t>市场上其他设备，可能符合 </w:t>
      </w:r>
      <w:r>
        <w:rPr>
          <w:rFonts w:ascii="Times New Roman" w:eastAsia="Times New Roman"/>
          <w:sz w:val="28"/>
        </w:rPr>
        <w:t>3A225</w:t>
      </w:r>
      <w:r>
        <w:rPr>
          <w:rFonts w:ascii="Times New Roman" w:eastAsia="Times New Roman"/>
          <w:spacing w:val="2"/>
          <w:sz w:val="28"/>
        </w:rPr>
        <w:t> </w:t>
      </w:r>
      <w:r>
        <w:rPr>
          <w:rFonts w:ascii="楷体" w:eastAsia="楷体" w:hint="eastAsia"/>
          <w:spacing w:val="-11"/>
          <w:sz w:val="28"/>
        </w:rPr>
        <w:t>项所述特性，例如发电机</w:t>
      </w:r>
      <w:r>
        <w:rPr>
          <w:rFonts w:ascii="楷体" w:eastAsia="楷体" w:hint="eastAsia"/>
          <w:spacing w:val="-28"/>
          <w:w w:val="100"/>
          <w:sz w:val="28"/>
        </w:rPr>
        <w:t>、电子测试设备、交流电源、变速电机驱动装置、变速驱动装置</w:t>
      </w:r>
      <w:r>
        <w:rPr>
          <w:rFonts w:ascii="楷体" w:eastAsia="楷体" w:hint="eastAsia"/>
          <w:spacing w:val="3"/>
          <w:w w:val="100"/>
          <w:sz w:val="28"/>
        </w:rPr>
        <w:t>（</w:t>
      </w:r>
      <w:r>
        <w:rPr>
          <w:rFonts w:ascii="Times New Roman" w:eastAsia="Times New Roman"/>
          <w:spacing w:val="-2"/>
          <w:w w:val="100"/>
          <w:sz w:val="28"/>
        </w:rPr>
        <w:t>V</w:t>
      </w:r>
      <w:r>
        <w:rPr>
          <w:rFonts w:ascii="Times New Roman" w:eastAsia="Times New Roman"/>
          <w:spacing w:val="-1"/>
          <w:w w:val="100"/>
          <w:sz w:val="28"/>
        </w:rPr>
        <w:t>SD</w:t>
      </w:r>
      <w:r>
        <w:rPr>
          <w:rFonts w:ascii="楷体" w:eastAsia="楷体" w:hint="eastAsia"/>
          <w:spacing w:val="-132"/>
          <w:w w:val="100"/>
          <w:sz w:val="28"/>
        </w:rPr>
        <w:t>）</w:t>
      </w:r>
      <w:r>
        <w:rPr>
          <w:rFonts w:ascii="楷体" w:eastAsia="楷体" w:hint="eastAsia"/>
          <w:spacing w:val="-23"/>
          <w:sz w:val="28"/>
        </w:rPr>
        <w:t>、变频驱动装置</w:t>
      </w:r>
      <w:r>
        <w:rPr>
          <w:rFonts w:ascii="楷体" w:eastAsia="楷体" w:hint="eastAsia"/>
          <w:spacing w:val="-6"/>
          <w:sz w:val="28"/>
        </w:rPr>
        <w:t>（</w:t>
      </w:r>
      <w:r>
        <w:rPr>
          <w:rFonts w:ascii="Times New Roman" w:eastAsia="Times New Roman"/>
          <w:spacing w:val="-6"/>
          <w:sz w:val="28"/>
        </w:rPr>
        <w:t>VFD</w:t>
      </w:r>
      <w:r>
        <w:rPr>
          <w:rFonts w:ascii="楷体" w:eastAsia="楷体" w:hint="eastAsia"/>
          <w:spacing w:val="-6"/>
          <w:sz w:val="28"/>
        </w:rPr>
        <w:t>）</w:t>
      </w:r>
      <w:r>
        <w:rPr>
          <w:rFonts w:ascii="楷体" w:eastAsia="楷体" w:hint="eastAsia"/>
          <w:spacing w:val="-7"/>
          <w:sz w:val="28"/>
        </w:rPr>
        <w:t>、可调频率驱动装置</w:t>
      </w:r>
      <w:r>
        <w:rPr>
          <w:rFonts w:ascii="楷体" w:eastAsia="楷体" w:hint="eastAsia"/>
          <w:spacing w:val="-6"/>
          <w:sz w:val="28"/>
        </w:rPr>
        <w:t>（</w:t>
      </w:r>
      <w:r>
        <w:rPr>
          <w:rFonts w:ascii="Times New Roman" w:eastAsia="Times New Roman"/>
          <w:spacing w:val="-6"/>
          <w:sz w:val="28"/>
        </w:rPr>
        <w:t>AFD</w:t>
      </w:r>
      <w:r>
        <w:rPr>
          <w:rFonts w:ascii="楷体" w:eastAsia="楷体" w:hint="eastAsia"/>
          <w:spacing w:val="-6"/>
          <w:sz w:val="28"/>
        </w:rPr>
        <w:t>）</w:t>
      </w:r>
      <w:r>
        <w:rPr>
          <w:rFonts w:ascii="楷体" w:eastAsia="楷体" w:hint="eastAsia"/>
          <w:spacing w:val="-1"/>
          <w:sz w:val="28"/>
        </w:rPr>
        <w:t>或可调速驱动</w:t>
      </w:r>
      <w:r>
        <w:rPr>
          <w:rFonts w:ascii="楷体" w:eastAsia="楷体" w:hint="eastAsia"/>
          <w:sz w:val="28"/>
        </w:rPr>
        <w:t>装置（</w:t>
      </w:r>
      <w:r>
        <w:rPr>
          <w:rFonts w:ascii="Times New Roman" w:eastAsia="Times New Roman"/>
          <w:sz w:val="28"/>
        </w:rPr>
        <w:t>ASD</w:t>
      </w:r>
      <w:r>
        <w:rPr>
          <w:rFonts w:ascii="楷体" w:eastAsia="楷体" w:hint="eastAsia"/>
          <w:sz w:val="28"/>
        </w:rPr>
        <w:t>）等。</w:t>
      </w:r>
    </w:p>
    <w:p>
      <w:pPr>
        <w:pStyle w:val="BodyText"/>
        <w:spacing w:before="6"/>
        <w:ind w:left="0"/>
        <w:rPr>
          <w:rFonts w:ascii="楷体"/>
          <w:sz w:val="37"/>
        </w:rPr>
      </w:pPr>
    </w:p>
    <w:p>
      <w:pPr>
        <w:pStyle w:val="Heading2"/>
        <w:spacing w:before="1"/>
      </w:pPr>
      <w:bookmarkStart w:name="_bookmark116" w:id="117"/>
      <w:bookmarkEnd w:id="117"/>
      <w:r>
        <w:rPr>
          <w:b w:val="0"/>
        </w:rPr>
      </w:r>
      <w:r>
        <w:rPr>
          <w:rFonts w:ascii="Times New Roman" w:eastAsia="Times New Roman"/>
        </w:rPr>
        <w:t>3A226 </w:t>
      </w:r>
      <w:r>
        <w:rPr/>
        <w:t>具有以下两种特性的高功率直流电源：</w:t>
      </w:r>
    </w:p>
    <w:p>
      <w:pPr>
        <w:pStyle w:val="ListParagraph"/>
        <w:numPr>
          <w:ilvl w:val="1"/>
          <w:numId w:val="105"/>
        </w:numPr>
        <w:tabs>
          <w:tab w:pos="1167" w:val="left" w:leader="none"/>
        </w:tabs>
        <w:spacing w:line="364" w:lineRule="auto" w:before="211" w:after="0"/>
        <w:ind w:left="200" w:right="834" w:firstLine="559"/>
        <w:jc w:val="left"/>
        <w:rPr>
          <w:sz w:val="28"/>
        </w:rPr>
      </w:pPr>
      <w:r>
        <w:rPr>
          <w:spacing w:val="-19"/>
          <w:sz w:val="28"/>
        </w:rPr>
        <w:t>能够在 </w:t>
      </w:r>
      <w:r>
        <w:rPr>
          <w:rFonts w:ascii="Times New Roman" w:eastAsia="Times New Roman"/>
          <w:sz w:val="28"/>
        </w:rPr>
        <w:t>8</w:t>
      </w:r>
      <w:r>
        <w:rPr>
          <w:rFonts w:ascii="Times New Roman" w:eastAsia="Times New Roman"/>
          <w:spacing w:val="-18"/>
          <w:sz w:val="28"/>
        </w:rPr>
        <w:t> </w:t>
      </w:r>
      <w:r>
        <w:rPr>
          <w:rFonts w:ascii="Times New Roman" w:eastAsia="Times New Roman"/>
          <w:sz w:val="28"/>
        </w:rPr>
        <w:t>h</w:t>
      </w:r>
      <w:r>
        <w:rPr>
          <w:rFonts w:ascii="Times New Roman" w:eastAsia="Times New Roman"/>
          <w:spacing w:val="3"/>
          <w:sz w:val="28"/>
        </w:rPr>
        <w:t> </w:t>
      </w:r>
      <w:r>
        <w:rPr>
          <w:spacing w:val="-14"/>
          <w:sz w:val="28"/>
        </w:rPr>
        <w:t>内连续产生 </w:t>
      </w:r>
      <w:r>
        <w:rPr>
          <w:rFonts w:ascii="Times New Roman" w:eastAsia="Times New Roman"/>
          <w:sz w:val="28"/>
        </w:rPr>
        <w:t>100</w:t>
      </w:r>
      <w:r>
        <w:rPr>
          <w:rFonts w:ascii="Times New Roman" w:eastAsia="Times New Roman"/>
          <w:spacing w:val="-20"/>
          <w:sz w:val="28"/>
        </w:rPr>
        <w:t> </w:t>
      </w:r>
      <w:r>
        <w:rPr>
          <w:rFonts w:ascii="Times New Roman" w:eastAsia="Times New Roman"/>
          <w:sz w:val="28"/>
        </w:rPr>
        <w:t>V </w:t>
      </w:r>
      <w:r>
        <w:rPr>
          <w:spacing w:val="-9"/>
          <w:sz w:val="28"/>
        </w:rPr>
        <w:t>或更高的电压，同时输出电流</w:t>
      </w:r>
      <w:r>
        <w:rPr>
          <w:spacing w:val="-22"/>
          <w:sz w:val="28"/>
        </w:rPr>
        <w:t>大于等于 </w:t>
      </w:r>
      <w:r>
        <w:rPr>
          <w:rFonts w:ascii="Times New Roman" w:eastAsia="Times New Roman"/>
          <w:sz w:val="28"/>
        </w:rPr>
        <w:t>500</w:t>
      </w:r>
      <w:r>
        <w:rPr>
          <w:rFonts w:ascii="Times New Roman" w:eastAsia="Times New Roman"/>
          <w:spacing w:val="-14"/>
          <w:sz w:val="28"/>
        </w:rPr>
        <w:t> </w:t>
      </w:r>
      <w:r>
        <w:rPr>
          <w:rFonts w:ascii="Times New Roman" w:eastAsia="Times New Roman"/>
          <w:sz w:val="28"/>
        </w:rPr>
        <w:t>A</w:t>
      </w:r>
      <w:r>
        <w:rPr>
          <w:sz w:val="28"/>
        </w:rPr>
        <w:t>；</w:t>
      </w:r>
    </w:p>
    <w:p>
      <w:pPr>
        <w:pStyle w:val="ListParagraph"/>
        <w:numPr>
          <w:ilvl w:val="1"/>
          <w:numId w:val="105"/>
        </w:numPr>
        <w:tabs>
          <w:tab w:pos="1183" w:val="left" w:leader="none"/>
        </w:tabs>
        <w:spacing w:line="358" w:lineRule="exact" w:before="0" w:after="0"/>
        <w:ind w:left="1183" w:right="0" w:hanging="424"/>
        <w:jc w:val="left"/>
        <w:rPr>
          <w:sz w:val="28"/>
        </w:rPr>
      </w:pPr>
      <w:r>
        <w:rPr>
          <w:spacing w:val="-37"/>
          <w:sz w:val="28"/>
        </w:rPr>
        <w:t>在 </w:t>
      </w:r>
      <w:r>
        <w:rPr>
          <w:rFonts w:ascii="Times New Roman" w:eastAsia="Times New Roman"/>
          <w:sz w:val="28"/>
        </w:rPr>
        <w:t>8</w:t>
      </w:r>
      <w:r>
        <w:rPr>
          <w:rFonts w:ascii="Times New Roman" w:eastAsia="Times New Roman"/>
          <w:spacing w:val="1"/>
          <w:sz w:val="28"/>
        </w:rPr>
        <w:t> </w:t>
      </w:r>
      <w:r>
        <w:rPr>
          <w:rFonts w:ascii="Times New Roman" w:eastAsia="Times New Roman"/>
          <w:sz w:val="28"/>
        </w:rPr>
        <w:t>h </w:t>
      </w:r>
      <w:r>
        <w:rPr>
          <w:spacing w:val="-9"/>
          <w:sz w:val="28"/>
        </w:rPr>
        <w:t>内电流或电压稳定性优于 </w:t>
      </w:r>
      <w:r>
        <w:rPr>
          <w:rFonts w:ascii="Times New Roman" w:eastAsia="Times New Roman"/>
          <w:sz w:val="28"/>
        </w:rPr>
        <w:t>0.1%</w:t>
      </w:r>
      <w:r>
        <w:rPr>
          <w:sz w:val="28"/>
        </w:rPr>
        <w:t>。</w:t>
      </w:r>
    </w:p>
    <w:p>
      <w:pPr>
        <w:pStyle w:val="BodyText"/>
        <w:ind w:left="0"/>
        <w:rPr>
          <w:sz w:val="30"/>
        </w:rPr>
      </w:pPr>
    </w:p>
    <w:p>
      <w:pPr>
        <w:pStyle w:val="BodyText"/>
        <w:spacing w:before="3"/>
        <w:ind w:left="0"/>
        <w:rPr>
          <w:sz w:val="22"/>
        </w:rPr>
      </w:pPr>
    </w:p>
    <w:p>
      <w:pPr>
        <w:pStyle w:val="Heading2"/>
      </w:pPr>
      <w:bookmarkStart w:name="_bookmark117" w:id="118"/>
      <w:bookmarkEnd w:id="118"/>
      <w:r>
        <w:rPr>
          <w:b w:val="0"/>
        </w:rPr>
      </w:r>
      <w:r>
        <w:rPr>
          <w:rFonts w:ascii="Times New Roman" w:eastAsia="Times New Roman"/>
        </w:rPr>
        <w:t>3A227 </w:t>
      </w:r>
      <w:r>
        <w:rPr/>
        <w:t>具有以下两种特性的高压直流电源：</w:t>
      </w:r>
    </w:p>
    <w:p>
      <w:pPr>
        <w:pStyle w:val="ListParagraph"/>
        <w:numPr>
          <w:ilvl w:val="0"/>
          <w:numId w:val="106"/>
        </w:numPr>
        <w:tabs>
          <w:tab w:pos="1167" w:val="left" w:leader="none"/>
        </w:tabs>
        <w:spacing w:line="364" w:lineRule="auto" w:before="213" w:after="0"/>
        <w:ind w:left="200" w:right="835" w:firstLine="559"/>
        <w:jc w:val="left"/>
        <w:rPr>
          <w:sz w:val="28"/>
        </w:rPr>
      </w:pPr>
      <w:r>
        <w:rPr>
          <w:spacing w:val="-18"/>
          <w:sz w:val="28"/>
        </w:rPr>
        <w:t>能够在 </w:t>
      </w:r>
      <w:r>
        <w:rPr>
          <w:rFonts w:ascii="Times New Roman" w:eastAsia="Times New Roman"/>
          <w:sz w:val="28"/>
        </w:rPr>
        <w:t>8</w:t>
      </w:r>
      <w:r>
        <w:rPr>
          <w:rFonts w:ascii="Times New Roman" w:eastAsia="Times New Roman"/>
          <w:spacing w:val="-18"/>
          <w:sz w:val="28"/>
        </w:rPr>
        <w:t> </w:t>
      </w:r>
      <w:r>
        <w:rPr>
          <w:rFonts w:ascii="Times New Roman" w:eastAsia="Times New Roman"/>
          <w:sz w:val="28"/>
        </w:rPr>
        <w:t>h</w:t>
      </w:r>
      <w:r>
        <w:rPr>
          <w:rFonts w:ascii="Times New Roman" w:eastAsia="Times New Roman"/>
          <w:spacing w:val="3"/>
          <w:sz w:val="28"/>
        </w:rPr>
        <w:t> </w:t>
      </w:r>
      <w:r>
        <w:rPr>
          <w:spacing w:val="-14"/>
          <w:sz w:val="28"/>
        </w:rPr>
        <w:t>内连续产生 </w:t>
      </w:r>
      <w:r>
        <w:rPr>
          <w:rFonts w:ascii="Times New Roman" w:eastAsia="Times New Roman"/>
          <w:sz w:val="28"/>
        </w:rPr>
        <w:t>20</w:t>
      </w:r>
      <w:r>
        <w:rPr>
          <w:rFonts w:ascii="Times New Roman" w:eastAsia="Times New Roman"/>
          <w:spacing w:val="-17"/>
          <w:sz w:val="28"/>
        </w:rPr>
        <w:t> </w:t>
      </w:r>
      <w:r>
        <w:rPr>
          <w:rFonts w:ascii="Times New Roman" w:eastAsia="Times New Roman"/>
          <w:sz w:val="28"/>
        </w:rPr>
        <w:t>kV </w:t>
      </w:r>
      <w:r>
        <w:rPr>
          <w:spacing w:val="-10"/>
          <w:sz w:val="28"/>
        </w:rPr>
        <w:t>或更高的电压，同时输出电流</w:t>
      </w:r>
      <w:r>
        <w:rPr>
          <w:spacing w:val="-17"/>
          <w:sz w:val="28"/>
        </w:rPr>
        <w:t>大于等于 </w:t>
      </w:r>
      <w:r>
        <w:rPr>
          <w:rFonts w:ascii="Times New Roman" w:eastAsia="Times New Roman"/>
          <w:sz w:val="28"/>
        </w:rPr>
        <w:t>1A</w:t>
      </w:r>
      <w:r>
        <w:rPr>
          <w:sz w:val="28"/>
        </w:rPr>
        <w:t>；</w:t>
      </w:r>
    </w:p>
    <w:p>
      <w:pPr>
        <w:pStyle w:val="ListParagraph"/>
        <w:numPr>
          <w:ilvl w:val="0"/>
          <w:numId w:val="106"/>
        </w:numPr>
        <w:tabs>
          <w:tab w:pos="1183" w:val="left" w:leader="none"/>
        </w:tabs>
        <w:spacing w:line="358" w:lineRule="exact" w:before="0" w:after="0"/>
        <w:ind w:left="1183" w:right="0" w:hanging="424"/>
        <w:jc w:val="left"/>
        <w:rPr>
          <w:sz w:val="28"/>
        </w:rPr>
      </w:pPr>
      <w:r>
        <w:rPr>
          <w:spacing w:val="-37"/>
          <w:sz w:val="28"/>
        </w:rPr>
        <w:t>在 </w:t>
      </w:r>
      <w:r>
        <w:rPr>
          <w:rFonts w:ascii="Times New Roman" w:eastAsia="Times New Roman"/>
          <w:sz w:val="28"/>
        </w:rPr>
        <w:t>8</w:t>
      </w:r>
      <w:r>
        <w:rPr>
          <w:rFonts w:ascii="Times New Roman" w:eastAsia="Times New Roman"/>
          <w:spacing w:val="1"/>
          <w:sz w:val="28"/>
        </w:rPr>
        <w:t> </w:t>
      </w:r>
      <w:r>
        <w:rPr>
          <w:rFonts w:ascii="Times New Roman" w:eastAsia="Times New Roman"/>
          <w:sz w:val="28"/>
        </w:rPr>
        <w:t>h </w:t>
      </w:r>
      <w:r>
        <w:rPr>
          <w:spacing w:val="-9"/>
          <w:sz w:val="28"/>
        </w:rPr>
        <w:t>内电流或电压稳定性优于 </w:t>
      </w:r>
      <w:r>
        <w:rPr>
          <w:rFonts w:ascii="Times New Roman" w:eastAsia="Times New Roman"/>
          <w:sz w:val="28"/>
        </w:rPr>
        <w:t>0.1%</w:t>
      </w:r>
      <w:r>
        <w:rPr>
          <w:sz w:val="28"/>
        </w:rPr>
        <w:t>。</w:t>
      </w:r>
    </w:p>
    <w:p>
      <w:pPr>
        <w:pStyle w:val="BodyText"/>
        <w:ind w:left="0"/>
        <w:rPr>
          <w:sz w:val="30"/>
        </w:rPr>
      </w:pPr>
    </w:p>
    <w:p>
      <w:pPr>
        <w:pStyle w:val="BodyText"/>
        <w:spacing w:before="3"/>
        <w:ind w:left="0"/>
        <w:rPr>
          <w:sz w:val="22"/>
        </w:rPr>
      </w:pPr>
    </w:p>
    <w:p>
      <w:pPr>
        <w:pStyle w:val="Heading2"/>
      </w:pPr>
      <w:bookmarkStart w:name="_bookmark118" w:id="119"/>
      <w:bookmarkEnd w:id="119"/>
      <w:r>
        <w:rPr>
          <w:b w:val="0"/>
        </w:rPr>
      </w:r>
      <w:r>
        <w:rPr>
          <w:rFonts w:ascii="Times New Roman" w:eastAsia="Times New Roman"/>
        </w:rPr>
        <w:t>3A228 </w:t>
      </w:r>
      <w:r>
        <w:rPr/>
        <w:t>开关装置：</w:t>
      </w:r>
    </w:p>
    <w:p>
      <w:pPr>
        <w:pStyle w:val="ListParagraph"/>
        <w:numPr>
          <w:ilvl w:val="0"/>
          <w:numId w:val="107"/>
        </w:numPr>
        <w:tabs>
          <w:tab w:pos="1167" w:val="left" w:leader="none"/>
        </w:tabs>
        <w:spacing w:line="364" w:lineRule="auto" w:before="211" w:after="0"/>
        <w:ind w:left="200" w:right="838" w:firstLine="559"/>
        <w:jc w:val="left"/>
        <w:rPr>
          <w:sz w:val="28"/>
        </w:rPr>
      </w:pPr>
      <w:r>
        <w:rPr>
          <w:spacing w:val="-15"/>
          <w:sz w:val="28"/>
        </w:rPr>
        <w:t>具有以下所有特性，无论是否充气，其作用类似于火花隙的</w:t>
      </w:r>
      <w:r>
        <w:rPr>
          <w:spacing w:val="-3"/>
          <w:sz w:val="28"/>
        </w:rPr>
        <w:t>冷阴极管：</w:t>
      </w:r>
    </w:p>
    <w:p>
      <w:pPr>
        <w:pStyle w:val="ListParagraph"/>
        <w:numPr>
          <w:ilvl w:val="1"/>
          <w:numId w:val="107"/>
        </w:numPr>
        <w:tabs>
          <w:tab w:pos="1464" w:val="left" w:leader="none"/>
        </w:tabs>
        <w:spacing w:line="358" w:lineRule="exact" w:before="0" w:after="0"/>
        <w:ind w:left="1463" w:right="0" w:hanging="424"/>
        <w:jc w:val="left"/>
        <w:rPr>
          <w:sz w:val="28"/>
        </w:rPr>
      </w:pPr>
      <w:r>
        <w:rPr>
          <w:spacing w:val="-25"/>
          <w:sz w:val="28"/>
        </w:rPr>
        <w:t>含有 </w:t>
      </w:r>
      <w:r>
        <w:rPr>
          <w:rFonts w:ascii="Times New Roman" w:eastAsia="Times New Roman"/>
          <w:sz w:val="28"/>
        </w:rPr>
        <w:t>3</w:t>
      </w:r>
      <w:r>
        <w:rPr>
          <w:rFonts w:ascii="Times New Roman" w:eastAsia="Times New Roman"/>
          <w:spacing w:val="1"/>
          <w:sz w:val="28"/>
        </w:rPr>
        <w:t> </w:t>
      </w:r>
      <w:r>
        <w:rPr>
          <w:spacing w:val="-3"/>
          <w:sz w:val="28"/>
        </w:rPr>
        <w:t>个或更多电极；</w:t>
      </w:r>
    </w:p>
    <w:p>
      <w:pPr>
        <w:pStyle w:val="ListParagraph"/>
        <w:numPr>
          <w:ilvl w:val="1"/>
          <w:numId w:val="107"/>
        </w:numPr>
        <w:tabs>
          <w:tab w:pos="1464" w:val="left" w:leader="none"/>
        </w:tabs>
        <w:spacing w:line="240" w:lineRule="auto" w:before="186" w:after="0"/>
        <w:ind w:left="1463" w:right="0" w:hanging="424"/>
        <w:jc w:val="left"/>
        <w:rPr>
          <w:sz w:val="28"/>
        </w:rPr>
      </w:pPr>
      <w:r>
        <w:rPr>
          <w:spacing w:val="-9"/>
          <w:sz w:val="28"/>
        </w:rPr>
        <w:t>阳极峰值额定电压大于等于 </w:t>
      </w:r>
      <w:r>
        <w:rPr>
          <w:rFonts w:ascii="Times New Roman" w:eastAsia="Times New Roman"/>
          <w:sz w:val="28"/>
        </w:rPr>
        <w:t>2.5</w:t>
      </w:r>
      <w:r>
        <w:rPr>
          <w:rFonts w:ascii="Times New Roman" w:eastAsia="Times New Roman"/>
          <w:spacing w:val="1"/>
          <w:sz w:val="28"/>
        </w:rPr>
        <w:t> </w:t>
      </w:r>
      <w:r>
        <w:rPr>
          <w:rFonts w:ascii="Times New Roman" w:eastAsia="Times New Roman"/>
          <w:sz w:val="28"/>
        </w:rPr>
        <w:t>kV</w:t>
      </w:r>
      <w:r>
        <w:rPr>
          <w:sz w:val="28"/>
        </w:rPr>
        <w:t>；</w:t>
      </w:r>
    </w:p>
    <w:p>
      <w:pPr>
        <w:pStyle w:val="ListParagraph"/>
        <w:numPr>
          <w:ilvl w:val="1"/>
          <w:numId w:val="107"/>
        </w:numPr>
        <w:tabs>
          <w:tab w:pos="1464" w:val="left" w:leader="none"/>
        </w:tabs>
        <w:spacing w:line="240" w:lineRule="auto" w:before="187" w:after="0"/>
        <w:ind w:left="1463" w:right="0" w:hanging="424"/>
        <w:jc w:val="left"/>
        <w:rPr>
          <w:sz w:val="28"/>
        </w:rPr>
      </w:pPr>
      <w:r>
        <w:rPr>
          <w:spacing w:val="-9"/>
          <w:sz w:val="28"/>
        </w:rPr>
        <w:t>阳极峰值额定电流大于等于 </w:t>
      </w:r>
      <w:r>
        <w:rPr>
          <w:rFonts w:ascii="Times New Roman" w:eastAsia="Times New Roman"/>
          <w:sz w:val="28"/>
        </w:rPr>
        <w:t>100</w:t>
      </w:r>
      <w:r>
        <w:rPr>
          <w:rFonts w:ascii="Times New Roman" w:eastAsia="Times New Roman"/>
          <w:spacing w:val="-16"/>
          <w:sz w:val="28"/>
        </w:rPr>
        <w:t> </w:t>
      </w:r>
      <w:r>
        <w:rPr>
          <w:rFonts w:ascii="Times New Roman" w:eastAsia="Times New Roman"/>
          <w:sz w:val="28"/>
        </w:rPr>
        <w:t>A</w:t>
      </w:r>
      <w:r>
        <w:rPr>
          <w:sz w:val="28"/>
        </w:rPr>
        <w:t>；</w:t>
      </w:r>
    </w:p>
    <w:p>
      <w:pPr>
        <w:pStyle w:val="ListParagraph"/>
        <w:numPr>
          <w:ilvl w:val="1"/>
          <w:numId w:val="107"/>
        </w:numPr>
        <w:tabs>
          <w:tab w:pos="1464" w:val="left" w:leader="none"/>
        </w:tabs>
        <w:spacing w:line="240" w:lineRule="auto" w:before="186" w:after="0"/>
        <w:ind w:left="1463" w:right="0" w:hanging="424"/>
        <w:jc w:val="left"/>
        <w:rPr>
          <w:sz w:val="28"/>
        </w:rPr>
      </w:pPr>
      <w:r>
        <w:rPr>
          <w:spacing w:val="-10"/>
          <w:sz w:val="28"/>
        </w:rPr>
        <w:t>阳极延迟时间小于等于 </w:t>
      </w:r>
      <w:r>
        <w:rPr>
          <w:rFonts w:ascii="Times New Roman" w:hAnsi="Times New Roman" w:eastAsia="Times New Roman"/>
          <w:sz w:val="28"/>
        </w:rPr>
        <w:t>10 µs</w:t>
      </w:r>
      <w:r>
        <w:rPr>
          <w:sz w:val="28"/>
        </w:rPr>
        <w:t>；</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3A228.a </w:t>
      </w:r>
      <w:r>
        <w:rPr>
          <w:rFonts w:ascii="楷体" w:eastAsia="楷体" w:hint="eastAsia"/>
        </w:rPr>
        <w:t>项管制气体弧光放电充气管和真空静电喷射管。</w:t>
      </w:r>
    </w:p>
    <w:p>
      <w:pPr>
        <w:pStyle w:val="ListParagraph"/>
        <w:numPr>
          <w:ilvl w:val="0"/>
          <w:numId w:val="107"/>
        </w:numPr>
        <w:tabs>
          <w:tab w:pos="1183" w:val="left" w:leader="none"/>
        </w:tabs>
        <w:spacing w:line="240" w:lineRule="auto" w:before="186" w:after="0"/>
        <w:ind w:left="1183" w:right="0" w:hanging="424"/>
        <w:jc w:val="left"/>
        <w:rPr>
          <w:sz w:val="28"/>
        </w:rPr>
      </w:pPr>
      <w:r>
        <w:rPr>
          <w:spacing w:val="-3"/>
          <w:sz w:val="28"/>
        </w:rPr>
        <w:t>具有以下两种特性的触发式火花隙：</w:t>
      </w:r>
    </w:p>
    <w:p>
      <w:pPr>
        <w:spacing w:after="0" w:line="240" w:lineRule="auto"/>
        <w:jc w:val="left"/>
        <w:rPr>
          <w:sz w:val="28"/>
        </w:rPr>
        <w:sectPr>
          <w:pgSz w:w="11910" w:h="16840"/>
          <w:pgMar w:header="0" w:footer="1191" w:top="1380" w:bottom="1420" w:left="1600" w:right="960"/>
        </w:sectPr>
      </w:pPr>
    </w:p>
    <w:p>
      <w:pPr>
        <w:pStyle w:val="ListParagraph"/>
        <w:numPr>
          <w:ilvl w:val="1"/>
          <w:numId w:val="107"/>
        </w:numPr>
        <w:tabs>
          <w:tab w:pos="1464" w:val="left" w:leader="none"/>
        </w:tabs>
        <w:spacing w:line="240" w:lineRule="auto" w:before="42" w:after="0"/>
        <w:ind w:left="1463" w:right="0" w:hanging="424"/>
        <w:jc w:val="left"/>
        <w:rPr>
          <w:sz w:val="28"/>
        </w:rPr>
      </w:pPr>
      <w:r>
        <w:rPr>
          <w:spacing w:val="-10"/>
          <w:sz w:val="28"/>
        </w:rPr>
        <w:t>阳极延迟时间小于等于 </w:t>
      </w:r>
      <w:r>
        <w:rPr>
          <w:rFonts w:ascii="Times New Roman" w:hAnsi="Times New Roman" w:eastAsia="Times New Roman"/>
          <w:sz w:val="28"/>
        </w:rPr>
        <w:t>15 µs</w:t>
      </w:r>
      <w:r>
        <w:rPr>
          <w:sz w:val="28"/>
        </w:rPr>
        <w:t>；</w:t>
      </w:r>
    </w:p>
    <w:p>
      <w:pPr>
        <w:pStyle w:val="ListParagraph"/>
        <w:numPr>
          <w:ilvl w:val="1"/>
          <w:numId w:val="107"/>
        </w:numPr>
        <w:tabs>
          <w:tab w:pos="1464" w:val="left" w:leader="none"/>
        </w:tabs>
        <w:spacing w:line="240" w:lineRule="auto" w:before="187" w:after="0"/>
        <w:ind w:left="1463" w:right="0" w:hanging="424"/>
        <w:jc w:val="left"/>
        <w:rPr>
          <w:sz w:val="28"/>
        </w:rPr>
      </w:pPr>
      <w:r>
        <w:rPr>
          <w:spacing w:val="-9"/>
          <w:sz w:val="28"/>
        </w:rPr>
        <w:t>阳极峰值额定电流大于等于 </w:t>
      </w:r>
      <w:r>
        <w:rPr>
          <w:rFonts w:ascii="Times New Roman" w:eastAsia="Times New Roman"/>
          <w:sz w:val="28"/>
        </w:rPr>
        <w:t>500</w:t>
      </w:r>
      <w:r>
        <w:rPr>
          <w:rFonts w:ascii="Times New Roman" w:eastAsia="Times New Roman"/>
          <w:spacing w:val="-16"/>
          <w:sz w:val="28"/>
        </w:rPr>
        <w:t> </w:t>
      </w:r>
      <w:r>
        <w:rPr>
          <w:rFonts w:ascii="Times New Roman" w:eastAsia="Times New Roman"/>
          <w:sz w:val="28"/>
        </w:rPr>
        <w:t>A</w:t>
      </w:r>
      <w:r>
        <w:rPr>
          <w:sz w:val="28"/>
        </w:rPr>
        <w:t>；</w:t>
      </w:r>
    </w:p>
    <w:p>
      <w:pPr>
        <w:pStyle w:val="ListParagraph"/>
        <w:numPr>
          <w:ilvl w:val="0"/>
          <w:numId w:val="107"/>
        </w:numPr>
        <w:tabs>
          <w:tab w:pos="1167" w:val="left" w:leader="none"/>
        </w:tabs>
        <w:spacing w:line="364" w:lineRule="auto" w:before="186" w:after="0"/>
        <w:ind w:left="1040" w:right="1462" w:hanging="281"/>
        <w:jc w:val="left"/>
        <w:rPr>
          <w:sz w:val="28"/>
        </w:rPr>
      </w:pPr>
      <w:r>
        <w:rPr>
          <w:spacing w:val="-4"/>
          <w:sz w:val="28"/>
        </w:rPr>
        <w:t>具有以下所有特性并具备快速开关功能的模件或组件： </w:t>
      </w:r>
      <w:r>
        <w:rPr>
          <w:rFonts w:ascii="Times New Roman" w:eastAsia="Times New Roman"/>
          <w:sz w:val="28"/>
        </w:rPr>
        <w:t>1</w:t>
      </w:r>
      <w:r>
        <w:rPr>
          <w:spacing w:val="-9"/>
          <w:sz w:val="28"/>
        </w:rPr>
        <w:t>．阳极峰值额定电压高于 </w:t>
      </w:r>
      <w:r>
        <w:rPr>
          <w:rFonts w:ascii="Times New Roman" w:eastAsia="Times New Roman"/>
          <w:sz w:val="28"/>
        </w:rPr>
        <w:t>2</w:t>
      </w:r>
      <w:r>
        <w:rPr>
          <w:rFonts w:ascii="Times New Roman" w:eastAsia="Times New Roman"/>
          <w:spacing w:val="-2"/>
          <w:sz w:val="28"/>
        </w:rPr>
        <w:t> </w:t>
      </w:r>
      <w:r>
        <w:rPr>
          <w:rFonts w:ascii="Times New Roman" w:eastAsia="Times New Roman"/>
          <w:sz w:val="28"/>
        </w:rPr>
        <w:t>kV</w:t>
      </w:r>
      <w:r>
        <w:rPr>
          <w:sz w:val="28"/>
        </w:rPr>
        <w:t>；</w:t>
      </w:r>
    </w:p>
    <w:p>
      <w:pPr>
        <w:pStyle w:val="ListParagraph"/>
        <w:numPr>
          <w:ilvl w:val="0"/>
          <w:numId w:val="108"/>
        </w:numPr>
        <w:tabs>
          <w:tab w:pos="1464" w:val="left" w:leader="none"/>
        </w:tabs>
        <w:spacing w:line="358" w:lineRule="exact" w:before="0" w:after="0"/>
        <w:ind w:left="1463" w:right="0" w:hanging="424"/>
        <w:jc w:val="left"/>
        <w:rPr>
          <w:sz w:val="28"/>
        </w:rPr>
      </w:pPr>
      <w:r>
        <w:rPr>
          <w:spacing w:val="-9"/>
          <w:sz w:val="28"/>
        </w:rPr>
        <w:t>阳极峰值额定电流大于等于 </w:t>
      </w:r>
      <w:r>
        <w:rPr>
          <w:rFonts w:ascii="Times New Roman" w:eastAsia="Times New Roman"/>
          <w:sz w:val="28"/>
        </w:rPr>
        <w:t>500</w:t>
      </w:r>
      <w:r>
        <w:rPr>
          <w:rFonts w:ascii="Times New Roman" w:eastAsia="Times New Roman"/>
          <w:spacing w:val="-16"/>
          <w:sz w:val="28"/>
        </w:rPr>
        <w:t> </w:t>
      </w:r>
      <w:r>
        <w:rPr>
          <w:rFonts w:ascii="Times New Roman" w:eastAsia="Times New Roman"/>
          <w:sz w:val="28"/>
        </w:rPr>
        <w:t>A</w:t>
      </w:r>
      <w:r>
        <w:rPr>
          <w:sz w:val="28"/>
        </w:rPr>
        <w:t>；</w:t>
      </w:r>
    </w:p>
    <w:p>
      <w:pPr>
        <w:pStyle w:val="ListParagraph"/>
        <w:numPr>
          <w:ilvl w:val="0"/>
          <w:numId w:val="108"/>
        </w:numPr>
        <w:tabs>
          <w:tab w:pos="1464" w:val="left" w:leader="none"/>
        </w:tabs>
        <w:spacing w:line="240" w:lineRule="auto" w:before="186" w:after="0"/>
        <w:ind w:left="1463" w:right="0" w:hanging="424"/>
        <w:jc w:val="left"/>
        <w:rPr>
          <w:sz w:val="28"/>
        </w:rPr>
      </w:pPr>
      <w:r>
        <w:rPr>
          <w:spacing w:val="-11"/>
          <w:sz w:val="28"/>
        </w:rPr>
        <w:t>接通时间小于等于 </w:t>
      </w:r>
      <w:r>
        <w:rPr>
          <w:rFonts w:ascii="Times New Roman" w:hAnsi="Times New Roman" w:eastAsia="Times New Roman"/>
          <w:sz w:val="28"/>
        </w:rPr>
        <w:t>1 µs</w:t>
      </w:r>
      <w:r>
        <w:rPr>
          <w:sz w:val="28"/>
        </w:rPr>
        <w:t>。</w:t>
      </w:r>
    </w:p>
    <w:p>
      <w:pPr>
        <w:pStyle w:val="BodyText"/>
        <w:ind w:left="0"/>
        <w:rPr>
          <w:sz w:val="30"/>
        </w:rPr>
      </w:pPr>
    </w:p>
    <w:p>
      <w:pPr>
        <w:pStyle w:val="BodyText"/>
        <w:spacing w:before="2"/>
        <w:ind w:left="0"/>
        <w:rPr>
          <w:sz w:val="22"/>
        </w:rPr>
      </w:pPr>
    </w:p>
    <w:p>
      <w:pPr>
        <w:pStyle w:val="Heading2"/>
        <w:spacing w:before="1"/>
      </w:pPr>
      <w:bookmarkStart w:name="_bookmark119" w:id="120"/>
      <w:bookmarkEnd w:id="120"/>
      <w:r>
        <w:rPr>
          <w:b w:val="0"/>
        </w:rPr>
      </w:r>
      <w:r>
        <w:rPr>
          <w:rFonts w:ascii="Times New Roman" w:eastAsia="Times New Roman"/>
        </w:rPr>
        <w:t>3A229 </w:t>
      </w:r>
      <w:r>
        <w:rPr/>
        <w:t>点火装置和等效大电流脉冲发生器：</w:t>
      </w:r>
    </w:p>
    <w:p>
      <w:pPr>
        <w:pStyle w:val="ListParagraph"/>
        <w:numPr>
          <w:ilvl w:val="0"/>
          <w:numId w:val="109"/>
        </w:numPr>
        <w:tabs>
          <w:tab w:pos="1167" w:val="left" w:leader="none"/>
        </w:tabs>
        <w:spacing w:line="364" w:lineRule="auto" w:before="211" w:after="0"/>
        <w:ind w:left="200" w:right="837" w:firstLine="559"/>
        <w:jc w:val="left"/>
        <w:rPr>
          <w:sz w:val="28"/>
        </w:rPr>
      </w:pPr>
      <w:r>
        <w:rPr>
          <w:spacing w:val="-15"/>
          <w:sz w:val="28"/>
        </w:rPr>
        <w:t>引爆多个 </w:t>
      </w:r>
      <w:r>
        <w:rPr>
          <w:rFonts w:ascii="Times New Roman" w:eastAsia="Times New Roman"/>
          <w:sz w:val="28"/>
        </w:rPr>
        <w:t>3A232</w:t>
      </w:r>
      <w:r>
        <w:rPr>
          <w:rFonts w:ascii="Times New Roman" w:eastAsia="Times New Roman"/>
          <w:spacing w:val="6"/>
          <w:sz w:val="28"/>
        </w:rPr>
        <w:t> </w:t>
      </w:r>
      <w:r>
        <w:rPr>
          <w:spacing w:val="-3"/>
          <w:sz w:val="28"/>
        </w:rPr>
        <w:t>项所管制的雷管用炸药雷管点火装置</w:t>
      </w:r>
      <w:r>
        <w:rPr>
          <w:sz w:val="28"/>
        </w:rPr>
        <w:t>（起爆</w:t>
      </w:r>
      <w:r>
        <w:rPr>
          <w:spacing w:val="-2"/>
          <w:sz w:val="28"/>
        </w:rPr>
        <w:t>系统、点火装置</w:t>
      </w:r>
      <w:r>
        <w:rPr>
          <w:sz w:val="28"/>
        </w:rPr>
        <w:t>）</w:t>
      </w:r>
      <w:r>
        <w:rPr>
          <w:spacing w:val="-3"/>
          <w:sz w:val="28"/>
        </w:rPr>
        <w:t>，包括带电、爆炸驱动和光学驱动的点火装置；</w:t>
      </w:r>
    </w:p>
    <w:p>
      <w:pPr>
        <w:pStyle w:val="ListParagraph"/>
        <w:numPr>
          <w:ilvl w:val="0"/>
          <w:numId w:val="109"/>
        </w:numPr>
        <w:tabs>
          <w:tab w:pos="1183" w:val="left" w:leader="none"/>
        </w:tabs>
        <w:spacing w:line="364" w:lineRule="auto" w:before="0" w:after="0"/>
        <w:ind w:left="1040" w:right="1445" w:hanging="281"/>
        <w:jc w:val="left"/>
        <w:rPr>
          <w:sz w:val="28"/>
        </w:rPr>
      </w:pPr>
      <w:r>
        <w:rPr>
          <w:spacing w:val="-3"/>
          <w:sz w:val="28"/>
        </w:rPr>
        <w:t>具有以下所有特性的模块式电脉冲发生器（</w:t>
      </w:r>
      <w:r>
        <w:rPr>
          <w:spacing w:val="-1"/>
          <w:sz w:val="28"/>
        </w:rPr>
        <w:t>脉冲源</w:t>
      </w:r>
      <w:r>
        <w:rPr>
          <w:spacing w:val="-9"/>
          <w:sz w:val="28"/>
        </w:rPr>
        <w:t>）： </w:t>
      </w:r>
      <w:r>
        <w:rPr>
          <w:rFonts w:ascii="Times New Roman" w:eastAsia="Times New Roman"/>
          <w:sz w:val="28"/>
        </w:rPr>
        <w:t>1</w:t>
      </w:r>
      <w:r>
        <w:rPr>
          <w:spacing w:val="-3"/>
          <w:sz w:val="28"/>
        </w:rPr>
        <w:t>．设计成便携式、可移动或加固型；</w:t>
      </w:r>
    </w:p>
    <w:p>
      <w:pPr>
        <w:pStyle w:val="ListParagraph"/>
        <w:numPr>
          <w:ilvl w:val="0"/>
          <w:numId w:val="110"/>
        </w:numPr>
        <w:tabs>
          <w:tab w:pos="1464" w:val="left" w:leader="none"/>
        </w:tabs>
        <w:spacing w:line="358" w:lineRule="exact" w:before="0" w:after="0"/>
        <w:ind w:left="1463" w:right="0" w:hanging="424"/>
        <w:jc w:val="left"/>
        <w:rPr>
          <w:sz w:val="28"/>
        </w:rPr>
      </w:pPr>
      <w:r>
        <w:rPr>
          <w:spacing w:val="-14"/>
          <w:sz w:val="28"/>
        </w:rPr>
        <w:t>能够在不足 </w:t>
      </w:r>
      <w:r>
        <w:rPr>
          <w:rFonts w:ascii="Times New Roman" w:hAnsi="Times New Roman" w:eastAsia="Times New Roman"/>
          <w:sz w:val="28"/>
        </w:rPr>
        <w:t>15</w:t>
      </w:r>
      <w:r>
        <w:rPr>
          <w:rFonts w:ascii="Times New Roman" w:hAnsi="Times New Roman" w:eastAsia="Times New Roman"/>
          <w:spacing w:val="1"/>
          <w:sz w:val="28"/>
        </w:rPr>
        <w:t> </w:t>
      </w:r>
      <w:r>
        <w:rPr>
          <w:rFonts w:ascii="Times New Roman" w:hAnsi="Times New Roman" w:eastAsia="Times New Roman"/>
          <w:sz w:val="28"/>
        </w:rPr>
        <w:t>µs </w:t>
      </w:r>
      <w:r>
        <w:rPr>
          <w:spacing w:val="-9"/>
          <w:sz w:val="28"/>
        </w:rPr>
        <w:t>时间内将能量输入小于 </w:t>
      </w:r>
      <w:r>
        <w:rPr>
          <w:rFonts w:ascii="Times New Roman" w:hAnsi="Times New Roman" w:eastAsia="Times New Roman"/>
          <w:sz w:val="28"/>
        </w:rPr>
        <w:t>40</w:t>
      </w:r>
      <w:r>
        <w:rPr>
          <w:rFonts w:ascii="Times New Roman" w:hAnsi="Times New Roman" w:eastAsia="Times New Roman"/>
          <w:spacing w:val="1"/>
          <w:sz w:val="28"/>
        </w:rPr>
        <w:t> </w:t>
      </w:r>
      <w:r>
        <w:rPr>
          <w:sz w:val="28"/>
        </w:rPr>
        <w:t>Ω</w:t>
      </w:r>
      <w:r>
        <w:rPr>
          <w:spacing w:val="-2"/>
          <w:sz w:val="28"/>
        </w:rPr>
        <w:t>的负载；</w:t>
      </w:r>
    </w:p>
    <w:p>
      <w:pPr>
        <w:pStyle w:val="ListParagraph"/>
        <w:numPr>
          <w:ilvl w:val="0"/>
          <w:numId w:val="110"/>
        </w:numPr>
        <w:tabs>
          <w:tab w:pos="1464" w:val="left" w:leader="none"/>
        </w:tabs>
        <w:spacing w:line="240" w:lineRule="auto" w:before="185" w:after="0"/>
        <w:ind w:left="1463" w:right="0" w:hanging="424"/>
        <w:jc w:val="left"/>
        <w:rPr>
          <w:sz w:val="28"/>
        </w:rPr>
      </w:pPr>
      <w:r>
        <w:rPr>
          <w:spacing w:val="-13"/>
          <w:sz w:val="28"/>
        </w:rPr>
        <w:t>输出电流大于 </w:t>
      </w:r>
      <w:r>
        <w:rPr>
          <w:rFonts w:ascii="Times New Roman" w:eastAsia="Times New Roman"/>
          <w:sz w:val="28"/>
        </w:rPr>
        <w:t>100</w:t>
      </w:r>
      <w:r>
        <w:rPr>
          <w:rFonts w:ascii="Times New Roman" w:eastAsia="Times New Roman"/>
          <w:spacing w:val="-14"/>
          <w:sz w:val="28"/>
        </w:rPr>
        <w:t> </w:t>
      </w:r>
      <w:r>
        <w:rPr>
          <w:rFonts w:ascii="Times New Roman" w:eastAsia="Times New Roman"/>
          <w:sz w:val="28"/>
        </w:rPr>
        <w:t>A</w:t>
      </w:r>
      <w:r>
        <w:rPr>
          <w:sz w:val="28"/>
        </w:rPr>
        <w:t>；</w:t>
      </w:r>
    </w:p>
    <w:p>
      <w:pPr>
        <w:pStyle w:val="ListParagraph"/>
        <w:numPr>
          <w:ilvl w:val="0"/>
          <w:numId w:val="110"/>
        </w:numPr>
        <w:tabs>
          <w:tab w:pos="1464" w:val="left" w:leader="none"/>
        </w:tabs>
        <w:spacing w:line="240" w:lineRule="auto" w:before="187" w:after="0"/>
        <w:ind w:left="1463" w:right="0" w:hanging="424"/>
        <w:jc w:val="left"/>
        <w:rPr>
          <w:sz w:val="28"/>
        </w:rPr>
      </w:pPr>
      <w:r>
        <w:rPr>
          <w:spacing w:val="-12"/>
          <w:sz w:val="28"/>
        </w:rPr>
        <w:t>任何尺寸不超过 </w:t>
      </w:r>
      <w:r>
        <w:rPr>
          <w:rFonts w:ascii="Times New Roman" w:eastAsia="Times New Roman"/>
          <w:sz w:val="28"/>
        </w:rPr>
        <w:t>30 cm</w:t>
      </w:r>
      <w:r>
        <w:rPr>
          <w:sz w:val="28"/>
        </w:rPr>
        <w:t>；</w:t>
      </w:r>
    </w:p>
    <w:p>
      <w:pPr>
        <w:pStyle w:val="ListParagraph"/>
        <w:numPr>
          <w:ilvl w:val="0"/>
          <w:numId w:val="110"/>
        </w:numPr>
        <w:tabs>
          <w:tab w:pos="1464" w:val="left" w:leader="none"/>
        </w:tabs>
        <w:spacing w:line="240" w:lineRule="auto" w:before="186" w:after="0"/>
        <w:ind w:left="1463" w:right="0" w:hanging="424"/>
        <w:jc w:val="left"/>
        <w:rPr>
          <w:sz w:val="28"/>
        </w:rPr>
      </w:pPr>
      <w:r>
        <w:rPr>
          <w:spacing w:val="-17"/>
          <w:sz w:val="28"/>
        </w:rPr>
        <w:t>重量小于 </w:t>
      </w:r>
      <w:r>
        <w:rPr>
          <w:rFonts w:ascii="Times New Roman" w:eastAsia="Times New Roman"/>
          <w:sz w:val="28"/>
        </w:rPr>
        <w:t>30</w:t>
      </w:r>
      <w:r>
        <w:rPr>
          <w:rFonts w:ascii="Times New Roman" w:eastAsia="Times New Roman"/>
          <w:spacing w:val="-2"/>
          <w:sz w:val="28"/>
        </w:rPr>
        <w:t> </w:t>
      </w:r>
      <w:r>
        <w:rPr>
          <w:rFonts w:ascii="Times New Roman" w:eastAsia="Times New Roman"/>
          <w:sz w:val="28"/>
        </w:rPr>
        <w:t>kg</w:t>
      </w:r>
      <w:r>
        <w:rPr>
          <w:sz w:val="28"/>
        </w:rPr>
        <w:t>；</w:t>
      </w:r>
    </w:p>
    <w:p>
      <w:pPr>
        <w:pStyle w:val="ListParagraph"/>
        <w:numPr>
          <w:ilvl w:val="0"/>
          <w:numId w:val="110"/>
        </w:numPr>
        <w:tabs>
          <w:tab w:pos="1464" w:val="left" w:leader="none"/>
        </w:tabs>
        <w:spacing w:line="240" w:lineRule="auto" w:before="186" w:after="0"/>
        <w:ind w:left="1463" w:right="0" w:hanging="424"/>
        <w:jc w:val="left"/>
        <w:rPr>
          <w:sz w:val="28"/>
        </w:rPr>
      </w:pPr>
      <w:r>
        <w:rPr>
          <w:spacing w:val="-3"/>
          <w:sz w:val="28"/>
        </w:rPr>
        <w:t>专用于宽温度范围</w:t>
      </w:r>
      <w:r>
        <w:rPr>
          <w:sz w:val="28"/>
        </w:rPr>
        <w:t>（</w:t>
      </w:r>
      <w:r>
        <w:rPr>
          <w:rFonts w:ascii="Times New Roman" w:hAnsi="Times New Roman" w:eastAsia="Times New Roman"/>
          <w:sz w:val="28"/>
        </w:rPr>
        <w:t>-50</w:t>
      </w:r>
      <w:r>
        <w:rPr>
          <w:sz w:val="28"/>
        </w:rPr>
        <w:t>～</w:t>
      </w:r>
      <w:r>
        <w:rPr>
          <w:rFonts w:ascii="Times New Roman" w:hAnsi="Times New Roman" w:eastAsia="Times New Roman"/>
          <w:sz w:val="28"/>
        </w:rPr>
        <w:t>100</w:t>
      </w:r>
      <w:r>
        <w:rPr>
          <w:rFonts w:ascii="Times New Roman" w:hAnsi="Times New Roman" w:eastAsia="Times New Roman"/>
          <w:spacing w:val="1"/>
          <w:sz w:val="28"/>
        </w:rPr>
        <w:t> </w:t>
      </w:r>
      <w:r>
        <w:rPr>
          <w:sz w:val="28"/>
        </w:rPr>
        <w:t>℃）</w:t>
      </w:r>
      <w:r>
        <w:rPr>
          <w:spacing w:val="-2"/>
          <w:sz w:val="28"/>
        </w:rPr>
        <w:t>，或专用于宇航；</w:t>
      </w:r>
    </w:p>
    <w:p>
      <w:pPr>
        <w:pStyle w:val="ListParagraph"/>
        <w:numPr>
          <w:ilvl w:val="0"/>
          <w:numId w:val="109"/>
        </w:numPr>
        <w:tabs>
          <w:tab w:pos="1167" w:val="left" w:leader="none"/>
        </w:tabs>
        <w:spacing w:line="364" w:lineRule="auto" w:before="186" w:after="0"/>
        <w:ind w:left="1040" w:right="3701" w:hanging="281"/>
        <w:jc w:val="left"/>
        <w:rPr>
          <w:sz w:val="28"/>
        </w:rPr>
      </w:pPr>
      <w:r>
        <w:rPr>
          <w:spacing w:val="-4"/>
          <w:sz w:val="28"/>
        </w:rPr>
        <w:t>具有以下所有特性的微型点火装置： </w:t>
      </w:r>
      <w:r>
        <w:rPr>
          <w:rFonts w:ascii="Times New Roman" w:eastAsia="Times New Roman"/>
          <w:sz w:val="28"/>
        </w:rPr>
        <w:t>1</w:t>
      </w:r>
      <w:r>
        <w:rPr>
          <w:spacing w:val="-11"/>
          <w:sz w:val="28"/>
        </w:rPr>
        <w:t>．任何尺寸不超过 </w:t>
      </w:r>
      <w:r>
        <w:rPr>
          <w:rFonts w:ascii="Times New Roman" w:eastAsia="Times New Roman"/>
          <w:sz w:val="28"/>
        </w:rPr>
        <w:t>35</w:t>
      </w:r>
      <w:r>
        <w:rPr>
          <w:rFonts w:ascii="Times New Roman" w:eastAsia="Times New Roman"/>
          <w:spacing w:val="1"/>
          <w:sz w:val="28"/>
        </w:rPr>
        <w:t> </w:t>
      </w:r>
      <w:r>
        <w:rPr>
          <w:rFonts w:ascii="Times New Roman" w:eastAsia="Times New Roman"/>
          <w:spacing w:val="-3"/>
          <w:sz w:val="28"/>
        </w:rPr>
        <w:t>mm</w:t>
      </w:r>
      <w:r>
        <w:rPr>
          <w:spacing w:val="-3"/>
          <w:sz w:val="28"/>
        </w:rPr>
        <w:t>；</w:t>
      </w:r>
    </w:p>
    <w:p>
      <w:pPr>
        <w:pStyle w:val="ListParagraph"/>
        <w:numPr>
          <w:ilvl w:val="0"/>
          <w:numId w:val="111"/>
        </w:numPr>
        <w:tabs>
          <w:tab w:pos="1464" w:val="left" w:leader="none"/>
        </w:tabs>
        <w:spacing w:line="358" w:lineRule="exact" w:before="0" w:after="0"/>
        <w:ind w:left="1463" w:right="0" w:hanging="424"/>
        <w:jc w:val="left"/>
        <w:rPr>
          <w:sz w:val="28"/>
        </w:rPr>
      </w:pPr>
      <w:r>
        <w:rPr>
          <w:spacing w:val="-11"/>
          <w:sz w:val="28"/>
        </w:rPr>
        <w:t>额定电压大于等于 </w:t>
      </w:r>
      <w:r>
        <w:rPr>
          <w:rFonts w:ascii="Times New Roman" w:eastAsia="Times New Roman"/>
          <w:sz w:val="28"/>
        </w:rPr>
        <w:t>1 kV</w:t>
      </w:r>
      <w:r>
        <w:rPr>
          <w:sz w:val="28"/>
        </w:rPr>
        <w:t>；</w:t>
      </w:r>
    </w:p>
    <w:p>
      <w:pPr>
        <w:pStyle w:val="ListParagraph"/>
        <w:numPr>
          <w:ilvl w:val="0"/>
          <w:numId w:val="111"/>
        </w:numPr>
        <w:tabs>
          <w:tab w:pos="1464" w:val="left" w:leader="none"/>
        </w:tabs>
        <w:spacing w:line="240" w:lineRule="auto" w:before="186" w:after="0"/>
        <w:ind w:left="1463" w:right="0" w:hanging="424"/>
        <w:jc w:val="left"/>
        <w:rPr>
          <w:sz w:val="28"/>
        </w:rPr>
      </w:pPr>
      <w:r>
        <w:rPr>
          <w:spacing w:val="-13"/>
          <w:sz w:val="28"/>
        </w:rPr>
        <w:t>电容大于等于 </w:t>
      </w:r>
      <w:r>
        <w:rPr>
          <w:rFonts w:ascii="Times New Roman" w:eastAsia="Times New Roman"/>
          <w:sz w:val="28"/>
        </w:rPr>
        <w:t>100 nF</w:t>
      </w:r>
      <w:r>
        <w:rPr>
          <w:sz w:val="28"/>
        </w:rPr>
        <w:t>。</w:t>
      </w:r>
    </w:p>
    <w:p>
      <w:pPr>
        <w:pStyle w:val="BodyText"/>
        <w:spacing w:line="364" w:lineRule="auto" w:before="186"/>
        <w:ind w:right="559" w:firstLine="561"/>
        <w:rPr>
          <w:rFonts w:ascii="楷体" w:eastAsia="楷体" w:hint="eastAsia"/>
        </w:rPr>
      </w:pPr>
      <w:r>
        <w:rPr>
          <w:rFonts w:ascii="楷体" w:eastAsia="楷体" w:hint="eastAsia"/>
          <w:b/>
        </w:rPr>
        <w:t>说明</w:t>
      </w:r>
      <w:r>
        <w:rPr>
          <w:rFonts w:ascii="楷体" w:eastAsia="楷体" w:hint="eastAsia"/>
          <w:spacing w:val="-12"/>
        </w:rPr>
        <w:t>：光学驱动的点火装置管制采用激光起爆和激光充电的装置。</w:t>
      </w:r>
      <w:r>
        <w:rPr>
          <w:rFonts w:ascii="楷体" w:eastAsia="楷体" w:hint="eastAsia"/>
          <w:spacing w:val="25"/>
        </w:rPr>
        <w:t>爆炸驱动的点火装置管制爆炸铁电和爆炸铁磁点火装置类型。</w:t>
      </w:r>
      <w:r>
        <w:rPr>
          <w:rFonts w:ascii="Times New Roman" w:eastAsia="Times New Roman"/>
          <w:spacing w:val="25"/>
        </w:rPr>
        <w:t>3A229.b </w:t>
      </w:r>
      <w:r>
        <w:rPr>
          <w:rFonts w:ascii="楷体" w:eastAsia="楷体" w:hint="eastAsia"/>
          <w:spacing w:val="-2"/>
        </w:rPr>
        <w:t>项管制氙闪光灯驱动器。</w:t>
      </w:r>
    </w:p>
    <w:p>
      <w:pPr>
        <w:spacing w:after="0" w:line="364" w:lineRule="auto"/>
        <w:rPr>
          <w:rFonts w:ascii="楷体" w:eastAsia="楷体" w:hint="eastAsia"/>
        </w:rPr>
        <w:sectPr>
          <w:pgSz w:w="11910" w:h="16840"/>
          <w:pgMar w:header="0" w:footer="1191" w:top="1380" w:bottom="1420" w:left="1600" w:right="960"/>
        </w:sectPr>
      </w:pPr>
    </w:p>
    <w:p>
      <w:pPr>
        <w:pStyle w:val="Heading2"/>
        <w:spacing w:before="43"/>
      </w:pPr>
      <w:bookmarkStart w:name="_bookmark120" w:id="121"/>
      <w:bookmarkEnd w:id="121"/>
      <w:r>
        <w:rPr>
          <w:b w:val="0"/>
        </w:rPr>
      </w:r>
      <w:r>
        <w:rPr>
          <w:rFonts w:ascii="Times New Roman" w:hAnsi="Times New Roman" w:eastAsia="Times New Roman"/>
          <w:w w:val="99"/>
        </w:rPr>
        <w:t>3</w:t>
      </w:r>
      <w:r>
        <w:rPr>
          <w:rFonts w:ascii="Times New Roman" w:hAnsi="Times New Roman" w:eastAsia="Times New Roman"/>
          <w:w w:val="99"/>
        </w:rPr>
        <w:t>A2</w:t>
      </w:r>
      <w:r>
        <w:rPr>
          <w:rFonts w:ascii="Times New Roman" w:hAnsi="Times New Roman" w:eastAsia="Times New Roman"/>
          <w:w w:val="99"/>
        </w:rPr>
        <w:t>30</w:t>
      </w:r>
      <w:r>
        <w:rPr>
          <w:rFonts w:ascii="Times New Roman" w:hAnsi="Times New Roman" w:eastAsia="Times New Roman"/>
          <w:spacing w:val="1"/>
        </w:rPr>
        <w:t>  </w:t>
      </w:r>
      <w:r>
        <w:rPr>
          <w:spacing w:val="-14"/>
          <w:w w:val="99"/>
        </w:rPr>
        <w:t>具有以下两种特性的高速脉冲发生器及其“脉冲头”：</w:t>
      </w:r>
    </w:p>
    <w:p>
      <w:pPr>
        <w:pStyle w:val="ListParagraph"/>
        <w:numPr>
          <w:ilvl w:val="0"/>
          <w:numId w:val="112"/>
        </w:numPr>
        <w:tabs>
          <w:tab w:pos="1167" w:val="left" w:leader="none"/>
        </w:tabs>
        <w:spacing w:line="240" w:lineRule="auto" w:before="211" w:after="0"/>
        <w:ind w:left="1166" w:right="0" w:hanging="408"/>
        <w:jc w:val="left"/>
        <w:rPr>
          <w:sz w:val="28"/>
        </w:rPr>
      </w:pPr>
      <w:r>
        <w:rPr>
          <w:spacing w:val="-19"/>
          <w:sz w:val="28"/>
        </w:rPr>
        <w:t>在小于 </w:t>
      </w:r>
      <w:r>
        <w:rPr>
          <w:rFonts w:ascii="Times New Roman" w:hAnsi="Times New Roman" w:eastAsia="Times New Roman"/>
          <w:sz w:val="28"/>
        </w:rPr>
        <w:t>55</w:t>
      </w:r>
      <w:r>
        <w:rPr>
          <w:rFonts w:ascii="Times New Roman" w:hAnsi="Times New Roman" w:eastAsia="Times New Roman"/>
          <w:spacing w:val="1"/>
          <w:sz w:val="28"/>
        </w:rPr>
        <w:t> </w:t>
      </w:r>
      <w:r>
        <w:rPr>
          <w:sz w:val="28"/>
        </w:rPr>
        <w:t>Ω</w:t>
      </w:r>
      <w:r>
        <w:rPr>
          <w:spacing w:val="-9"/>
          <w:sz w:val="28"/>
        </w:rPr>
        <w:t>电阻负载上的输出电压大于 </w:t>
      </w:r>
      <w:r>
        <w:rPr>
          <w:rFonts w:ascii="Times New Roman" w:hAnsi="Times New Roman" w:eastAsia="Times New Roman"/>
          <w:sz w:val="28"/>
        </w:rPr>
        <w:t>6</w:t>
      </w:r>
      <w:r>
        <w:rPr>
          <w:rFonts w:ascii="Times New Roman" w:hAnsi="Times New Roman" w:eastAsia="Times New Roman"/>
          <w:spacing w:val="-4"/>
          <w:sz w:val="28"/>
        </w:rPr>
        <w:t> </w:t>
      </w:r>
      <w:r>
        <w:rPr>
          <w:rFonts w:ascii="Times New Roman" w:hAnsi="Times New Roman" w:eastAsia="Times New Roman"/>
          <w:sz w:val="28"/>
        </w:rPr>
        <w:t>V</w:t>
      </w:r>
      <w:r>
        <w:rPr>
          <w:sz w:val="28"/>
        </w:rPr>
        <w:t>；</w:t>
      </w:r>
    </w:p>
    <w:p>
      <w:pPr>
        <w:pStyle w:val="ListParagraph"/>
        <w:numPr>
          <w:ilvl w:val="0"/>
          <w:numId w:val="112"/>
        </w:numPr>
        <w:tabs>
          <w:tab w:pos="1183" w:val="left" w:leader="none"/>
        </w:tabs>
        <w:spacing w:line="240" w:lineRule="auto" w:before="186" w:after="0"/>
        <w:ind w:left="1183" w:right="0" w:hanging="424"/>
        <w:jc w:val="left"/>
        <w:rPr>
          <w:sz w:val="28"/>
        </w:rPr>
      </w:pPr>
      <w:r>
        <w:rPr>
          <w:spacing w:val="-10"/>
          <w:sz w:val="28"/>
        </w:rPr>
        <w:t>“脉冲转换时间”小于 </w:t>
      </w:r>
      <w:r>
        <w:rPr>
          <w:rFonts w:ascii="Times New Roman" w:hAnsi="Times New Roman" w:eastAsia="Times New Roman"/>
          <w:sz w:val="28"/>
        </w:rPr>
        <w:t>500 ps</w:t>
      </w:r>
      <w:r>
        <w:rPr>
          <w:sz w:val="28"/>
        </w:rPr>
        <w:t>。</w:t>
      </w:r>
    </w:p>
    <w:p>
      <w:pPr>
        <w:pStyle w:val="Heading3"/>
        <w:spacing w:before="186"/>
        <w:rPr>
          <w:b w:val="0"/>
        </w:rPr>
      </w:pPr>
      <w:r>
        <w:rPr/>
        <w:t>技术说明</w:t>
      </w:r>
      <w:r>
        <w:rPr>
          <w:b w:val="0"/>
        </w:rPr>
        <w:t>：</w:t>
      </w:r>
    </w:p>
    <w:p>
      <w:pPr>
        <w:pStyle w:val="ListParagraph"/>
        <w:numPr>
          <w:ilvl w:val="0"/>
          <w:numId w:val="113"/>
        </w:numPr>
        <w:tabs>
          <w:tab w:pos="1181" w:val="left" w:leader="none"/>
        </w:tabs>
        <w:spacing w:line="364" w:lineRule="auto" w:before="186" w:after="0"/>
        <w:ind w:left="200" w:right="836" w:firstLine="559"/>
        <w:jc w:val="both"/>
        <w:rPr>
          <w:rFonts w:ascii="楷体" w:hAnsi="楷体" w:eastAsia="楷体" w:hint="eastAsia"/>
          <w:sz w:val="28"/>
        </w:rPr>
      </w:pPr>
      <w:r>
        <w:rPr>
          <w:rFonts w:ascii="楷体" w:hAnsi="楷体" w:eastAsia="楷体" w:hint="eastAsia"/>
          <w:spacing w:val="-29"/>
          <w:sz w:val="28"/>
        </w:rPr>
        <w:t>在 </w:t>
      </w:r>
      <w:r>
        <w:rPr>
          <w:rFonts w:ascii="Times New Roman" w:hAnsi="Times New Roman" w:eastAsia="Times New Roman"/>
          <w:sz w:val="28"/>
        </w:rPr>
        <w:t>3A230.b</w:t>
      </w:r>
      <w:r>
        <w:rPr>
          <w:rFonts w:ascii="Times New Roman" w:hAnsi="Times New Roman" w:eastAsia="Times New Roman"/>
          <w:spacing w:val="12"/>
          <w:sz w:val="28"/>
        </w:rPr>
        <w:t> </w:t>
      </w:r>
      <w:r>
        <w:rPr>
          <w:rFonts w:ascii="楷体" w:hAnsi="楷体" w:eastAsia="楷体" w:hint="eastAsia"/>
          <w:spacing w:val="-6"/>
          <w:sz w:val="28"/>
        </w:rPr>
        <w:t>项中，“脉冲转换时间”是指电压幅度从 </w:t>
      </w:r>
      <w:r>
        <w:rPr>
          <w:rFonts w:ascii="Times New Roman" w:hAnsi="Times New Roman" w:eastAsia="Times New Roman"/>
          <w:sz w:val="28"/>
        </w:rPr>
        <w:t>10%</w:t>
      </w:r>
      <w:r>
        <w:rPr>
          <w:rFonts w:ascii="楷体" w:hAnsi="楷体" w:eastAsia="楷体" w:hint="eastAsia"/>
          <w:sz w:val="28"/>
        </w:rPr>
        <w:t>增</w:t>
      </w:r>
      <w:r>
        <w:rPr>
          <w:rFonts w:ascii="楷体" w:hAnsi="楷体" w:eastAsia="楷体" w:hint="eastAsia"/>
          <w:spacing w:val="-36"/>
          <w:sz w:val="28"/>
        </w:rPr>
        <w:t>至 </w:t>
      </w:r>
      <w:r>
        <w:rPr>
          <w:rFonts w:ascii="Times New Roman" w:hAnsi="Times New Roman" w:eastAsia="Times New Roman"/>
          <w:sz w:val="28"/>
        </w:rPr>
        <w:t>90%</w:t>
      </w:r>
      <w:r>
        <w:rPr>
          <w:rFonts w:ascii="楷体" w:hAnsi="楷体" w:eastAsia="楷体" w:hint="eastAsia"/>
          <w:spacing w:val="-2"/>
          <w:sz w:val="28"/>
        </w:rPr>
        <w:t>时的时间间隔。</w:t>
      </w:r>
    </w:p>
    <w:p>
      <w:pPr>
        <w:pStyle w:val="ListParagraph"/>
        <w:numPr>
          <w:ilvl w:val="0"/>
          <w:numId w:val="113"/>
        </w:numPr>
        <w:tabs>
          <w:tab w:pos="1185" w:val="left" w:leader="none"/>
        </w:tabs>
        <w:spacing w:line="364" w:lineRule="auto" w:before="0" w:after="0"/>
        <w:ind w:left="200" w:right="833" w:firstLine="559"/>
        <w:jc w:val="both"/>
        <w:rPr>
          <w:rFonts w:ascii="楷体" w:hAnsi="楷体" w:eastAsia="楷体" w:hint="eastAsia"/>
          <w:sz w:val="28"/>
        </w:rPr>
      </w:pPr>
      <w:r>
        <w:rPr>
          <w:rFonts w:ascii="楷体" w:hAnsi="楷体" w:eastAsia="楷体" w:hint="eastAsia"/>
          <w:sz w:val="28"/>
        </w:rPr>
        <w:t>“脉冲头”是指为接受电压阶跃函数并使之形成可包括矩形</w:t>
      </w:r>
      <w:r>
        <w:rPr>
          <w:rFonts w:ascii="楷体" w:hAnsi="楷体" w:eastAsia="楷体" w:hint="eastAsia"/>
          <w:spacing w:val="-12"/>
          <w:sz w:val="28"/>
        </w:rPr>
        <w:t>脉冲、三角形脉冲、阶跃脉冲、冲击脉冲、指数脉冲或单周期脉冲等</w:t>
      </w:r>
      <w:r>
        <w:rPr>
          <w:rFonts w:ascii="楷体" w:hAnsi="楷体" w:eastAsia="楷体" w:hint="eastAsia"/>
          <w:spacing w:val="-9"/>
          <w:sz w:val="28"/>
        </w:rPr>
        <w:t>各类脉冲形式而设计的脉冲形成网络。“脉冲头”可以是脉冲发生器</w:t>
      </w:r>
      <w:r>
        <w:rPr>
          <w:rFonts w:ascii="楷体" w:hAnsi="楷体" w:eastAsia="楷体" w:hint="eastAsia"/>
          <w:spacing w:val="-11"/>
          <w:sz w:val="28"/>
        </w:rPr>
        <w:t>的一个整体组成部分或该装置的一个插件模块，也可以是一个外部连接装置。</w:t>
      </w:r>
    </w:p>
    <w:p>
      <w:pPr>
        <w:pStyle w:val="BodyText"/>
        <w:spacing w:before="6"/>
        <w:ind w:left="0"/>
        <w:rPr>
          <w:rFonts w:ascii="楷体"/>
          <w:sz w:val="37"/>
        </w:rPr>
      </w:pPr>
    </w:p>
    <w:p>
      <w:pPr>
        <w:pStyle w:val="Heading2"/>
      </w:pPr>
      <w:bookmarkStart w:name="_bookmark121" w:id="122"/>
      <w:bookmarkEnd w:id="122"/>
      <w:r>
        <w:rPr>
          <w:b w:val="0"/>
        </w:rPr>
      </w:r>
      <w:r>
        <w:rPr>
          <w:rFonts w:ascii="Times New Roman" w:eastAsia="Times New Roman"/>
          <w:w w:val="99"/>
        </w:rPr>
        <w:t>3</w:t>
      </w:r>
      <w:r>
        <w:rPr>
          <w:rFonts w:ascii="Times New Roman" w:eastAsia="Times New Roman"/>
          <w:w w:val="99"/>
        </w:rPr>
        <w:t>A2</w:t>
      </w:r>
      <w:r>
        <w:rPr>
          <w:rFonts w:ascii="Times New Roman" w:eastAsia="Times New Roman"/>
          <w:w w:val="99"/>
        </w:rPr>
        <w:t>31</w:t>
      </w:r>
      <w:r>
        <w:rPr>
          <w:rFonts w:ascii="Times New Roman" w:eastAsia="Times New Roman"/>
          <w:spacing w:val="1"/>
        </w:rPr>
        <w:t>  </w:t>
      </w:r>
      <w:r>
        <w:rPr>
          <w:spacing w:val="-9"/>
          <w:w w:val="99"/>
        </w:rPr>
        <w:t>具有以下两种特性的中子发生器系统</w:t>
      </w:r>
      <w:r>
        <w:rPr>
          <w:spacing w:val="2"/>
          <w:w w:val="99"/>
        </w:rPr>
        <w:t>（</w:t>
      </w:r>
      <w:r>
        <w:rPr>
          <w:spacing w:val="1"/>
          <w:w w:val="99"/>
        </w:rPr>
        <w:t>包括中子管</w:t>
      </w:r>
      <w:r>
        <w:rPr>
          <w:spacing w:val="-135"/>
          <w:w w:val="99"/>
        </w:rPr>
        <w:t>）</w:t>
      </w:r>
      <w:r>
        <w:rPr>
          <w:w w:val="99"/>
        </w:rPr>
        <w:t>：</w:t>
      </w:r>
    </w:p>
    <w:p>
      <w:pPr>
        <w:pStyle w:val="BodyText"/>
        <w:spacing w:line="362" w:lineRule="auto" w:before="214"/>
        <w:ind w:left="759" w:right="2566"/>
      </w:pPr>
      <w:r>
        <w:rPr>
          <w:rFonts w:ascii="Times New Roman" w:eastAsia="Times New Roman"/>
        </w:rPr>
        <w:t>a</w:t>
      </w:r>
      <w:r>
        <w:rPr/>
        <w:t>．设计用于在没有外部真空系统的条件下工作； </w:t>
      </w:r>
      <w:r>
        <w:rPr>
          <w:rFonts w:ascii="Times New Roman" w:eastAsia="Times New Roman"/>
        </w:rPr>
        <w:t>b</w:t>
      </w:r>
      <w:r>
        <w:rPr/>
        <w:t>．利用静电加速来诱发以下任一核反应：</w:t>
      </w:r>
    </w:p>
    <w:p>
      <w:pPr>
        <w:pStyle w:val="ListParagraph"/>
        <w:numPr>
          <w:ilvl w:val="0"/>
          <w:numId w:val="114"/>
        </w:numPr>
        <w:tabs>
          <w:tab w:pos="1603" w:val="left" w:leader="none"/>
        </w:tabs>
        <w:spacing w:line="240" w:lineRule="auto" w:before="4" w:after="0"/>
        <w:ind w:left="1603" w:right="0" w:hanging="424"/>
        <w:jc w:val="left"/>
        <w:rPr>
          <w:sz w:val="28"/>
        </w:rPr>
      </w:pPr>
      <w:r>
        <w:rPr>
          <w:sz w:val="28"/>
        </w:rPr>
        <w:t>氚</w:t>
      </w:r>
      <w:r>
        <w:rPr>
          <w:rFonts w:ascii="Times New Roman" w:eastAsia="Times New Roman"/>
          <w:spacing w:val="-3"/>
          <w:sz w:val="28"/>
        </w:rPr>
        <w:t>-</w:t>
      </w:r>
      <w:r>
        <w:rPr>
          <w:spacing w:val="-1"/>
          <w:sz w:val="28"/>
        </w:rPr>
        <w:t>氘核反应；</w:t>
      </w:r>
    </w:p>
    <w:p>
      <w:pPr>
        <w:pStyle w:val="ListParagraph"/>
        <w:numPr>
          <w:ilvl w:val="0"/>
          <w:numId w:val="114"/>
        </w:numPr>
        <w:tabs>
          <w:tab w:pos="1603" w:val="left" w:leader="none"/>
        </w:tabs>
        <w:spacing w:line="240" w:lineRule="auto" w:before="186" w:after="0"/>
        <w:ind w:left="1603" w:right="0" w:hanging="424"/>
        <w:jc w:val="left"/>
        <w:rPr>
          <w:sz w:val="28"/>
        </w:rPr>
      </w:pPr>
      <w:r>
        <w:rPr>
          <w:sz w:val="28"/>
        </w:rPr>
        <w:t>氘</w:t>
      </w:r>
      <w:r>
        <w:rPr>
          <w:rFonts w:ascii="Times New Roman" w:hAnsi="Times New Roman" w:eastAsia="Times New Roman"/>
          <w:spacing w:val="-3"/>
          <w:sz w:val="28"/>
        </w:rPr>
        <w:t>-</w:t>
      </w:r>
      <w:r>
        <w:rPr>
          <w:spacing w:val="-9"/>
          <w:sz w:val="28"/>
        </w:rPr>
        <w:t>氘核反应，且能够输出 </w:t>
      </w:r>
      <w:r>
        <w:rPr>
          <w:rFonts w:ascii="Times New Roman" w:hAnsi="Times New Roman" w:eastAsia="Times New Roman"/>
          <w:sz w:val="28"/>
        </w:rPr>
        <w:t>3</w:t>
      </w:r>
      <w:r>
        <w:rPr>
          <w:sz w:val="28"/>
        </w:rPr>
        <w:t>×</w:t>
      </w:r>
      <w:r>
        <w:rPr>
          <w:rFonts w:ascii="Times New Roman" w:hAnsi="Times New Roman" w:eastAsia="Times New Roman"/>
          <w:sz w:val="28"/>
        </w:rPr>
        <w:t>10</w:t>
      </w:r>
      <w:r>
        <w:rPr>
          <w:rFonts w:ascii="Times New Roman" w:hAnsi="Times New Roman" w:eastAsia="Times New Roman"/>
          <w:sz w:val="28"/>
          <w:vertAlign w:val="superscript"/>
        </w:rPr>
        <w:t>9</w:t>
      </w:r>
      <w:r>
        <w:rPr>
          <w:rFonts w:ascii="Times New Roman" w:hAnsi="Times New Roman" w:eastAsia="Times New Roman"/>
          <w:spacing w:val="-26"/>
          <w:sz w:val="28"/>
          <w:vertAlign w:val="baseline"/>
        </w:rPr>
        <w:t> </w:t>
      </w:r>
      <w:r>
        <w:rPr>
          <w:spacing w:val="-1"/>
          <w:sz w:val="28"/>
          <w:vertAlign w:val="baseline"/>
        </w:rPr>
        <w:t>个或更多中子。</w:t>
      </w:r>
    </w:p>
    <w:p>
      <w:pPr>
        <w:pStyle w:val="BodyText"/>
        <w:ind w:left="0"/>
        <w:rPr>
          <w:sz w:val="32"/>
        </w:rPr>
      </w:pPr>
    </w:p>
    <w:p>
      <w:pPr>
        <w:pStyle w:val="Heading2"/>
        <w:spacing w:before="262"/>
      </w:pPr>
      <w:bookmarkStart w:name="_bookmark122" w:id="123"/>
      <w:bookmarkEnd w:id="123"/>
      <w:r>
        <w:rPr>
          <w:b w:val="0"/>
        </w:rPr>
      </w:r>
      <w:r>
        <w:rPr>
          <w:rFonts w:ascii="Times New Roman" w:eastAsia="Times New Roman"/>
        </w:rPr>
        <w:t>3A232 </w:t>
      </w:r>
      <w:r>
        <w:rPr/>
        <w:t>雷管和多点起爆系统：</w:t>
      </w:r>
    </w:p>
    <w:p>
      <w:pPr>
        <w:pStyle w:val="ListParagraph"/>
        <w:numPr>
          <w:ilvl w:val="0"/>
          <w:numId w:val="115"/>
        </w:numPr>
        <w:tabs>
          <w:tab w:pos="1167" w:val="left" w:leader="none"/>
        </w:tabs>
        <w:spacing w:line="364" w:lineRule="auto" w:before="210" w:after="0"/>
        <w:ind w:left="1040" w:right="5659" w:hanging="281"/>
        <w:jc w:val="left"/>
        <w:rPr>
          <w:sz w:val="28"/>
        </w:rPr>
      </w:pPr>
      <w:r>
        <w:rPr>
          <w:spacing w:val="-5"/>
          <w:sz w:val="28"/>
        </w:rPr>
        <w:t>电驱动的炸药雷管： </w:t>
      </w:r>
      <w:r>
        <w:rPr>
          <w:rFonts w:ascii="Times New Roman" w:eastAsia="Times New Roman"/>
          <w:sz w:val="28"/>
        </w:rPr>
        <w:t>1</w:t>
      </w:r>
      <w:r>
        <w:rPr>
          <w:spacing w:val="-2"/>
          <w:sz w:val="28"/>
        </w:rPr>
        <w:t>．爆炸桥</w:t>
      </w:r>
      <w:r>
        <w:rPr>
          <w:spacing w:val="-3"/>
          <w:sz w:val="28"/>
        </w:rPr>
        <w:t>（</w:t>
      </w:r>
      <w:r>
        <w:rPr>
          <w:rFonts w:ascii="Times New Roman" w:eastAsia="Times New Roman"/>
          <w:spacing w:val="-3"/>
          <w:sz w:val="28"/>
        </w:rPr>
        <w:t>EB</w:t>
      </w:r>
      <w:r>
        <w:rPr>
          <w:spacing w:val="-3"/>
          <w:sz w:val="28"/>
        </w:rPr>
        <w:t>）；</w:t>
      </w:r>
    </w:p>
    <w:p>
      <w:pPr>
        <w:pStyle w:val="ListParagraph"/>
        <w:numPr>
          <w:ilvl w:val="0"/>
          <w:numId w:val="116"/>
        </w:numPr>
        <w:tabs>
          <w:tab w:pos="1464" w:val="left" w:leader="none"/>
        </w:tabs>
        <w:spacing w:line="358" w:lineRule="exact" w:before="0" w:after="0"/>
        <w:ind w:left="1463" w:right="0" w:hanging="424"/>
        <w:jc w:val="left"/>
        <w:rPr>
          <w:sz w:val="28"/>
        </w:rPr>
      </w:pPr>
      <w:r>
        <w:rPr>
          <w:spacing w:val="-3"/>
          <w:sz w:val="28"/>
        </w:rPr>
        <w:t>爆炸桥丝</w:t>
      </w:r>
      <w:r>
        <w:rPr>
          <w:sz w:val="28"/>
        </w:rPr>
        <w:t>（</w:t>
      </w:r>
      <w:r>
        <w:rPr>
          <w:rFonts w:ascii="Times New Roman" w:eastAsia="Times New Roman"/>
          <w:sz w:val="28"/>
        </w:rPr>
        <w:t>EBW</w:t>
      </w:r>
      <w:r>
        <w:rPr>
          <w:sz w:val="28"/>
        </w:rPr>
        <w:t>）；</w:t>
      </w:r>
    </w:p>
    <w:p>
      <w:pPr>
        <w:pStyle w:val="ListParagraph"/>
        <w:numPr>
          <w:ilvl w:val="0"/>
          <w:numId w:val="116"/>
        </w:numPr>
        <w:tabs>
          <w:tab w:pos="1464" w:val="left" w:leader="none"/>
        </w:tabs>
        <w:spacing w:line="240" w:lineRule="auto" w:before="186" w:after="0"/>
        <w:ind w:left="1463" w:right="0" w:hanging="424"/>
        <w:jc w:val="left"/>
        <w:rPr>
          <w:sz w:val="28"/>
        </w:rPr>
      </w:pPr>
      <w:r>
        <w:rPr>
          <w:spacing w:val="-2"/>
          <w:sz w:val="28"/>
        </w:rPr>
        <w:t>冲击片；</w:t>
      </w:r>
    </w:p>
    <w:p>
      <w:pPr>
        <w:pStyle w:val="ListParagraph"/>
        <w:numPr>
          <w:ilvl w:val="0"/>
          <w:numId w:val="116"/>
        </w:numPr>
        <w:tabs>
          <w:tab w:pos="1464" w:val="left" w:leader="none"/>
        </w:tabs>
        <w:spacing w:line="240" w:lineRule="auto" w:before="186" w:after="0"/>
        <w:ind w:left="1463" w:right="0" w:hanging="424"/>
        <w:jc w:val="left"/>
        <w:rPr>
          <w:sz w:val="28"/>
        </w:rPr>
      </w:pPr>
      <w:r>
        <w:rPr>
          <w:spacing w:val="-3"/>
          <w:sz w:val="28"/>
        </w:rPr>
        <w:t>爆炸箔起爆器</w:t>
      </w:r>
      <w:r>
        <w:rPr>
          <w:sz w:val="28"/>
        </w:rPr>
        <w:t>（</w:t>
      </w:r>
      <w:r>
        <w:rPr>
          <w:rFonts w:ascii="Times New Roman" w:eastAsia="Times New Roman"/>
          <w:sz w:val="28"/>
        </w:rPr>
        <w:t>EFI</w:t>
      </w:r>
      <w:r>
        <w:rPr>
          <w:sz w:val="28"/>
        </w:rPr>
        <w:t>）；</w:t>
      </w:r>
    </w:p>
    <w:p>
      <w:pPr>
        <w:pStyle w:val="ListParagraph"/>
        <w:numPr>
          <w:ilvl w:val="0"/>
          <w:numId w:val="115"/>
        </w:numPr>
        <w:tabs>
          <w:tab w:pos="1185" w:val="left" w:leader="none"/>
        </w:tabs>
        <w:spacing w:line="240" w:lineRule="auto" w:before="186" w:after="0"/>
        <w:ind w:left="1184" w:right="0" w:hanging="426"/>
        <w:jc w:val="left"/>
        <w:rPr>
          <w:sz w:val="28"/>
        </w:rPr>
      </w:pPr>
      <w:r>
        <w:rPr>
          <w:sz w:val="28"/>
        </w:rPr>
        <w:t>使用单个或多个雷管的装置，设计成可由单一的点火信号几</w:t>
      </w:r>
    </w:p>
    <w:p>
      <w:pPr>
        <w:spacing w:after="0" w:line="240" w:lineRule="auto"/>
        <w:jc w:val="left"/>
        <w:rPr>
          <w:sz w:val="28"/>
        </w:rPr>
        <w:sectPr>
          <w:pgSz w:w="11910" w:h="16840"/>
          <w:pgMar w:header="0" w:footer="1191" w:top="1380" w:bottom="1420" w:left="1600" w:right="960"/>
        </w:sectPr>
      </w:pPr>
    </w:p>
    <w:p>
      <w:pPr>
        <w:pStyle w:val="BodyText"/>
        <w:spacing w:line="364" w:lineRule="auto" w:before="42"/>
        <w:ind w:right="757"/>
      </w:pPr>
      <w:r>
        <w:rPr/>
        <w:t>乎同时（传遍炸药面到起爆的时间小于 </w:t>
      </w:r>
      <w:r>
        <w:rPr>
          <w:rFonts w:ascii="Times New Roman" w:hAnsi="Times New Roman" w:eastAsia="Times New Roman"/>
        </w:rPr>
        <w:t>2.5 µs</w:t>
      </w:r>
      <w:r>
        <w:rPr/>
        <w:t>）起爆炸药面（其面积超过 </w:t>
      </w:r>
      <w:r>
        <w:rPr>
          <w:rFonts w:ascii="Times New Roman" w:hAnsi="Times New Roman" w:eastAsia="Times New Roman"/>
        </w:rPr>
        <w:t>5000mm</w:t>
      </w:r>
      <w:r>
        <w:rPr>
          <w:rFonts w:ascii="Times New Roman" w:hAnsi="Times New Roman" w:eastAsia="Times New Roman"/>
          <w:vertAlign w:val="superscript"/>
        </w:rPr>
        <w:t>2</w:t>
      </w:r>
      <w:r>
        <w:rPr>
          <w:vertAlign w:val="baseline"/>
        </w:rPr>
        <w:t>）。</w:t>
      </w:r>
    </w:p>
    <w:p>
      <w:pPr>
        <w:pStyle w:val="BodyText"/>
        <w:spacing w:line="364" w:lineRule="auto"/>
        <w:ind w:left="761" w:right="696"/>
        <w:rPr>
          <w:rFonts w:ascii="楷体" w:eastAsia="楷体" w:hint="eastAsia"/>
        </w:rPr>
      </w:pPr>
      <w:r>
        <w:rPr>
          <w:rFonts w:ascii="楷体" w:eastAsia="楷体" w:hint="eastAsia"/>
          <w:b/>
        </w:rPr>
        <w:t>说明</w:t>
      </w:r>
      <w:r>
        <w:rPr>
          <w:rFonts w:ascii="楷体" w:eastAsia="楷体" w:hint="eastAsia"/>
          <w:spacing w:val="-17"/>
        </w:rPr>
        <w:t>：</w:t>
      </w:r>
      <w:r>
        <w:rPr>
          <w:rFonts w:ascii="Times New Roman" w:eastAsia="Times New Roman"/>
          <w:spacing w:val="-17"/>
        </w:rPr>
        <w:t>3A232 </w:t>
      </w:r>
      <w:r>
        <w:rPr>
          <w:rFonts w:ascii="楷体" w:eastAsia="楷体" w:hint="eastAsia"/>
          <w:spacing w:val="-12"/>
        </w:rPr>
        <w:t>项不管制仅使用起爆药</w:t>
      </w:r>
      <w:r>
        <w:rPr>
          <w:rFonts w:ascii="楷体" w:eastAsia="楷体" w:hint="eastAsia"/>
        </w:rPr>
        <w:t>（</w:t>
      </w:r>
      <w:r>
        <w:rPr>
          <w:rFonts w:ascii="楷体" w:eastAsia="楷体" w:hint="eastAsia"/>
          <w:spacing w:val="-2"/>
        </w:rPr>
        <w:t>例如</w:t>
      </w:r>
      <w:r>
        <w:rPr>
          <w:spacing w:val="-96"/>
        </w:rPr>
        <w:t>：</w:t>
      </w:r>
      <w:r>
        <w:rPr>
          <w:rFonts w:ascii="楷体" w:eastAsia="楷体" w:hint="eastAsia"/>
          <w:spacing w:val="-1"/>
        </w:rPr>
        <w:t>叠氮化铅</w:t>
      </w:r>
      <w:r>
        <w:rPr>
          <w:rFonts w:ascii="楷体" w:eastAsia="楷体" w:hint="eastAsia"/>
          <w:spacing w:val="-94"/>
        </w:rPr>
        <w:t>）</w:t>
      </w:r>
      <w:r>
        <w:rPr>
          <w:rFonts w:ascii="楷体" w:eastAsia="楷体" w:hint="eastAsia"/>
          <w:spacing w:val="-2"/>
        </w:rPr>
        <w:t>的雷管。</w:t>
      </w:r>
      <w:r>
        <w:rPr>
          <w:rFonts w:ascii="楷体" w:eastAsia="楷体" w:hint="eastAsia"/>
          <w:b/>
          <w:spacing w:val="-2"/>
        </w:rPr>
        <w:t>技术说明</w:t>
      </w:r>
      <w:r>
        <w:rPr>
          <w:rFonts w:ascii="楷体" w:eastAsia="楷体" w:hint="eastAsia"/>
          <w:spacing w:val="-2"/>
        </w:rPr>
        <w:t>：</w:t>
      </w:r>
      <w:r>
        <w:rPr>
          <w:rFonts w:ascii="Times New Roman" w:eastAsia="Times New Roman"/>
          <w:spacing w:val="-2"/>
        </w:rPr>
        <w:t>3A232</w:t>
      </w:r>
      <w:r>
        <w:rPr>
          <w:rFonts w:ascii="Times New Roman" w:eastAsia="Times New Roman"/>
          <w:spacing w:val="58"/>
        </w:rPr>
        <w:t> </w:t>
      </w:r>
      <w:r>
        <w:rPr>
          <w:rFonts w:ascii="楷体" w:eastAsia="楷体" w:hint="eastAsia"/>
          <w:spacing w:val="-3"/>
        </w:rPr>
        <w:t>项所管制的雷管均利用一个小导电体</w:t>
      </w:r>
      <w:r>
        <w:rPr>
          <w:rFonts w:ascii="楷体" w:eastAsia="楷体" w:hint="eastAsia"/>
        </w:rPr>
        <w:t>（例如：</w:t>
      </w:r>
    </w:p>
    <w:p>
      <w:pPr>
        <w:pStyle w:val="BodyText"/>
        <w:spacing w:line="364" w:lineRule="auto"/>
        <w:ind w:right="695"/>
        <w:rPr>
          <w:rFonts w:ascii="楷体" w:eastAsia="楷体" w:hint="eastAsia"/>
        </w:rPr>
      </w:pPr>
      <w:r>
        <w:rPr>
          <w:rFonts w:ascii="楷体" w:eastAsia="楷体" w:hint="eastAsia"/>
        </w:rPr>
        <w:t>桥、桥丝或箔）</w:t>
      </w:r>
      <w:r>
        <w:rPr>
          <w:rFonts w:ascii="楷体" w:eastAsia="楷体" w:hint="eastAsia"/>
          <w:spacing w:val="-1"/>
        </w:rPr>
        <w:t>，当上升时间短的大电流电脉冲通过上述导电体时， </w:t>
      </w:r>
      <w:r>
        <w:rPr>
          <w:rFonts w:ascii="楷体" w:eastAsia="楷体" w:hint="eastAsia"/>
          <w:spacing w:val="-11"/>
        </w:rPr>
        <w:t>使它爆炸而汽化。在非冲击片型雷管里，爆炸的导电体引起相接触的高能炸药如太安（</w:t>
      </w:r>
      <w:r>
        <w:rPr>
          <w:rFonts w:ascii="Times New Roman" w:eastAsia="Times New Roman"/>
          <w:spacing w:val="-11"/>
        </w:rPr>
        <w:t>PETN</w:t>
      </w:r>
      <w:r>
        <w:rPr>
          <w:rFonts w:ascii="楷体" w:eastAsia="楷体" w:hint="eastAsia"/>
          <w:spacing w:val="-8"/>
        </w:rPr>
        <w:t>，季戊四醇四硝酸酯</w:t>
      </w:r>
      <w:r>
        <w:rPr>
          <w:rFonts w:ascii="楷体" w:eastAsia="楷体" w:hint="eastAsia"/>
        </w:rPr>
        <w:t>）化学爆轰。在冲击片</w:t>
      </w:r>
      <w:r>
        <w:rPr>
          <w:rFonts w:ascii="楷体" w:eastAsia="楷体" w:hint="eastAsia"/>
          <w:spacing w:val="-10"/>
        </w:rPr>
        <w:t>型雷管里，导电体的爆炸蒸汽驱动飞片或冲击片飞过一个间隙，撞击</w:t>
      </w:r>
      <w:r>
        <w:rPr>
          <w:rFonts w:ascii="楷体" w:eastAsia="楷体" w:hint="eastAsia"/>
          <w:spacing w:val="-13"/>
        </w:rPr>
        <w:t>炸药而引起化学爆轰。在某些设计中，冲击片是由磁力驱动。术语爆炸箔雷管，可以指爆炸桥雷管，或指冲击片型雷管。起爆器有时也被</w:t>
      </w:r>
      <w:r>
        <w:rPr>
          <w:rFonts w:ascii="楷体" w:eastAsia="楷体" w:hint="eastAsia"/>
          <w:spacing w:val="-7"/>
        </w:rPr>
        <w:t>用来代替雷管。</w:t>
      </w:r>
    </w:p>
    <w:p>
      <w:pPr>
        <w:pStyle w:val="BodyText"/>
        <w:spacing w:before="5"/>
        <w:ind w:left="0"/>
        <w:rPr>
          <w:rFonts w:ascii="楷体"/>
          <w:sz w:val="37"/>
        </w:rPr>
      </w:pPr>
    </w:p>
    <w:p>
      <w:pPr>
        <w:pStyle w:val="Heading2"/>
        <w:spacing w:line="364" w:lineRule="auto"/>
        <w:ind w:right="838"/>
      </w:pPr>
      <w:bookmarkStart w:name="_bookmark123" w:id="124"/>
      <w:bookmarkEnd w:id="124"/>
      <w:r>
        <w:rPr>
          <w:b w:val="0"/>
        </w:rPr>
      </w:r>
      <w:r>
        <w:rPr>
          <w:rFonts w:ascii="Times New Roman" w:eastAsia="Times New Roman"/>
        </w:rPr>
        <w:t>3A233</w:t>
      </w:r>
      <w:r>
        <w:rPr>
          <w:rFonts w:ascii="Times New Roman" w:eastAsia="Times New Roman"/>
          <w:spacing w:val="77"/>
        </w:rPr>
        <w:t> </w:t>
      </w:r>
      <w:r>
        <w:rPr>
          <w:spacing w:val="-11"/>
        </w:rPr>
        <w:t>能够测量不少于 </w:t>
      </w:r>
      <w:r>
        <w:rPr>
          <w:rFonts w:ascii="Times New Roman" w:eastAsia="Times New Roman"/>
        </w:rPr>
        <w:t>230 u </w:t>
      </w:r>
      <w:r>
        <w:rPr>
          <w:spacing w:val="-9"/>
        </w:rPr>
        <w:t>的离子、分辨率高于 </w:t>
      </w:r>
      <w:r>
        <w:rPr>
          <w:rFonts w:ascii="Times New Roman" w:eastAsia="Times New Roman"/>
        </w:rPr>
        <w:t>2/230 </w:t>
      </w:r>
      <w:r>
        <w:rPr/>
        <w:t>的质谱仪及其离子源：</w:t>
      </w:r>
    </w:p>
    <w:p>
      <w:pPr>
        <w:pStyle w:val="BodyText"/>
        <w:spacing w:line="355" w:lineRule="exact"/>
        <w:ind w:left="761"/>
        <w:rPr>
          <w:rFonts w:ascii="楷体" w:eastAsia="楷体" w:hint="eastAsia"/>
        </w:rPr>
      </w:pPr>
      <w:r>
        <w:rPr>
          <w:rFonts w:ascii="楷体" w:eastAsia="楷体" w:hint="eastAsia"/>
          <w:b/>
        </w:rPr>
        <w:t>注意</w:t>
      </w:r>
      <w:r>
        <w:rPr>
          <w:rFonts w:ascii="楷体" w:eastAsia="楷体" w:hint="eastAsia"/>
        </w:rPr>
        <w:t>：为分析六氟化铀在线样品而专门设计或制造的质谱仪按照</w:t>
      </w:r>
    </w:p>
    <w:p>
      <w:pPr>
        <w:pStyle w:val="BodyText"/>
        <w:spacing w:line="364" w:lineRule="auto" w:before="186"/>
        <w:ind w:left="759" w:right="3264" w:hanging="560"/>
        <w:jc w:val="both"/>
      </w:pPr>
      <w:r>
        <w:rPr>
          <w:rFonts w:ascii="楷体" w:eastAsia="楷体" w:hint="eastAsia"/>
        </w:rPr>
        <w:t>《中华人民共和国核出口管制清单》加以管制。</w:t>
      </w:r>
      <w:r>
        <w:rPr>
          <w:rFonts w:ascii="Times New Roman" w:eastAsia="Times New Roman"/>
        </w:rPr>
        <w:t>a</w:t>
      </w:r>
      <w:r>
        <w:rPr/>
        <w:t>．电感耦合等离子体质谱仪（</w:t>
      </w:r>
      <w:r>
        <w:rPr>
          <w:rFonts w:ascii="Times New Roman" w:eastAsia="Times New Roman"/>
        </w:rPr>
        <w:t>ICP/MS</w:t>
      </w:r>
      <w:r>
        <w:rPr/>
        <w:t>）； </w:t>
      </w:r>
      <w:r>
        <w:rPr>
          <w:rFonts w:ascii="Times New Roman" w:eastAsia="Times New Roman"/>
        </w:rPr>
        <w:t>b</w:t>
      </w:r>
      <w:r>
        <w:rPr/>
        <w:t>．辉光放电质谱仪（</w:t>
      </w:r>
      <w:r>
        <w:rPr>
          <w:rFonts w:ascii="Times New Roman" w:eastAsia="Times New Roman"/>
        </w:rPr>
        <w:t>GDMS</w:t>
      </w:r>
      <w:r>
        <w:rPr/>
        <w:t>）；</w:t>
      </w:r>
    </w:p>
    <w:p>
      <w:pPr>
        <w:pStyle w:val="ListParagraph"/>
        <w:numPr>
          <w:ilvl w:val="0"/>
          <w:numId w:val="115"/>
        </w:numPr>
        <w:tabs>
          <w:tab w:pos="1167" w:val="left" w:leader="none"/>
        </w:tabs>
        <w:spacing w:line="357" w:lineRule="exact" w:before="0" w:after="0"/>
        <w:ind w:left="1166" w:right="0" w:hanging="408"/>
        <w:jc w:val="left"/>
        <w:rPr>
          <w:sz w:val="28"/>
        </w:rPr>
      </w:pPr>
      <w:r>
        <w:rPr>
          <w:spacing w:val="-3"/>
          <w:sz w:val="28"/>
        </w:rPr>
        <w:t>热电离质谱仪</w:t>
      </w:r>
      <w:r>
        <w:rPr>
          <w:sz w:val="28"/>
        </w:rPr>
        <w:t>（</w:t>
      </w:r>
      <w:r>
        <w:rPr>
          <w:rFonts w:ascii="Times New Roman" w:eastAsia="Times New Roman"/>
          <w:sz w:val="28"/>
        </w:rPr>
        <w:t>TIMS</w:t>
      </w:r>
      <w:r>
        <w:rPr>
          <w:sz w:val="28"/>
        </w:rPr>
        <w:t>）；</w:t>
      </w:r>
    </w:p>
    <w:p>
      <w:pPr>
        <w:pStyle w:val="ListParagraph"/>
        <w:numPr>
          <w:ilvl w:val="0"/>
          <w:numId w:val="115"/>
        </w:numPr>
        <w:tabs>
          <w:tab w:pos="1183" w:val="left" w:leader="none"/>
        </w:tabs>
        <w:spacing w:line="240" w:lineRule="auto" w:before="186" w:after="0"/>
        <w:ind w:left="1183" w:right="0" w:hanging="424"/>
        <w:jc w:val="left"/>
        <w:rPr>
          <w:sz w:val="28"/>
        </w:rPr>
      </w:pPr>
      <w:r>
        <w:rPr>
          <w:spacing w:val="-3"/>
          <w:sz w:val="28"/>
        </w:rPr>
        <w:t>具有以下两种特性的电子轰击质谱仪：</w:t>
      </w:r>
    </w:p>
    <w:p>
      <w:pPr>
        <w:pStyle w:val="ListParagraph"/>
        <w:numPr>
          <w:ilvl w:val="1"/>
          <w:numId w:val="115"/>
        </w:numPr>
        <w:tabs>
          <w:tab w:pos="1466" w:val="left" w:leader="none"/>
        </w:tabs>
        <w:spacing w:line="364" w:lineRule="auto" w:before="186" w:after="0"/>
        <w:ind w:left="200" w:right="839" w:firstLine="839"/>
        <w:jc w:val="left"/>
        <w:rPr>
          <w:sz w:val="28"/>
        </w:rPr>
      </w:pPr>
      <w:r>
        <w:rPr>
          <w:spacing w:val="-1"/>
          <w:sz w:val="28"/>
        </w:rPr>
        <w:t>分子束入口系统，将准直的分析物分子束注入分子被电子</w:t>
      </w:r>
      <w:r>
        <w:rPr>
          <w:spacing w:val="-3"/>
          <w:sz w:val="28"/>
        </w:rPr>
        <w:t>束电离的离子源区域；</w:t>
      </w:r>
    </w:p>
    <w:p>
      <w:pPr>
        <w:pStyle w:val="ListParagraph"/>
        <w:numPr>
          <w:ilvl w:val="1"/>
          <w:numId w:val="115"/>
        </w:numPr>
        <w:tabs>
          <w:tab w:pos="1464" w:val="left" w:leader="none"/>
        </w:tabs>
        <w:spacing w:line="364" w:lineRule="auto" w:before="0" w:after="0"/>
        <w:ind w:left="200" w:right="837" w:firstLine="839"/>
        <w:jc w:val="left"/>
        <w:rPr>
          <w:sz w:val="28"/>
        </w:rPr>
      </w:pPr>
      <w:r>
        <w:rPr>
          <w:spacing w:val="-2"/>
          <w:sz w:val="28"/>
        </w:rPr>
        <w:t>能冷却至</w:t>
      </w:r>
      <w:r>
        <w:rPr>
          <w:rFonts w:ascii="Times New Roman" w:hAnsi="Times New Roman" w:eastAsia="Times New Roman"/>
          <w:sz w:val="28"/>
        </w:rPr>
        <w:t>-80</w:t>
      </w:r>
      <w:r>
        <w:rPr>
          <w:rFonts w:ascii="Times New Roman" w:hAnsi="Times New Roman" w:eastAsia="Times New Roman"/>
          <w:spacing w:val="5"/>
          <w:sz w:val="28"/>
        </w:rPr>
        <w:t> </w:t>
      </w:r>
      <w:r>
        <w:rPr>
          <w:spacing w:val="-11"/>
          <w:sz w:val="28"/>
        </w:rPr>
        <w:t>℃或更低的温度，以捕获未被电子束电离的</w:t>
      </w:r>
      <w:r>
        <w:rPr>
          <w:spacing w:val="-7"/>
          <w:sz w:val="28"/>
        </w:rPr>
        <w:t>分析物分子的一个或多个“冷阱”；</w:t>
      </w:r>
    </w:p>
    <w:p>
      <w:pPr>
        <w:pStyle w:val="ListParagraph"/>
        <w:numPr>
          <w:ilvl w:val="0"/>
          <w:numId w:val="115"/>
        </w:numPr>
        <w:tabs>
          <w:tab w:pos="1170" w:val="left" w:leader="none"/>
        </w:tabs>
        <w:spacing w:line="358" w:lineRule="exact" w:before="0" w:after="0"/>
        <w:ind w:left="1169" w:right="0" w:hanging="411"/>
        <w:jc w:val="left"/>
        <w:rPr>
          <w:sz w:val="28"/>
        </w:rPr>
      </w:pPr>
      <w:r>
        <w:rPr>
          <w:sz w:val="28"/>
        </w:rPr>
        <w:t>设计用于锕系元素或锕系氟化物，配备微量氟离子源的质谱</w:t>
      </w:r>
    </w:p>
    <w:p>
      <w:pPr>
        <w:spacing w:after="0" w:line="358" w:lineRule="exact"/>
        <w:jc w:val="left"/>
        <w:rPr>
          <w:sz w:val="28"/>
        </w:rPr>
        <w:sectPr>
          <w:pgSz w:w="11910" w:h="16840"/>
          <w:pgMar w:header="0" w:footer="1191" w:top="1380" w:bottom="1420" w:left="1600" w:right="960"/>
        </w:sectPr>
      </w:pPr>
    </w:p>
    <w:p>
      <w:pPr>
        <w:pStyle w:val="BodyText"/>
        <w:spacing w:before="42"/>
      </w:pPr>
      <w:r>
        <w:rPr/>
        <w:t>仪。</w:t>
      </w:r>
    </w:p>
    <w:p>
      <w:pPr>
        <w:pStyle w:val="Heading3"/>
        <w:spacing w:before="187"/>
        <w:rPr>
          <w:b w:val="0"/>
        </w:rPr>
      </w:pPr>
      <w:r>
        <w:rPr/>
        <w:t>技术说明</w:t>
      </w:r>
      <w:r>
        <w:rPr>
          <w:b w:val="0"/>
        </w:rPr>
        <w:t>：</w:t>
      </w:r>
    </w:p>
    <w:p>
      <w:pPr>
        <w:pStyle w:val="BodyText"/>
        <w:spacing w:line="364" w:lineRule="auto" w:before="186"/>
        <w:ind w:right="838" w:firstLine="559"/>
        <w:jc w:val="both"/>
        <w:rPr>
          <w:rFonts w:ascii="楷体" w:eastAsia="楷体" w:hint="eastAsia"/>
        </w:rPr>
      </w:pPr>
      <w:r>
        <w:rPr>
          <w:rFonts w:ascii="Times New Roman" w:eastAsia="Times New Roman"/>
        </w:rPr>
        <w:t>1</w:t>
      </w:r>
      <w:r>
        <w:rPr>
          <w:rFonts w:ascii="楷体" w:eastAsia="楷体" w:hint="eastAsia"/>
        </w:rPr>
        <w:t>．</w:t>
      </w:r>
      <w:r>
        <w:rPr>
          <w:rFonts w:ascii="Times New Roman" w:eastAsia="Times New Roman"/>
        </w:rPr>
        <w:t>3A233.d </w:t>
      </w:r>
      <w:r>
        <w:rPr>
          <w:rFonts w:ascii="楷体" w:eastAsia="楷体" w:hint="eastAsia"/>
        </w:rPr>
        <w:t>项所管制的是通常用于六氟化铀气体样品同位素分析的质谱仪。</w:t>
      </w:r>
    </w:p>
    <w:p>
      <w:pPr>
        <w:pStyle w:val="BodyText"/>
        <w:spacing w:line="364" w:lineRule="auto"/>
        <w:ind w:right="837" w:firstLine="559"/>
        <w:jc w:val="both"/>
        <w:rPr>
          <w:rFonts w:ascii="楷体" w:eastAsia="楷体" w:hint="eastAsia"/>
        </w:rPr>
      </w:pPr>
      <w:r>
        <w:rPr>
          <w:rFonts w:ascii="Times New Roman" w:eastAsia="Times New Roman"/>
        </w:rPr>
        <w:t>2</w:t>
      </w:r>
      <w:r>
        <w:rPr>
          <w:rFonts w:ascii="楷体" w:eastAsia="楷体" w:hint="eastAsia"/>
        </w:rPr>
        <w:t>．</w:t>
      </w:r>
      <w:r>
        <w:rPr>
          <w:rFonts w:ascii="Times New Roman" w:eastAsia="Times New Roman"/>
        </w:rPr>
        <w:t>3A233.d </w:t>
      </w:r>
      <w:r>
        <w:rPr>
          <w:rFonts w:ascii="楷体" w:eastAsia="楷体" w:hint="eastAsia"/>
        </w:rPr>
        <w:t>项所管制的电子轰击质谱仪也称电子冲击质谱仪或电子电离质谱仪。</w:t>
      </w:r>
    </w:p>
    <w:p>
      <w:pPr>
        <w:pStyle w:val="ListParagraph"/>
        <w:numPr>
          <w:ilvl w:val="0"/>
          <w:numId w:val="117"/>
        </w:numPr>
        <w:tabs>
          <w:tab w:pos="1181" w:val="left" w:leader="none"/>
        </w:tabs>
        <w:spacing w:line="364" w:lineRule="auto" w:before="0" w:after="0"/>
        <w:ind w:left="200" w:right="837" w:firstLine="559"/>
        <w:jc w:val="both"/>
        <w:rPr>
          <w:rFonts w:ascii="楷体" w:hAnsi="楷体" w:eastAsia="楷体" w:hint="eastAsia"/>
          <w:sz w:val="28"/>
        </w:rPr>
      </w:pPr>
      <w:r>
        <w:rPr>
          <w:rFonts w:ascii="楷体" w:hAnsi="楷体" w:eastAsia="楷体" w:hint="eastAsia"/>
          <w:spacing w:val="-35"/>
          <w:sz w:val="28"/>
        </w:rPr>
        <w:t>在 </w:t>
      </w:r>
      <w:r>
        <w:rPr>
          <w:rFonts w:ascii="Times New Roman" w:hAnsi="Times New Roman" w:eastAsia="Times New Roman"/>
          <w:sz w:val="28"/>
        </w:rPr>
        <w:t>3A233.d.2</w:t>
      </w:r>
      <w:r>
        <w:rPr>
          <w:rFonts w:ascii="Times New Roman" w:hAnsi="Times New Roman" w:eastAsia="Times New Roman"/>
          <w:spacing w:val="1"/>
          <w:sz w:val="28"/>
        </w:rPr>
        <w:t> </w:t>
      </w:r>
      <w:r>
        <w:rPr>
          <w:rFonts w:ascii="楷体" w:hAnsi="楷体" w:eastAsia="楷体" w:hint="eastAsia"/>
          <w:spacing w:val="-12"/>
          <w:sz w:val="28"/>
        </w:rPr>
        <w:t>项中，“冷阱”是一种通过将气体分子凝结或</w:t>
      </w:r>
      <w:r>
        <w:rPr>
          <w:rFonts w:ascii="楷体" w:hAnsi="楷体" w:eastAsia="楷体" w:hint="eastAsia"/>
          <w:spacing w:val="-14"/>
          <w:sz w:val="28"/>
        </w:rPr>
        <w:t>冻结在冷的表面上来捕集气体分子的装置。就本项而言，闭环气态氦</w:t>
      </w:r>
      <w:r>
        <w:rPr>
          <w:rFonts w:ascii="楷体" w:hAnsi="楷体" w:eastAsia="楷体" w:hint="eastAsia"/>
          <w:spacing w:val="-3"/>
          <w:sz w:val="28"/>
        </w:rPr>
        <w:t>低温真空泵不是“冷阱”。</w:t>
      </w:r>
    </w:p>
    <w:p>
      <w:pPr>
        <w:pStyle w:val="BodyText"/>
        <w:spacing w:before="6"/>
        <w:ind w:left="0"/>
        <w:rPr>
          <w:rFonts w:ascii="楷体"/>
          <w:sz w:val="37"/>
        </w:rPr>
      </w:pPr>
    </w:p>
    <w:p>
      <w:pPr>
        <w:pStyle w:val="Heading2"/>
      </w:pPr>
      <w:bookmarkStart w:name="_bookmark124" w:id="125"/>
      <w:bookmarkEnd w:id="125"/>
      <w:r>
        <w:rPr>
          <w:b w:val="0"/>
        </w:rPr>
      </w:r>
      <w:r>
        <w:rPr>
          <w:rFonts w:ascii="Times New Roman" w:eastAsia="Times New Roman"/>
        </w:rPr>
        <w:t>3A234</w:t>
      </w:r>
      <w:r>
        <w:rPr>
          <w:rFonts w:ascii="Times New Roman" w:eastAsia="Times New Roman"/>
          <w:spacing w:val="78"/>
        </w:rPr>
        <w:t> </w:t>
      </w:r>
      <w:r>
        <w:rPr>
          <w:spacing w:val="-11"/>
        </w:rPr>
        <w:t>具有以下两种特性，为雷管提供低电感通路的带状线：</w:t>
      </w:r>
    </w:p>
    <w:p>
      <w:pPr>
        <w:pStyle w:val="ListParagraph"/>
        <w:numPr>
          <w:ilvl w:val="1"/>
          <w:numId w:val="117"/>
        </w:numPr>
        <w:tabs>
          <w:tab w:pos="1167" w:val="left" w:leader="none"/>
        </w:tabs>
        <w:spacing w:line="240" w:lineRule="auto" w:before="211" w:after="0"/>
        <w:ind w:left="1166" w:right="0" w:hanging="408"/>
        <w:jc w:val="left"/>
        <w:rPr>
          <w:sz w:val="28"/>
        </w:rPr>
      </w:pPr>
      <w:r>
        <w:rPr>
          <w:spacing w:val="-13"/>
          <w:sz w:val="28"/>
        </w:rPr>
        <w:t>额定电压大于 </w:t>
      </w:r>
      <w:r>
        <w:rPr>
          <w:rFonts w:ascii="Times New Roman" w:eastAsia="Times New Roman"/>
          <w:sz w:val="28"/>
        </w:rPr>
        <w:t>2</w:t>
      </w:r>
      <w:r>
        <w:rPr>
          <w:rFonts w:ascii="Times New Roman" w:eastAsia="Times New Roman"/>
          <w:spacing w:val="-2"/>
          <w:sz w:val="28"/>
        </w:rPr>
        <w:t> </w:t>
      </w:r>
      <w:r>
        <w:rPr>
          <w:rFonts w:ascii="Times New Roman" w:eastAsia="Times New Roman"/>
          <w:sz w:val="28"/>
        </w:rPr>
        <w:t>kV</w:t>
      </w:r>
      <w:r>
        <w:rPr>
          <w:sz w:val="28"/>
        </w:rPr>
        <w:t>；</w:t>
      </w:r>
    </w:p>
    <w:p>
      <w:pPr>
        <w:pStyle w:val="ListParagraph"/>
        <w:numPr>
          <w:ilvl w:val="1"/>
          <w:numId w:val="117"/>
        </w:numPr>
        <w:tabs>
          <w:tab w:pos="1183" w:val="left" w:leader="none"/>
        </w:tabs>
        <w:spacing w:line="240" w:lineRule="auto" w:before="186" w:after="0"/>
        <w:ind w:left="1183" w:right="0" w:hanging="424"/>
        <w:jc w:val="left"/>
        <w:rPr>
          <w:sz w:val="28"/>
        </w:rPr>
      </w:pPr>
      <w:r>
        <w:rPr>
          <w:spacing w:val="-17"/>
          <w:sz w:val="28"/>
        </w:rPr>
        <w:t>电感小于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nH</w:t>
      </w:r>
      <w:r>
        <w:rPr>
          <w:sz w:val="28"/>
        </w:rPr>
        <w:t>。</w:t>
      </w:r>
    </w:p>
    <w:p>
      <w:pPr>
        <w:pStyle w:val="BodyText"/>
        <w:ind w:left="0"/>
        <w:rPr>
          <w:sz w:val="30"/>
        </w:rPr>
      </w:pPr>
    </w:p>
    <w:p>
      <w:pPr>
        <w:pStyle w:val="BodyText"/>
        <w:spacing w:before="8"/>
        <w:ind w:left="0"/>
        <w:rPr>
          <w:sz w:val="27"/>
        </w:rPr>
      </w:pPr>
    </w:p>
    <w:p>
      <w:pPr>
        <w:pStyle w:val="Heading2"/>
        <w:spacing w:before="1"/>
      </w:pPr>
      <w:bookmarkStart w:name="_bookmark125" w:id="126"/>
      <w:bookmarkEnd w:id="126"/>
      <w:r>
        <w:rPr>
          <w:b w:val="0"/>
        </w:rPr>
      </w:r>
      <w:r>
        <w:rPr>
          <w:rFonts w:ascii="Times New Roman" w:eastAsia="Times New Roman"/>
        </w:rPr>
        <w:t>3B </w:t>
      </w:r>
      <w:r>
        <w:rPr/>
        <w:t>测试、检测和生产设备</w:t>
      </w:r>
    </w:p>
    <w:p>
      <w:pPr>
        <w:pStyle w:val="BodyText"/>
        <w:ind w:left="0"/>
        <w:rPr>
          <w:b/>
          <w:sz w:val="34"/>
        </w:rPr>
      </w:pPr>
    </w:p>
    <w:p>
      <w:pPr>
        <w:pStyle w:val="Heading2"/>
        <w:spacing w:before="244"/>
      </w:pPr>
      <w:bookmarkStart w:name="_bookmark126" w:id="127"/>
      <w:bookmarkEnd w:id="127"/>
      <w:r>
        <w:rPr>
          <w:b w:val="0"/>
        </w:rPr>
      </w:r>
      <w:r>
        <w:rPr>
          <w:rFonts w:ascii="Times New Roman" w:eastAsia="Times New Roman"/>
        </w:rPr>
        <w:t>3C</w:t>
      </w:r>
      <w:r>
        <w:rPr>
          <w:rFonts w:ascii="Times New Roman" w:eastAsia="Times New Roman"/>
          <w:spacing w:val="80"/>
        </w:rPr>
        <w:t> </w:t>
      </w:r>
      <w:r>
        <w:rPr/>
        <w:t>材料</w:t>
      </w:r>
    </w:p>
    <w:p>
      <w:pPr>
        <w:pStyle w:val="BodyText"/>
        <w:ind w:left="0"/>
        <w:rPr>
          <w:b/>
          <w:sz w:val="34"/>
        </w:rPr>
      </w:pPr>
    </w:p>
    <w:p>
      <w:pPr>
        <w:pStyle w:val="Heading2"/>
        <w:spacing w:before="246"/>
      </w:pPr>
      <w:bookmarkStart w:name="_bookmark127" w:id="128"/>
      <w:bookmarkEnd w:id="128"/>
      <w:r>
        <w:rPr>
          <w:b w:val="0"/>
        </w:rPr>
      </w:r>
      <w:r>
        <w:rPr>
          <w:rFonts w:ascii="Times New Roman" w:eastAsia="Times New Roman"/>
        </w:rPr>
        <w:t>3C001 </w:t>
      </w:r>
      <w:r>
        <w:rPr/>
        <w:t>镓相关物项：</w:t>
      </w:r>
    </w:p>
    <w:p>
      <w:pPr>
        <w:pStyle w:val="ListParagraph"/>
        <w:numPr>
          <w:ilvl w:val="0"/>
          <w:numId w:val="118"/>
        </w:numPr>
        <w:tabs>
          <w:tab w:pos="1167" w:val="left" w:leader="none"/>
        </w:tabs>
        <w:spacing w:line="240" w:lineRule="auto" w:before="211" w:after="0"/>
        <w:ind w:left="1166" w:right="0" w:hanging="408"/>
        <w:jc w:val="left"/>
        <w:rPr>
          <w:sz w:val="28"/>
        </w:rPr>
      </w:pPr>
      <w:r>
        <w:rPr>
          <w:spacing w:val="-2"/>
          <w:sz w:val="28"/>
        </w:rPr>
        <w:t>金属镓</w:t>
      </w:r>
      <w:r>
        <w:rPr>
          <w:sz w:val="28"/>
        </w:rPr>
        <w:t>（</w:t>
      </w:r>
      <w:r>
        <w:rPr>
          <w:spacing w:val="-2"/>
          <w:sz w:val="28"/>
        </w:rPr>
        <w:t>单质</w:t>
      </w:r>
      <w:r>
        <w:rPr>
          <w:sz w:val="28"/>
        </w:rPr>
        <w:t>）；</w:t>
      </w:r>
    </w:p>
    <w:p>
      <w:pPr>
        <w:pStyle w:val="ListParagraph"/>
        <w:numPr>
          <w:ilvl w:val="0"/>
          <w:numId w:val="118"/>
        </w:numPr>
        <w:tabs>
          <w:tab w:pos="1183" w:val="left" w:leader="none"/>
        </w:tabs>
        <w:spacing w:line="240" w:lineRule="auto" w:before="186" w:after="0"/>
        <w:ind w:left="1183" w:right="0" w:hanging="424"/>
        <w:jc w:val="left"/>
        <w:rPr>
          <w:sz w:val="28"/>
        </w:rPr>
      </w:pPr>
      <w:r>
        <w:rPr>
          <w:spacing w:val="-2"/>
          <w:sz w:val="28"/>
        </w:rPr>
        <w:t>氮化镓</w:t>
      </w:r>
      <w:r>
        <w:rPr>
          <w:spacing w:val="-3"/>
          <w:sz w:val="28"/>
        </w:rPr>
        <w:t>（包括但不限于晶片、粉末、碎料等形态</w:t>
      </w:r>
      <w:r>
        <w:rPr>
          <w:sz w:val="28"/>
        </w:rPr>
        <w:t>）；</w:t>
      </w:r>
    </w:p>
    <w:p>
      <w:pPr>
        <w:pStyle w:val="ListParagraph"/>
        <w:numPr>
          <w:ilvl w:val="0"/>
          <w:numId w:val="118"/>
        </w:numPr>
        <w:tabs>
          <w:tab w:pos="1167" w:val="left" w:leader="none"/>
        </w:tabs>
        <w:spacing w:line="364" w:lineRule="auto" w:before="186" w:after="0"/>
        <w:ind w:left="200" w:right="838" w:firstLine="559"/>
        <w:jc w:val="left"/>
        <w:rPr>
          <w:sz w:val="28"/>
        </w:rPr>
      </w:pPr>
      <w:r>
        <w:rPr>
          <w:spacing w:val="-12"/>
          <w:sz w:val="28"/>
        </w:rPr>
        <w:t>氧化镓</w:t>
      </w:r>
      <w:r>
        <w:rPr>
          <w:sz w:val="28"/>
        </w:rPr>
        <w:t>（</w:t>
      </w:r>
      <w:r>
        <w:rPr>
          <w:spacing w:val="-15"/>
          <w:sz w:val="28"/>
        </w:rPr>
        <w:t>包括但不限于多晶、单晶、晶片、外延片、粉末、 </w:t>
      </w:r>
      <w:r>
        <w:rPr>
          <w:spacing w:val="-1"/>
          <w:sz w:val="28"/>
        </w:rPr>
        <w:t>碎料等形态</w:t>
      </w:r>
      <w:r>
        <w:rPr>
          <w:sz w:val="28"/>
        </w:rPr>
        <w:t>）；</w:t>
      </w:r>
    </w:p>
    <w:p>
      <w:pPr>
        <w:pStyle w:val="ListParagraph"/>
        <w:numPr>
          <w:ilvl w:val="0"/>
          <w:numId w:val="118"/>
        </w:numPr>
        <w:tabs>
          <w:tab w:pos="1183" w:val="left" w:leader="none"/>
        </w:tabs>
        <w:spacing w:line="364" w:lineRule="auto" w:before="0" w:after="0"/>
        <w:ind w:left="759" w:right="835" w:firstLine="0"/>
        <w:jc w:val="left"/>
        <w:rPr>
          <w:sz w:val="28"/>
        </w:rPr>
      </w:pPr>
      <w:r>
        <w:rPr>
          <w:spacing w:val="-14"/>
          <w:sz w:val="28"/>
        </w:rPr>
        <w:t>磷化镓</w:t>
      </w:r>
      <w:r>
        <w:rPr>
          <w:sz w:val="28"/>
        </w:rPr>
        <w:t>（</w:t>
      </w:r>
      <w:r>
        <w:rPr>
          <w:spacing w:val="-13"/>
          <w:sz w:val="28"/>
        </w:rPr>
        <w:t>包括但不限于多晶、单晶、晶片、外延片等形态 </w:t>
      </w:r>
      <w:r>
        <w:rPr>
          <w:spacing w:val="-27"/>
          <w:sz w:val="28"/>
        </w:rPr>
        <w:t>）</w:t>
      </w:r>
      <w:r>
        <w:rPr>
          <w:spacing w:val="-8"/>
          <w:sz w:val="28"/>
        </w:rPr>
        <w:t>； </w:t>
      </w:r>
      <w:r>
        <w:rPr>
          <w:rFonts w:ascii="Times New Roman" w:eastAsia="Times New Roman"/>
          <w:spacing w:val="-16"/>
          <w:sz w:val="28"/>
        </w:rPr>
        <w:t>e</w:t>
      </w:r>
      <w:r>
        <w:rPr>
          <w:spacing w:val="-14"/>
          <w:sz w:val="28"/>
        </w:rPr>
        <w:t>．砷化镓</w:t>
      </w:r>
      <w:r>
        <w:rPr>
          <w:sz w:val="28"/>
        </w:rPr>
        <w:t>（</w:t>
      </w:r>
      <w:r>
        <w:rPr>
          <w:spacing w:val="-14"/>
          <w:sz w:val="28"/>
        </w:rPr>
        <w:t>包括但不限于多晶、单晶、晶片、外延片、粉</w:t>
      </w:r>
      <w:r>
        <w:rPr>
          <w:spacing w:val="-11"/>
          <w:sz w:val="28"/>
        </w:rPr>
        <w:t>末、碎</w:t>
      </w:r>
    </w:p>
    <w:p>
      <w:pPr>
        <w:spacing w:after="0" w:line="364" w:lineRule="auto"/>
        <w:jc w:val="left"/>
        <w:rPr>
          <w:sz w:val="28"/>
        </w:rPr>
        <w:sectPr>
          <w:pgSz w:w="11910" w:h="16840"/>
          <w:pgMar w:header="0" w:footer="1191" w:top="1380" w:bottom="1420" w:left="1600" w:right="960"/>
        </w:sectPr>
      </w:pPr>
    </w:p>
    <w:p>
      <w:pPr>
        <w:pStyle w:val="BodyText"/>
        <w:spacing w:before="42"/>
      </w:pPr>
      <w:r>
        <w:rPr/>
        <w:t>料等形态）；</w:t>
      </w:r>
    </w:p>
    <w:p>
      <w:pPr>
        <w:pStyle w:val="ListParagraph"/>
        <w:numPr>
          <w:ilvl w:val="0"/>
          <w:numId w:val="119"/>
        </w:numPr>
        <w:tabs>
          <w:tab w:pos="1135" w:val="left" w:leader="none"/>
        </w:tabs>
        <w:spacing w:line="240" w:lineRule="auto" w:before="187" w:after="0"/>
        <w:ind w:left="1135" w:right="0" w:hanging="376"/>
        <w:jc w:val="left"/>
        <w:rPr>
          <w:sz w:val="28"/>
        </w:rPr>
      </w:pPr>
      <w:r>
        <w:rPr>
          <w:spacing w:val="-1"/>
          <w:sz w:val="28"/>
        </w:rPr>
        <w:t>铟镓砷；</w:t>
      </w:r>
    </w:p>
    <w:p>
      <w:pPr>
        <w:pStyle w:val="ListParagraph"/>
        <w:numPr>
          <w:ilvl w:val="0"/>
          <w:numId w:val="119"/>
        </w:numPr>
        <w:tabs>
          <w:tab w:pos="1183" w:val="left" w:leader="none"/>
        </w:tabs>
        <w:spacing w:line="364" w:lineRule="auto" w:before="186" w:after="0"/>
        <w:ind w:left="200" w:right="839" w:firstLine="559"/>
        <w:jc w:val="left"/>
        <w:rPr>
          <w:sz w:val="28"/>
        </w:rPr>
      </w:pPr>
      <w:r>
        <w:rPr>
          <w:spacing w:val="-13"/>
          <w:sz w:val="28"/>
        </w:rPr>
        <w:t>硒化镓</w:t>
      </w:r>
      <w:r>
        <w:rPr>
          <w:sz w:val="28"/>
        </w:rPr>
        <w:t>（</w:t>
      </w:r>
      <w:r>
        <w:rPr>
          <w:spacing w:val="-15"/>
          <w:sz w:val="28"/>
        </w:rPr>
        <w:t>包括但不限于多晶、单晶、晶片、外延片、粉末、 </w:t>
      </w:r>
      <w:r>
        <w:rPr>
          <w:spacing w:val="-3"/>
          <w:sz w:val="28"/>
        </w:rPr>
        <w:t>碎料等形态</w:t>
      </w:r>
      <w:r>
        <w:rPr>
          <w:sz w:val="28"/>
        </w:rPr>
        <w:t>）；</w:t>
      </w:r>
    </w:p>
    <w:p>
      <w:pPr>
        <w:pStyle w:val="ListParagraph"/>
        <w:numPr>
          <w:ilvl w:val="0"/>
          <w:numId w:val="119"/>
        </w:numPr>
        <w:tabs>
          <w:tab w:pos="1183" w:val="left" w:leader="none"/>
        </w:tabs>
        <w:spacing w:line="364" w:lineRule="auto" w:before="0" w:after="0"/>
        <w:ind w:left="200" w:right="839" w:firstLine="559"/>
        <w:jc w:val="left"/>
        <w:rPr>
          <w:sz w:val="28"/>
        </w:rPr>
      </w:pPr>
      <w:r>
        <w:rPr>
          <w:spacing w:val="-13"/>
          <w:sz w:val="28"/>
        </w:rPr>
        <w:t>锑化镓</w:t>
      </w:r>
      <w:r>
        <w:rPr>
          <w:sz w:val="28"/>
        </w:rPr>
        <w:t>（</w:t>
      </w:r>
      <w:r>
        <w:rPr>
          <w:spacing w:val="-15"/>
          <w:sz w:val="28"/>
        </w:rPr>
        <w:t>包括但不限于多晶、单晶、晶片、外延片、粉末、 </w:t>
      </w:r>
      <w:r>
        <w:rPr>
          <w:spacing w:val="-3"/>
          <w:sz w:val="28"/>
        </w:rPr>
        <w:t>碎料等形态</w:t>
      </w:r>
      <w:r>
        <w:rPr>
          <w:sz w:val="28"/>
        </w:rPr>
        <w:t>）。</w:t>
      </w:r>
    </w:p>
    <w:p>
      <w:pPr>
        <w:pStyle w:val="BodyText"/>
        <w:ind w:left="0"/>
      </w:pPr>
    </w:p>
    <w:p>
      <w:pPr>
        <w:pStyle w:val="BodyText"/>
        <w:spacing w:before="9"/>
        <w:ind w:left="0"/>
        <w:rPr>
          <w:sz w:val="25"/>
        </w:rPr>
      </w:pPr>
    </w:p>
    <w:p>
      <w:pPr>
        <w:pStyle w:val="Heading2"/>
      </w:pPr>
      <w:bookmarkStart w:name="_bookmark128" w:id="129"/>
      <w:bookmarkEnd w:id="129"/>
      <w:r>
        <w:rPr>
          <w:b w:val="0"/>
        </w:rPr>
      </w:r>
      <w:r>
        <w:rPr>
          <w:rFonts w:ascii="Times New Roman" w:eastAsia="Times New Roman"/>
        </w:rPr>
        <w:t>3C002 </w:t>
      </w:r>
      <w:r>
        <w:rPr/>
        <w:t>锗相关物项：</w:t>
      </w:r>
    </w:p>
    <w:p>
      <w:pPr>
        <w:pStyle w:val="BodyText"/>
        <w:spacing w:line="364" w:lineRule="auto" w:before="213"/>
        <w:ind w:left="759" w:right="886"/>
      </w:pPr>
      <w:r>
        <w:rPr>
          <w:rFonts w:ascii="Times New Roman" w:eastAsia="Times New Roman"/>
        </w:rPr>
        <w:t>a</w:t>
      </w:r>
      <w:r>
        <w:rPr/>
        <w:t>．金属锗（单质，包括但不限于晶体、粉末、碎料等形态）； </w:t>
      </w:r>
      <w:r>
        <w:rPr>
          <w:rFonts w:ascii="Times New Roman" w:eastAsia="Times New Roman"/>
        </w:rPr>
        <w:t>b</w:t>
      </w:r>
      <w:r>
        <w:rPr/>
        <w:t>．区熔锗锭；</w:t>
      </w:r>
    </w:p>
    <w:p>
      <w:pPr>
        <w:pStyle w:val="BodyText"/>
        <w:spacing w:line="364" w:lineRule="auto"/>
        <w:ind w:left="759" w:right="1726"/>
      </w:pPr>
      <w:r>
        <w:rPr>
          <w:rFonts w:ascii="Times New Roman" w:hAnsi="Times New Roman" w:eastAsia="Times New Roman"/>
        </w:rPr>
        <w:t>c</w:t>
      </w:r>
      <w:r>
        <w:rPr/>
        <w:t>．磷锗锌（包括但不限于晶体、粉末、碎料等形态）； </w:t>
      </w:r>
      <w:r>
        <w:rPr>
          <w:rFonts w:ascii="Times New Roman" w:hAnsi="Times New Roman" w:eastAsia="Times New Roman"/>
        </w:rPr>
        <w:t>d</w:t>
      </w:r>
      <w:r>
        <w:rPr/>
        <w:t>．锗外延生长“衬底”；</w:t>
      </w:r>
    </w:p>
    <w:p>
      <w:pPr>
        <w:pStyle w:val="BodyText"/>
        <w:spacing w:line="364" w:lineRule="auto"/>
        <w:ind w:left="759" w:right="6777"/>
      </w:pPr>
      <w:r>
        <w:rPr>
          <w:rFonts w:ascii="Times New Roman" w:eastAsia="Times New Roman"/>
        </w:rPr>
        <w:t>e</w:t>
      </w:r>
      <w:r>
        <w:rPr/>
        <w:t>．二氧化锗； </w:t>
      </w:r>
      <w:r>
        <w:rPr>
          <w:rFonts w:ascii="Times New Roman" w:eastAsia="Times New Roman"/>
        </w:rPr>
        <w:t>f</w:t>
      </w:r>
      <w:r>
        <w:rPr/>
        <w:t>．四氯化锗。</w:t>
      </w:r>
    </w:p>
    <w:p>
      <w:pPr>
        <w:pStyle w:val="BodyText"/>
        <w:spacing w:before="6"/>
        <w:ind w:left="0"/>
        <w:rPr>
          <w:sz w:val="37"/>
        </w:rPr>
      </w:pPr>
    </w:p>
    <w:p>
      <w:pPr>
        <w:pStyle w:val="Heading2"/>
      </w:pPr>
      <w:bookmarkStart w:name="_bookmark129" w:id="130"/>
      <w:bookmarkEnd w:id="130"/>
      <w:r>
        <w:rPr>
          <w:b w:val="0"/>
        </w:rPr>
      </w:r>
      <w:r>
        <w:rPr>
          <w:rFonts w:ascii="Times New Roman" w:eastAsia="Times New Roman"/>
        </w:rPr>
        <w:t>3C003 </w:t>
      </w:r>
      <w:r>
        <w:rPr/>
        <w:t>锑相关物项：</w:t>
      </w:r>
    </w:p>
    <w:p>
      <w:pPr>
        <w:pStyle w:val="BodyText"/>
        <w:spacing w:line="364" w:lineRule="auto" w:before="211"/>
        <w:ind w:left="759" w:right="838"/>
      </w:pPr>
      <w:r>
        <w:rPr>
          <w:rFonts w:ascii="Times New Roman" w:eastAsia="Times New Roman"/>
          <w:spacing w:val="-42"/>
        </w:rPr>
        <w:t>a</w:t>
      </w:r>
      <w:r>
        <w:rPr>
          <w:spacing w:val="-24"/>
        </w:rPr>
        <w:t>．锑矿及原料</w:t>
      </w:r>
      <w:r>
        <w:rPr/>
        <w:t>（</w:t>
      </w:r>
      <w:r>
        <w:rPr>
          <w:spacing w:val="-18"/>
        </w:rPr>
        <w:t>包括但不限于块、颗粒、粉末、结晶体等形态</w:t>
      </w:r>
      <w:r>
        <w:rPr>
          <w:spacing w:val="-49"/>
        </w:rPr>
        <w:t>）； </w:t>
      </w:r>
      <w:r>
        <w:rPr>
          <w:rFonts w:ascii="Times New Roman" w:eastAsia="Times New Roman"/>
        </w:rPr>
        <w:t>b</w:t>
      </w:r>
      <w:r>
        <w:rPr/>
        <w:t>．金属锑及制品（</w:t>
      </w:r>
      <w:r>
        <w:rPr>
          <w:spacing w:val="-1"/>
        </w:rPr>
        <w:t>包括但不限于锭、块、珠、颗粒、粉末等形</w:t>
      </w:r>
    </w:p>
    <w:p>
      <w:pPr>
        <w:pStyle w:val="BodyText"/>
        <w:spacing w:line="358" w:lineRule="exact"/>
      </w:pPr>
      <w:r>
        <w:rPr/>
        <w:t>态）；</w:t>
      </w:r>
    </w:p>
    <w:p>
      <w:pPr>
        <w:pStyle w:val="BodyText"/>
        <w:spacing w:line="364" w:lineRule="auto" w:before="186"/>
        <w:ind w:left="759" w:right="698"/>
      </w:pPr>
      <w:r>
        <w:rPr>
          <w:rFonts w:ascii="Times New Roman" w:eastAsia="Times New Roman"/>
          <w:w w:val="100"/>
        </w:rPr>
        <w:t>c</w:t>
      </w:r>
      <w:r>
        <w:rPr>
          <w:spacing w:val="-16"/>
          <w:w w:val="100"/>
        </w:rPr>
        <w:t>．纯度大于等于</w:t>
      </w:r>
      <w:r>
        <w:rPr>
          <w:rFonts w:ascii="Times New Roman" w:eastAsia="Times New Roman"/>
          <w:spacing w:val="-2"/>
          <w:w w:val="100"/>
        </w:rPr>
        <w:t>9</w:t>
      </w:r>
      <w:r>
        <w:rPr>
          <w:rFonts w:ascii="Times New Roman" w:eastAsia="Times New Roman"/>
          <w:w w:val="100"/>
        </w:rPr>
        <w:t>9</w:t>
      </w:r>
      <w:r>
        <w:rPr>
          <w:rFonts w:ascii="Times New Roman" w:eastAsia="Times New Roman"/>
          <w:spacing w:val="-4"/>
          <w:w w:val="100"/>
        </w:rPr>
        <w:t>.</w:t>
      </w:r>
      <w:r>
        <w:rPr>
          <w:rFonts w:ascii="Times New Roman" w:eastAsia="Times New Roman"/>
          <w:w w:val="100"/>
        </w:rPr>
        <w:t>99</w:t>
      </w:r>
      <w:r>
        <w:rPr>
          <w:rFonts w:ascii="Times New Roman" w:eastAsia="Times New Roman"/>
          <w:spacing w:val="-1"/>
          <w:w w:val="100"/>
        </w:rPr>
        <w:t>%</w:t>
      </w:r>
      <w:r>
        <w:rPr>
          <w:spacing w:val="-27"/>
          <w:w w:val="100"/>
        </w:rPr>
        <w:t>的锑的氧化物</w:t>
      </w:r>
      <w:r>
        <w:rPr>
          <w:spacing w:val="-3"/>
          <w:w w:val="100"/>
        </w:rPr>
        <w:t>（包括但不限于粉末形态</w:t>
      </w:r>
      <w:r>
        <w:rPr>
          <w:spacing w:val="-142"/>
          <w:w w:val="100"/>
        </w:rPr>
        <w:t>）</w:t>
      </w:r>
      <w:r>
        <w:rPr>
          <w:w w:val="100"/>
        </w:rPr>
        <w:t>； </w:t>
      </w:r>
      <w:r>
        <w:rPr>
          <w:rFonts w:ascii="Times New Roman" w:eastAsia="Times New Roman"/>
          <w:spacing w:val="-24"/>
        </w:rPr>
        <w:t>d</w:t>
      </w:r>
      <w:r>
        <w:rPr>
          <w:spacing w:val="-25"/>
        </w:rPr>
        <w:t>．纯度</w:t>
      </w:r>
      <w:r>
        <w:rPr/>
        <w:t>（</w:t>
      </w:r>
      <w:r>
        <w:rPr>
          <w:spacing w:val="-3"/>
        </w:rPr>
        <w:t>无机元素基准</w:t>
      </w:r>
      <w:r>
        <w:rPr>
          <w:spacing w:val="-49"/>
        </w:rPr>
        <w:t>）</w:t>
      </w:r>
      <w:r>
        <w:rPr>
          <w:spacing w:val="-23"/>
        </w:rPr>
        <w:t>大于 </w:t>
      </w:r>
      <w:r>
        <w:rPr>
          <w:rFonts w:ascii="Times New Roman" w:eastAsia="Times New Roman"/>
        </w:rPr>
        <w:t>99.999%</w:t>
      </w:r>
      <w:r>
        <w:rPr>
          <w:spacing w:val="-8"/>
        </w:rPr>
        <w:t>的三甲基锑、三乙基锑及</w:t>
      </w:r>
    </w:p>
    <w:p>
      <w:pPr>
        <w:pStyle w:val="BodyText"/>
        <w:spacing w:line="358" w:lineRule="exact"/>
      </w:pPr>
      <w:r>
        <w:rPr>
          <w:spacing w:val="-3"/>
        </w:rPr>
        <w:t>其他有机锑化合物；</w:t>
      </w:r>
    </w:p>
    <w:p>
      <w:pPr>
        <w:pStyle w:val="BodyText"/>
        <w:spacing w:line="364" w:lineRule="auto" w:before="186"/>
        <w:ind w:right="837" w:firstLine="559"/>
      </w:pPr>
      <w:r>
        <w:rPr>
          <w:rFonts w:ascii="Times New Roman" w:eastAsia="Times New Roman"/>
        </w:rPr>
        <w:t>e</w:t>
      </w:r>
      <w:r>
        <w:rPr>
          <w:spacing w:val="4"/>
        </w:rPr>
        <w:t>．纯度大于 </w:t>
      </w:r>
      <w:r>
        <w:rPr>
          <w:rFonts w:ascii="Times New Roman" w:eastAsia="Times New Roman"/>
        </w:rPr>
        <w:t>99.999%</w:t>
      </w:r>
      <w:r>
        <w:rPr/>
        <w:t>（含在惰性气体或氢气中稀释的锑的氢化物）</w:t>
      </w:r>
      <w:r>
        <w:rPr>
          <w:spacing w:val="-3"/>
        </w:rPr>
        <w:t>的锑的氢化物；</w:t>
      </w:r>
    </w:p>
    <w:p>
      <w:pPr>
        <w:pStyle w:val="BodyText"/>
        <w:spacing w:line="358" w:lineRule="exact"/>
        <w:ind w:left="759"/>
      </w:pPr>
      <w:r>
        <w:rPr>
          <w:rFonts w:ascii="Times New Roman" w:eastAsia="Times New Roman"/>
          <w:spacing w:val="-39"/>
        </w:rPr>
        <w:t>f</w:t>
      </w:r>
      <w:r>
        <w:rPr>
          <w:spacing w:val="-14"/>
        </w:rPr>
        <w:t>．具有以下所有特性的锑化铟</w:t>
      </w:r>
      <w:r>
        <w:rPr>
          <w:spacing w:val="-3"/>
        </w:rPr>
        <w:t>（</w:t>
      </w:r>
      <w:r>
        <w:rPr>
          <w:spacing w:val="-13"/>
        </w:rPr>
        <w:t>包括但不限于锭</w:t>
      </w:r>
      <w:r>
        <w:rPr/>
        <w:t>（</w:t>
      </w:r>
      <w:r>
        <w:rPr>
          <w:spacing w:val="-3"/>
        </w:rPr>
        <w:t>棒</w:t>
      </w:r>
      <w:r>
        <w:rPr>
          <w:spacing w:val="-80"/>
        </w:rPr>
        <w:t>）</w:t>
      </w:r>
      <w:r>
        <w:rPr>
          <w:spacing w:val="-32"/>
        </w:rPr>
        <w:t>、块、片、</w:t>
      </w:r>
    </w:p>
    <w:p>
      <w:pPr>
        <w:spacing w:after="0" w:line="358" w:lineRule="exact"/>
        <w:sectPr>
          <w:pgSz w:w="11910" w:h="16840"/>
          <w:pgMar w:header="0" w:footer="1191" w:top="1380" w:bottom="1420" w:left="1600" w:right="960"/>
        </w:sectPr>
      </w:pPr>
    </w:p>
    <w:p>
      <w:pPr>
        <w:pStyle w:val="BodyText"/>
        <w:spacing w:before="42"/>
      </w:pPr>
      <w:r>
        <w:rPr/>
        <w:t>靶材、颗粒、粉末、碎料等形态）：</w:t>
      </w:r>
    </w:p>
    <w:p>
      <w:pPr>
        <w:pStyle w:val="ListParagraph"/>
        <w:numPr>
          <w:ilvl w:val="0"/>
          <w:numId w:val="120"/>
        </w:numPr>
        <w:tabs>
          <w:tab w:pos="1464" w:val="left" w:leader="none"/>
        </w:tabs>
        <w:spacing w:line="240" w:lineRule="auto" w:before="187" w:after="0"/>
        <w:ind w:left="1463" w:right="0" w:hanging="424"/>
        <w:jc w:val="left"/>
        <w:rPr>
          <w:sz w:val="28"/>
        </w:rPr>
      </w:pPr>
      <w:r>
        <w:rPr>
          <w:spacing w:val="-13"/>
          <w:sz w:val="28"/>
        </w:rPr>
        <w:t>位错密度小于 </w:t>
      </w:r>
      <w:r>
        <w:rPr>
          <w:rFonts w:ascii="Times New Roman" w:eastAsia="Times New Roman"/>
          <w:sz w:val="28"/>
        </w:rPr>
        <w:t>50 </w:t>
      </w:r>
      <w:r>
        <w:rPr>
          <w:sz w:val="28"/>
        </w:rPr>
        <w:t>个</w:t>
      </w:r>
      <w:r>
        <w:rPr>
          <w:rFonts w:ascii="Times New Roman" w:eastAsia="Times New Roman"/>
          <w:sz w:val="28"/>
        </w:rPr>
        <w:t>/</w:t>
      </w:r>
      <w:r>
        <w:rPr>
          <w:spacing w:val="-2"/>
          <w:sz w:val="28"/>
        </w:rPr>
        <w:t>平方厘米的单晶；</w:t>
      </w:r>
    </w:p>
    <w:p>
      <w:pPr>
        <w:pStyle w:val="BodyText"/>
        <w:spacing w:before="186"/>
        <w:ind w:left="1040"/>
      </w:pPr>
      <w:r>
        <w:rPr>
          <w:rFonts w:ascii="Times New Roman" w:eastAsia="Times New Roman"/>
        </w:rPr>
        <w:t>2</w:t>
      </w:r>
      <w:r>
        <w:rPr/>
        <w:t>．纯度大于 </w:t>
      </w:r>
      <w:r>
        <w:rPr>
          <w:rFonts w:ascii="Times New Roman" w:eastAsia="Times New Roman"/>
        </w:rPr>
        <w:t>99.99999%</w:t>
      </w:r>
      <w:r>
        <w:rPr/>
        <w:t>的多晶。</w:t>
      </w:r>
    </w:p>
    <w:p>
      <w:pPr>
        <w:pStyle w:val="BodyText"/>
        <w:ind w:left="0"/>
        <w:rPr>
          <w:sz w:val="30"/>
        </w:rPr>
      </w:pPr>
    </w:p>
    <w:p>
      <w:pPr>
        <w:pStyle w:val="BodyText"/>
        <w:spacing w:before="1"/>
        <w:ind w:left="0"/>
        <w:rPr>
          <w:sz w:val="21"/>
        </w:rPr>
      </w:pPr>
    </w:p>
    <w:p>
      <w:pPr>
        <w:pStyle w:val="Heading2"/>
      </w:pPr>
      <w:bookmarkStart w:name="_bookmark130" w:id="131"/>
      <w:bookmarkEnd w:id="131"/>
      <w:r>
        <w:rPr>
          <w:b w:val="0"/>
        </w:rPr>
      </w:r>
      <w:r>
        <w:rPr>
          <w:rFonts w:ascii="Times New Roman" w:eastAsia="Times New Roman"/>
        </w:rPr>
        <w:t>3D</w:t>
      </w:r>
      <w:r>
        <w:rPr>
          <w:rFonts w:ascii="Times New Roman" w:eastAsia="Times New Roman"/>
          <w:spacing w:val="80"/>
        </w:rPr>
        <w:t> </w:t>
      </w:r>
      <w:r>
        <w:rPr/>
        <w:t>软件</w:t>
      </w:r>
    </w:p>
    <w:p>
      <w:pPr>
        <w:pStyle w:val="BodyText"/>
        <w:ind w:left="0"/>
        <w:rPr>
          <w:b/>
          <w:sz w:val="34"/>
        </w:rPr>
      </w:pPr>
    </w:p>
    <w:p>
      <w:pPr>
        <w:pStyle w:val="BodyText"/>
        <w:spacing w:before="7"/>
        <w:ind w:left="0"/>
        <w:rPr>
          <w:b/>
          <w:sz w:val="25"/>
        </w:rPr>
      </w:pPr>
    </w:p>
    <w:p>
      <w:pPr>
        <w:pStyle w:val="Heading2"/>
        <w:spacing w:line="364" w:lineRule="auto" w:before="1"/>
        <w:ind w:right="840"/>
        <w:jc w:val="both"/>
      </w:pPr>
      <w:bookmarkStart w:name="_bookmark131" w:id="132"/>
      <w:bookmarkEnd w:id="132"/>
      <w:r>
        <w:rPr>
          <w:b w:val="0"/>
        </w:rPr>
      </w:r>
      <w:r>
        <w:rPr>
          <w:rFonts w:ascii="Times New Roman" w:eastAsia="Times New Roman"/>
        </w:rPr>
        <w:t>3D224</w:t>
      </w:r>
      <w:r>
        <w:rPr>
          <w:rFonts w:ascii="Times New Roman" w:eastAsia="Times New Roman"/>
          <w:spacing w:val="76"/>
        </w:rPr>
        <w:t> </w:t>
      </w:r>
      <w:r>
        <w:rPr>
          <w:spacing w:val="-2"/>
        </w:rPr>
        <w:t>为增强或发挥不受 </w:t>
      </w:r>
      <w:r>
        <w:rPr>
          <w:rFonts w:ascii="Times New Roman" w:eastAsia="Times New Roman"/>
        </w:rPr>
        <w:t>3A225</w:t>
      </w:r>
      <w:r>
        <w:rPr>
          <w:rFonts w:ascii="Times New Roman" w:eastAsia="Times New Roman"/>
          <w:spacing w:val="64"/>
        </w:rPr>
        <w:t> </w:t>
      </w:r>
      <w:r>
        <w:rPr/>
        <w:t>项管制物项的性能特性而</w:t>
      </w:r>
      <w:r>
        <w:rPr>
          <w:spacing w:val="-18"/>
        </w:rPr>
        <w:t>专门设计，以便其达到或超过 </w:t>
      </w:r>
      <w:r>
        <w:rPr>
          <w:rFonts w:ascii="Times New Roman" w:eastAsia="Times New Roman"/>
        </w:rPr>
        <w:t>3A225 </w:t>
      </w:r>
      <w:r>
        <w:rPr/>
        <w:t>项所管制特性的软件或加密密钥</w:t>
      </w:r>
      <w:r>
        <w:rPr>
          <w:rFonts w:ascii="Times New Roman" w:eastAsia="Times New Roman"/>
        </w:rPr>
        <w:t>/</w:t>
      </w:r>
      <w:r>
        <w:rPr/>
        <w:t>代码。</w:t>
      </w:r>
    </w:p>
    <w:p>
      <w:pPr>
        <w:pStyle w:val="BodyText"/>
        <w:spacing w:before="8"/>
        <w:ind w:left="0"/>
        <w:rPr>
          <w:b/>
          <w:sz w:val="37"/>
        </w:rPr>
      </w:pPr>
    </w:p>
    <w:p>
      <w:pPr>
        <w:pStyle w:val="Heading2"/>
        <w:spacing w:line="364" w:lineRule="auto" w:before="1"/>
        <w:ind w:right="841"/>
        <w:jc w:val="both"/>
      </w:pPr>
      <w:bookmarkStart w:name="_bookmark132" w:id="133"/>
      <w:bookmarkEnd w:id="133"/>
      <w:r>
        <w:rPr>
          <w:b w:val="0"/>
        </w:rPr>
      </w:r>
      <w:r>
        <w:rPr>
          <w:rFonts w:ascii="Times New Roman" w:eastAsia="Times New Roman"/>
        </w:rPr>
        <w:t>3D225</w:t>
      </w:r>
      <w:r>
        <w:rPr>
          <w:rFonts w:ascii="Times New Roman" w:eastAsia="Times New Roman"/>
          <w:spacing w:val="76"/>
        </w:rPr>
        <w:t> </w:t>
      </w:r>
      <w:r>
        <w:rPr>
          <w:spacing w:val="-3"/>
        </w:rPr>
        <w:t>为增强或发挥 </w:t>
      </w:r>
      <w:r>
        <w:rPr>
          <w:rFonts w:ascii="Times New Roman" w:eastAsia="Times New Roman"/>
        </w:rPr>
        <w:t>3A225</w:t>
      </w:r>
      <w:r>
        <w:rPr>
          <w:rFonts w:ascii="Times New Roman" w:eastAsia="Times New Roman"/>
          <w:spacing w:val="65"/>
        </w:rPr>
        <w:t> </w:t>
      </w:r>
      <w:r>
        <w:rPr/>
        <w:t>项所管制物项的性能特性而专门设计的软件。</w:t>
      </w:r>
    </w:p>
    <w:p>
      <w:pPr>
        <w:pStyle w:val="BodyText"/>
        <w:spacing w:before="3"/>
        <w:ind w:left="0"/>
        <w:rPr>
          <w:b/>
          <w:sz w:val="36"/>
        </w:rPr>
      </w:pPr>
    </w:p>
    <w:p>
      <w:pPr>
        <w:pStyle w:val="Heading2"/>
      </w:pPr>
      <w:bookmarkStart w:name="_bookmark133" w:id="134"/>
      <w:bookmarkEnd w:id="134"/>
      <w:r>
        <w:rPr>
          <w:b w:val="0"/>
        </w:rPr>
      </w:r>
      <w:r>
        <w:rPr>
          <w:rFonts w:ascii="Times New Roman" w:eastAsia="Times New Roman"/>
        </w:rPr>
        <w:t>3E </w:t>
      </w:r>
      <w:r>
        <w:rPr/>
        <w:t>技术</w:t>
      </w:r>
    </w:p>
    <w:p>
      <w:pPr>
        <w:pStyle w:val="BodyText"/>
        <w:ind w:left="0"/>
        <w:rPr>
          <w:b/>
          <w:sz w:val="34"/>
        </w:rPr>
      </w:pPr>
    </w:p>
    <w:p>
      <w:pPr>
        <w:pStyle w:val="BodyText"/>
        <w:spacing w:before="10"/>
        <w:ind w:left="0"/>
        <w:rPr>
          <w:b/>
          <w:sz w:val="25"/>
        </w:rPr>
      </w:pPr>
    </w:p>
    <w:p>
      <w:pPr>
        <w:pStyle w:val="Heading2"/>
        <w:spacing w:before="1"/>
        <w:jc w:val="both"/>
      </w:pPr>
      <w:bookmarkStart w:name="_bookmark134" w:id="135"/>
      <w:bookmarkEnd w:id="135"/>
      <w:r>
        <w:rPr>
          <w:b w:val="0"/>
        </w:rPr>
      </w:r>
      <w:r>
        <w:rPr>
          <w:rFonts w:ascii="Times New Roman" w:eastAsia="Times New Roman"/>
        </w:rPr>
        <w:t>3E003</w:t>
      </w:r>
      <w:r>
        <w:rPr>
          <w:rFonts w:ascii="Times New Roman" w:eastAsia="Times New Roman"/>
          <w:spacing w:val="79"/>
        </w:rPr>
        <w:t> </w:t>
      </w:r>
      <w:r>
        <w:rPr/>
        <w:t>金锑冶炼分离技术。</w:t>
      </w:r>
    </w:p>
    <w:p>
      <w:pPr>
        <w:pStyle w:val="BodyText"/>
        <w:ind w:left="0"/>
        <w:rPr>
          <w:b/>
          <w:sz w:val="34"/>
        </w:rPr>
      </w:pPr>
    </w:p>
    <w:p>
      <w:pPr>
        <w:pStyle w:val="Heading2"/>
        <w:spacing w:before="244"/>
      </w:pPr>
      <w:bookmarkStart w:name="_bookmark135" w:id="136"/>
      <w:bookmarkEnd w:id="136"/>
      <w:r>
        <w:rPr>
          <w:b w:val="0"/>
        </w:rPr>
      </w:r>
      <w:r>
        <w:rPr>
          <w:rFonts w:ascii="Times New Roman" w:eastAsia="Times New Roman"/>
        </w:rPr>
        <w:t>3E201</w:t>
      </w:r>
      <w:r>
        <w:rPr>
          <w:rFonts w:ascii="Times New Roman" w:eastAsia="Times New Roman"/>
          <w:spacing w:val="65"/>
        </w:rPr>
        <w:t> </w:t>
      </w:r>
      <w:r>
        <w:rPr>
          <w:spacing w:val="-25"/>
        </w:rPr>
        <w:t>用于研发、生产或使用 </w:t>
      </w:r>
      <w:r>
        <w:rPr>
          <w:rFonts w:ascii="Times New Roman" w:eastAsia="Times New Roman"/>
        </w:rPr>
        <w:t>3A201</w:t>
      </w:r>
      <w:r>
        <w:rPr>
          <w:spacing w:val="-152"/>
        </w:rPr>
        <w:t>、</w:t>
      </w:r>
      <w:r>
        <w:rPr>
          <w:rFonts w:ascii="Times New Roman" w:eastAsia="Times New Roman"/>
        </w:rPr>
        <w:t>3A225</w:t>
      </w:r>
      <w:r>
        <w:rPr>
          <w:spacing w:val="-152"/>
        </w:rPr>
        <w:t>、</w:t>
      </w:r>
      <w:r>
        <w:rPr>
          <w:rFonts w:ascii="Times New Roman" w:eastAsia="Times New Roman"/>
        </w:rPr>
        <w:t>3A226</w:t>
      </w:r>
      <w:r>
        <w:rPr>
          <w:spacing w:val="-152"/>
        </w:rPr>
        <w:t>、</w:t>
      </w:r>
      <w:r>
        <w:rPr>
          <w:rFonts w:ascii="Times New Roman" w:eastAsia="Times New Roman"/>
        </w:rPr>
        <w:t>3A227</w:t>
      </w:r>
      <w:r>
        <w:rPr/>
        <w:t>、</w:t>
      </w:r>
    </w:p>
    <w:p>
      <w:pPr>
        <w:pStyle w:val="Heading2"/>
        <w:spacing w:before="211"/>
      </w:pPr>
      <w:r>
        <w:rPr>
          <w:rFonts w:ascii="Times New Roman" w:eastAsia="Times New Roman"/>
          <w:spacing w:val="2"/>
        </w:rPr>
        <w:t>3A228</w:t>
      </w:r>
      <w:r>
        <w:rPr>
          <w:spacing w:val="9"/>
        </w:rPr>
        <w:t>、</w:t>
      </w:r>
      <w:r>
        <w:rPr>
          <w:rFonts w:ascii="Times New Roman" w:eastAsia="Times New Roman"/>
        </w:rPr>
        <w:t>3A229</w:t>
      </w:r>
      <w:r>
        <w:rPr>
          <w:spacing w:val="10"/>
        </w:rPr>
        <w:t>、</w:t>
      </w:r>
      <w:r>
        <w:rPr>
          <w:rFonts w:ascii="Times New Roman" w:eastAsia="Times New Roman"/>
          <w:spacing w:val="2"/>
        </w:rPr>
        <w:t>3A230</w:t>
      </w:r>
      <w:r>
        <w:rPr>
          <w:spacing w:val="9"/>
        </w:rPr>
        <w:t>、</w:t>
      </w:r>
      <w:r>
        <w:rPr>
          <w:rFonts w:ascii="Times New Roman" w:eastAsia="Times New Roman"/>
        </w:rPr>
        <w:t>3A231</w:t>
      </w:r>
      <w:r>
        <w:rPr>
          <w:spacing w:val="10"/>
        </w:rPr>
        <w:t>、</w:t>
      </w:r>
      <w:r>
        <w:rPr>
          <w:rFonts w:ascii="Times New Roman" w:eastAsia="Times New Roman"/>
          <w:spacing w:val="2"/>
        </w:rPr>
        <w:t>3A232</w:t>
      </w:r>
      <w:r>
        <w:rPr>
          <w:spacing w:val="9"/>
        </w:rPr>
        <w:t>、</w:t>
      </w:r>
      <w:r>
        <w:rPr>
          <w:rFonts w:ascii="Times New Roman" w:eastAsia="Times New Roman"/>
        </w:rPr>
        <w:t>3A233</w:t>
      </w:r>
      <w:r>
        <w:rPr>
          <w:spacing w:val="9"/>
        </w:rPr>
        <w:t>、</w:t>
      </w:r>
      <w:r>
        <w:rPr>
          <w:rFonts w:ascii="Times New Roman" w:eastAsia="Times New Roman"/>
          <w:spacing w:val="2"/>
        </w:rPr>
        <w:t>3A234</w:t>
      </w:r>
      <w:r>
        <w:rPr/>
        <w:t>、</w:t>
      </w:r>
    </w:p>
    <w:p>
      <w:pPr>
        <w:spacing w:before="214"/>
        <w:ind w:left="200" w:right="0" w:firstLine="0"/>
        <w:jc w:val="both"/>
        <w:rPr>
          <w:b/>
          <w:sz w:val="32"/>
        </w:rPr>
      </w:pPr>
      <w:r>
        <w:rPr>
          <w:rFonts w:ascii="Times New Roman" w:eastAsia="Times New Roman"/>
          <w:b/>
          <w:sz w:val="32"/>
        </w:rPr>
        <w:t>3D224</w:t>
      </w:r>
      <w:r>
        <w:rPr>
          <w:b/>
          <w:sz w:val="32"/>
        </w:rPr>
        <w:t>、</w:t>
      </w:r>
      <w:r>
        <w:rPr>
          <w:rFonts w:ascii="Times New Roman" w:eastAsia="Times New Roman"/>
          <w:b/>
          <w:sz w:val="32"/>
        </w:rPr>
        <w:t>3D225 </w:t>
      </w:r>
      <w:r>
        <w:rPr>
          <w:b/>
          <w:sz w:val="32"/>
        </w:rPr>
        <w:t>项所管制物项的技术。</w:t>
      </w:r>
    </w:p>
    <w:p>
      <w:pPr>
        <w:spacing w:after="0"/>
        <w:jc w:val="both"/>
        <w:rPr>
          <w:sz w:val="32"/>
        </w:rPr>
        <w:sectPr>
          <w:pgSz w:w="11910" w:h="16840"/>
          <w:pgMar w:header="0" w:footer="1191" w:top="1380" w:bottom="1420" w:left="1600" w:right="960"/>
        </w:sectPr>
      </w:pPr>
    </w:p>
    <w:p>
      <w:pPr>
        <w:pStyle w:val="Heading1"/>
        <w:ind w:left="193"/>
      </w:pPr>
      <w:bookmarkStart w:name="_bookmark136" w:id="137"/>
      <w:bookmarkEnd w:id="137"/>
      <w:r>
        <w:rPr>
          <w:b w:val="0"/>
        </w:rPr>
      </w:r>
      <w:r>
        <w:rPr/>
        <w:t>第 </w:t>
      </w:r>
      <w:r>
        <w:rPr>
          <w:rFonts w:ascii="Times New Roman" w:eastAsia="Times New Roman"/>
        </w:rPr>
        <w:t>4 </w:t>
      </w:r>
      <w:r>
        <w:rPr/>
        <w:t>类 计算机</w:t>
      </w:r>
    </w:p>
    <w:p>
      <w:pPr>
        <w:pStyle w:val="BodyText"/>
        <w:spacing w:before="1"/>
        <w:ind w:left="0"/>
        <w:rPr>
          <w:b/>
          <w:sz w:val="56"/>
        </w:rPr>
      </w:pPr>
    </w:p>
    <w:p>
      <w:pPr>
        <w:pStyle w:val="Heading2"/>
      </w:pPr>
      <w:bookmarkStart w:name="_bookmark137" w:id="138"/>
      <w:bookmarkEnd w:id="138"/>
      <w:r>
        <w:rPr>
          <w:b w:val="0"/>
        </w:rPr>
      </w:r>
      <w:r>
        <w:rPr>
          <w:rFonts w:ascii="Times New Roman" w:eastAsia="Times New Roman"/>
        </w:rPr>
        <w:t>4A</w:t>
      </w:r>
      <w:r>
        <w:rPr>
          <w:rFonts w:ascii="Times New Roman" w:eastAsia="Times New Roman"/>
          <w:spacing w:val="79"/>
        </w:rPr>
        <w:t> </w:t>
      </w:r>
      <w:r>
        <w:rPr/>
        <w:t>系统、设备和部件</w:t>
      </w:r>
    </w:p>
    <w:p>
      <w:pPr>
        <w:pStyle w:val="BodyText"/>
        <w:ind w:left="0"/>
        <w:rPr>
          <w:b/>
          <w:sz w:val="34"/>
        </w:rPr>
      </w:pPr>
    </w:p>
    <w:p>
      <w:pPr>
        <w:pStyle w:val="Heading2"/>
        <w:spacing w:before="246"/>
      </w:pPr>
      <w:bookmarkStart w:name="_bookmark138" w:id="139"/>
      <w:bookmarkEnd w:id="139"/>
      <w:r>
        <w:rPr>
          <w:b w:val="0"/>
        </w:rPr>
      </w:r>
      <w:r>
        <w:rPr>
          <w:rFonts w:ascii="Times New Roman" w:hAnsi="Times New Roman" w:eastAsia="Times New Roman"/>
        </w:rPr>
        <w:t>4A003 </w:t>
      </w:r>
      <w:r>
        <w:rPr/>
        <w:t>高性能“数字计算机”、电子组件及相关设备：</w:t>
      </w:r>
    </w:p>
    <w:p>
      <w:pPr>
        <w:pStyle w:val="BodyText"/>
        <w:spacing w:before="12"/>
        <w:ind w:left="0"/>
        <w:rPr>
          <w:b/>
          <w:sz w:val="26"/>
        </w:rPr>
      </w:pPr>
    </w:p>
    <w:p>
      <w:pPr>
        <w:pStyle w:val="ListParagraph"/>
        <w:numPr>
          <w:ilvl w:val="0"/>
          <w:numId w:val="121"/>
        </w:numPr>
        <w:tabs>
          <w:tab w:pos="1253" w:val="left" w:leader="none"/>
        </w:tabs>
        <w:spacing w:line="417" w:lineRule="auto" w:before="0" w:after="0"/>
        <w:ind w:left="200" w:right="836" w:firstLine="645"/>
        <w:jc w:val="both"/>
        <w:rPr>
          <w:sz w:val="28"/>
        </w:rPr>
      </w:pPr>
      <w:r>
        <w:rPr>
          <w:rFonts w:ascii="Times New Roman" w:hAnsi="Times New Roman" w:eastAsia="Times New Roman"/>
          <w:spacing w:val="-5"/>
          <w:sz w:val="28"/>
        </w:rPr>
        <w:t>“</w:t>
      </w:r>
      <w:r>
        <w:rPr>
          <w:spacing w:val="-9"/>
          <w:sz w:val="28"/>
        </w:rPr>
        <w:t>调整后的峰值性能</w:t>
      </w:r>
      <w:r>
        <w:rPr>
          <w:spacing w:val="-10"/>
          <w:sz w:val="28"/>
        </w:rPr>
        <w:t>（</w:t>
      </w:r>
      <w:r>
        <w:rPr>
          <w:rFonts w:ascii="Times New Roman" w:hAnsi="Times New Roman" w:eastAsia="Times New Roman"/>
          <w:spacing w:val="-10"/>
          <w:sz w:val="28"/>
        </w:rPr>
        <w:t>APP</w:t>
      </w:r>
      <w:r>
        <w:rPr>
          <w:spacing w:val="-10"/>
          <w:sz w:val="28"/>
        </w:rPr>
        <w:t>）</w:t>
      </w:r>
      <w:r>
        <w:rPr>
          <w:rFonts w:ascii="Times New Roman" w:hAnsi="Times New Roman" w:eastAsia="Times New Roman"/>
          <w:spacing w:val="-10"/>
          <w:sz w:val="28"/>
        </w:rPr>
        <w:t>”</w:t>
      </w:r>
      <w:r>
        <w:rPr>
          <w:spacing w:val="-23"/>
          <w:sz w:val="28"/>
        </w:rPr>
        <w:t>大于 </w:t>
      </w:r>
      <w:r>
        <w:rPr>
          <w:rFonts w:ascii="Times New Roman" w:hAnsi="Times New Roman" w:eastAsia="Times New Roman"/>
          <w:sz w:val="28"/>
        </w:rPr>
        <w:t>8.0</w:t>
      </w:r>
      <w:r>
        <w:rPr>
          <w:rFonts w:ascii="Times New Roman" w:hAnsi="Times New Roman" w:eastAsia="Times New Roman"/>
          <w:spacing w:val="1"/>
          <w:sz w:val="28"/>
        </w:rPr>
        <w:t> </w:t>
      </w:r>
      <w:r>
        <w:rPr>
          <w:spacing w:val="-3"/>
          <w:sz w:val="28"/>
        </w:rPr>
        <w:t>加权每秒万亿次浮点运算</w:t>
      </w:r>
      <w:r>
        <w:rPr>
          <w:spacing w:val="-4"/>
          <w:sz w:val="28"/>
        </w:rPr>
        <w:t>（</w:t>
      </w:r>
      <w:r>
        <w:rPr>
          <w:rFonts w:ascii="Times New Roman" w:hAnsi="Times New Roman" w:eastAsia="Times New Roman"/>
          <w:spacing w:val="-4"/>
          <w:sz w:val="28"/>
        </w:rPr>
        <w:t>Weighted TeraFLOPS</w:t>
      </w:r>
      <w:r>
        <w:rPr>
          <w:spacing w:val="-4"/>
          <w:sz w:val="28"/>
        </w:rPr>
        <w:t>）</w:t>
      </w:r>
      <w:r>
        <w:rPr>
          <w:spacing w:val="-2"/>
          <w:sz w:val="28"/>
        </w:rPr>
        <w:t>的“数字计算机”；</w:t>
      </w:r>
    </w:p>
    <w:p>
      <w:pPr>
        <w:pStyle w:val="ListParagraph"/>
        <w:numPr>
          <w:ilvl w:val="0"/>
          <w:numId w:val="121"/>
        </w:numPr>
        <w:tabs>
          <w:tab w:pos="1270" w:val="left" w:leader="none"/>
        </w:tabs>
        <w:spacing w:line="417" w:lineRule="auto" w:before="1" w:after="0"/>
        <w:ind w:left="200" w:right="834" w:firstLine="645"/>
        <w:jc w:val="both"/>
        <w:rPr>
          <w:sz w:val="28"/>
        </w:rPr>
      </w:pPr>
      <w:r>
        <w:rPr>
          <w:spacing w:val="-6"/>
          <w:sz w:val="28"/>
        </w:rPr>
        <w:t>为增强性能而专门设计或改装的“电子组件”，其采用处理</w:t>
      </w:r>
      <w:r>
        <w:rPr>
          <w:sz w:val="28"/>
        </w:rPr>
        <w:t>器聚合方式以使 </w:t>
      </w:r>
      <w:r>
        <w:rPr>
          <w:rFonts w:ascii="Times New Roman" w:hAnsi="Times New Roman" w:eastAsia="Times New Roman"/>
          <w:spacing w:val="-3"/>
          <w:sz w:val="28"/>
        </w:rPr>
        <w:t>“</w:t>
      </w:r>
      <w:r>
        <w:rPr>
          <w:spacing w:val="-8"/>
          <w:sz w:val="28"/>
        </w:rPr>
        <w:t>调整后的峰值性能（</w:t>
      </w:r>
      <w:r>
        <w:rPr>
          <w:rFonts w:ascii="Times New Roman" w:hAnsi="Times New Roman" w:eastAsia="Times New Roman"/>
          <w:spacing w:val="-8"/>
          <w:sz w:val="28"/>
        </w:rPr>
        <w:t>APP</w:t>
      </w:r>
      <w:r>
        <w:rPr>
          <w:spacing w:val="-8"/>
          <w:sz w:val="28"/>
        </w:rPr>
        <w:t>）</w:t>
      </w:r>
      <w:r>
        <w:rPr>
          <w:rFonts w:ascii="Times New Roman" w:hAnsi="Times New Roman" w:eastAsia="Times New Roman"/>
          <w:spacing w:val="-8"/>
          <w:sz w:val="28"/>
        </w:rPr>
        <w:t>”</w:t>
      </w:r>
      <w:r>
        <w:rPr>
          <w:spacing w:val="-23"/>
          <w:sz w:val="28"/>
        </w:rPr>
        <w:t>大于 </w:t>
      </w:r>
      <w:r>
        <w:rPr>
          <w:rFonts w:ascii="Times New Roman" w:hAnsi="Times New Roman" w:eastAsia="Times New Roman"/>
          <w:sz w:val="28"/>
        </w:rPr>
        <w:t>8.0</w:t>
      </w:r>
      <w:r>
        <w:rPr>
          <w:rFonts w:ascii="Times New Roman" w:hAnsi="Times New Roman" w:eastAsia="Times New Roman"/>
          <w:spacing w:val="3"/>
          <w:sz w:val="28"/>
        </w:rPr>
        <w:t> </w:t>
      </w:r>
      <w:r>
        <w:rPr>
          <w:spacing w:val="-3"/>
          <w:sz w:val="28"/>
        </w:rPr>
        <w:t>加权每秒万亿次浮点运算</w:t>
      </w:r>
      <w:r>
        <w:rPr>
          <w:spacing w:val="-4"/>
          <w:sz w:val="28"/>
        </w:rPr>
        <w:t>（</w:t>
      </w:r>
      <w:r>
        <w:rPr>
          <w:rFonts w:ascii="Times New Roman" w:hAnsi="Times New Roman" w:eastAsia="Times New Roman"/>
          <w:spacing w:val="-4"/>
          <w:sz w:val="28"/>
        </w:rPr>
        <w:t>Weighted </w:t>
      </w:r>
      <w:r>
        <w:rPr>
          <w:rFonts w:ascii="Times New Roman" w:hAnsi="Times New Roman" w:eastAsia="Times New Roman"/>
          <w:spacing w:val="-3"/>
          <w:sz w:val="28"/>
        </w:rPr>
        <w:t>TeraFLOPS</w:t>
      </w:r>
      <w:r>
        <w:rPr>
          <w:spacing w:val="-3"/>
          <w:sz w:val="28"/>
        </w:rPr>
        <w:t>）；</w:t>
      </w:r>
    </w:p>
    <w:p>
      <w:pPr>
        <w:pStyle w:val="ListParagraph"/>
        <w:numPr>
          <w:ilvl w:val="0"/>
          <w:numId w:val="121"/>
        </w:numPr>
        <w:tabs>
          <w:tab w:pos="1253" w:val="left" w:leader="none"/>
        </w:tabs>
        <w:spacing w:line="417" w:lineRule="auto" w:before="0" w:after="0"/>
        <w:ind w:left="200" w:right="833" w:firstLine="645"/>
        <w:jc w:val="both"/>
        <w:rPr>
          <w:sz w:val="28"/>
        </w:rPr>
      </w:pPr>
      <w:r>
        <w:rPr>
          <w:spacing w:val="-5"/>
          <w:sz w:val="28"/>
        </w:rPr>
        <w:t>为聚合“数字计算机”性能而专门设计的外部互连设备，其</w:t>
      </w:r>
      <w:r>
        <w:rPr>
          <w:spacing w:val="-9"/>
          <w:sz w:val="28"/>
        </w:rPr>
        <w:t>单链路单向通信速率超过 </w:t>
      </w:r>
      <w:r>
        <w:rPr>
          <w:rFonts w:ascii="Times New Roman" w:hAnsi="Times New Roman" w:eastAsia="Times New Roman"/>
          <w:sz w:val="28"/>
        </w:rPr>
        <w:t>2.0</w:t>
      </w:r>
      <w:r>
        <w:rPr>
          <w:rFonts w:ascii="Times New Roman" w:hAnsi="Times New Roman" w:eastAsia="Times New Roman"/>
          <w:spacing w:val="-8"/>
          <w:sz w:val="28"/>
        </w:rPr>
        <w:t> </w:t>
      </w:r>
      <w:r>
        <w:rPr>
          <w:rFonts w:ascii="Times New Roman" w:hAnsi="Times New Roman" w:eastAsia="Times New Roman"/>
          <w:spacing w:val="-4"/>
          <w:sz w:val="28"/>
        </w:rPr>
        <w:t>Gbyte/s</w:t>
      </w:r>
      <w:r>
        <w:rPr>
          <w:spacing w:val="-5"/>
          <w:sz w:val="28"/>
        </w:rPr>
        <w:t>，但不适用于内部互连设备</w:t>
      </w:r>
      <w:r>
        <w:rPr>
          <w:sz w:val="28"/>
        </w:rPr>
        <w:t>（例</w:t>
      </w:r>
      <w:r>
        <w:rPr>
          <w:spacing w:val="-8"/>
          <w:sz w:val="28"/>
        </w:rPr>
        <w:t>如：背板、总线</w:t>
      </w:r>
      <w:r>
        <w:rPr>
          <w:spacing w:val="-20"/>
          <w:sz w:val="28"/>
        </w:rPr>
        <w:t>）</w:t>
      </w:r>
      <w:r>
        <w:rPr>
          <w:spacing w:val="-7"/>
          <w:sz w:val="28"/>
        </w:rPr>
        <w:t>、无源互连设备、网络访问控制器或通信信道控制</w:t>
      </w:r>
    </w:p>
    <w:p>
      <w:pPr>
        <w:pStyle w:val="BodyText"/>
        <w:spacing w:line="358" w:lineRule="exact"/>
      </w:pPr>
      <w:r>
        <w:rPr/>
        <w:t>器。</w:t>
      </w:r>
    </w:p>
    <w:p>
      <w:pPr>
        <w:pStyle w:val="Heading3"/>
        <w:spacing w:before="130"/>
      </w:pPr>
      <w:r>
        <w:rPr/>
        <w:t>技术说明：</w:t>
      </w:r>
    </w:p>
    <w:p>
      <w:pPr>
        <w:pStyle w:val="BodyText"/>
        <w:ind w:left="0"/>
        <w:rPr>
          <w:rFonts w:ascii="楷体"/>
          <w:b/>
          <w:sz w:val="25"/>
        </w:rPr>
      </w:pPr>
    </w:p>
    <w:p>
      <w:pPr>
        <w:pStyle w:val="BodyText"/>
        <w:spacing w:line="417" w:lineRule="auto"/>
        <w:ind w:right="836" w:firstLine="559"/>
        <w:rPr>
          <w:rFonts w:ascii="楷体" w:hAnsi="楷体" w:eastAsia="楷体" w:hint="eastAsia"/>
        </w:rPr>
      </w:pPr>
      <w:r>
        <w:rPr>
          <w:rFonts w:ascii="楷体" w:hAnsi="楷体" w:eastAsia="楷体" w:hint="eastAsia"/>
          <w:spacing w:val="-9"/>
        </w:rPr>
        <w:t>调整后的峰值性能</w:t>
      </w:r>
      <w:r>
        <w:rPr>
          <w:rFonts w:ascii="楷体" w:hAnsi="楷体" w:eastAsia="楷体" w:hint="eastAsia"/>
          <w:spacing w:val="-11"/>
        </w:rPr>
        <w:t>（</w:t>
      </w:r>
      <w:r>
        <w:rPr>
          <w:rFonts w:ascii="Times New Roman" w:hAnsi="Times New Roman" w:eastAsia="Times New Roman"/>
          <w:spacing w:val="-11"/>
        </w:rPr>
        <w:t>APP</w:t>
      </w:r>
      <w:r>
        <w:rPr>
          <w:rFonts w:ascii="楷体" w:hAnsi="楷体" w:eastAsia="楷体" w:hint="eastAsia"/>
          <w:spacing w:val="-11"/>
        </w:rPr>
        <w:t>）</w:t>
      </w:r>
      <w:r>
        <w:rPr>
          <w:rFonts w:ascii="楷体" w:hAnsi="楷体" w:eastAsia="楷体" w:hint="eastAsia"/>
          <w:spacing w:val="-15"/>
        </w:rPr>
        <w:t>是指“数字计算机”在进行 </w:t>
      </w:r>
      <w:r>
        <w:rPr>
          <w:rFonts w:ascii="Times New Roman" w:hAnsi="Times New Roman" w:eastAsia="Times New Roman"/>
        </w:rPr>
        <w:t>64 </w:t>
      </w:r>
      <w:r>
        <w:rPr>
          <w:rFonts w:ascii="楷体" w:hAnsi="楷体" w:eastAsia="楷体" w:hint="eastAsia"/>
        </w:rPr>
        <w:t>位或更</w:t>
      </w:r>
      <w:r>
        <w:rPr>
          <w:rFonts w:ascii="楷体" w:hAnsi="楷体" w:eastAsia="楷体" w:hint="eastAsia"/>
          <w:spacing w:val="-3"/>
        </w:rPr>
        <w:t>多位的浮点加法和乘法运算的调整后的峰值速度。</w:t>
      </w:r>
    </w:p>
    <w:p>
      <w:pPr>
        <w:pStyle w:val="BodyText"/>
        <w:spacing w:line="358" w:lineRule="exact"/>
        <w:ind w:left="759"/>
        <w:rPr>
          <w:rFonts w:ascii="楷体" w:eastAsia="楷体" w:hint="eastAsia"/>
        </w:rPr>
      </w:pPr>
      <w:r>
        <w:rPr>
          <w:rFonts w:ascii="楷体" w:eastAsia="楷体" w:hint="eastAsia"/>
        </w:rPr>
        <w:t>本技术说明涉及的缩写：</w:t>
      </w:r>
    </w:p>
    <w:p>
      <w:pPr>
        <w:pStyle w:val="BodyText"/>
        <w:spacing w:before="9"/>
        <w:ind w:left="0"/>
        <w:rPr>
          <w:rFonts w:ascii="楷体"/>
          <w:sz w:val="20"/>
        </w:rPr>
      </w:pPr>
    </w:p>
    <w:p>
      <w:pPr>
        <w:pStyle w:val="BodyText"/>
        <w:ind w:left="759"/>
        <w:jc w:val="both"/>
        <w:rPr>
          <w:rFonts w:ascii="楷体" w:hAnsi="楷体" w:eastAsia="楷体" w:hint="eastAsia"/>
        </w:rPr>
      </w:pPr>
      <w:r>
        <w:rPr>
          <w:rFonts w:ascii="Times New Roman" w:hAnsi="Times New Roman" w:eastAsia="Times New Roman"/>
        </w:rPr>
        <w:t>n</w:t>
      </w:r>
      <w:r>
        <w:rPr>
          <w:rFonts w:ascii="Times New Roman" w:hAnsi="Times New Roman" w:eastAsia="Times New Roman"/>
          <w:spacing w:val="69"/>
        </w:rPr>
        <w:t> </w:t>
      </w:r>
      <w:r>
        <w:rPr>
          <w:rFonts w:ascii="楷体" w:hAnsi="楷体" w:eastAsia="楷体" w:hint="eastAsia"/>
          <w:spacing w:val="-3"/>
        </w:rPr>
        <w:t>“数字计算机”中的处理器数量</w:t>
      </w:r>
    </w:p>
    <w:p>
      <w:pPr>
        <w:pStyle w:val="BodyText"/>
        <w:spacing w:line="417" w:lineRule="auto" w:before="266"/>
        <w:ind w:left="759" w:right="5061"/>
        <w:jc w:val="both"/>
        <w:rPr>
          <w:rFonts w:ascii="楷体" w:hAnsi="楷体" w:eastAsia="楷体" w:hint="eastAsia"/>
        </w:rPr>
      </w:pPr>
      <w:r>
        <w:rPr>
          <w:rFonts w:ascii="Times New Roman" w:hAnsi="Times New Roman" w:eastAsia="Times New Roman"/>
        </w:rPr>
        <w:t>I </w:t>
      </w:r>
      <w:r>
        <w:rPr>
          <w:rFonts w:ascii="楷体" w:hAnsi="楷体" w:eastAsia="楷体" w:hint="eastAsia"/>
        </w:rPr>
        <w:t>处理器编号（</w:t>
      </w:r>
      <w:r>
        <w:rPr>
          <w:rFonts w:ascii="Times New Roman" w:hAnsi="Times New Roman" w:eastAsia="Times New Roman"/>
        </w:rPr>
        <w:t>1</w:t>
      </w:r>
      <w:r>
        <w:rPr>
          <w:rFonts w:ascii="楷体" w:hAnsi="楷体" w:eastAsia="楷体" w:hint="eastAsia"/>
        </w:rPr>
        <w:t>，</w:t>
      </w:r>
      <w:r>
        <w:rPr>
          <w:rFonts w:ascii="Times New Roman" w:hAnsi="Times New Roman" w:eastAsia="Times New Roman"/>
        </w:rPr>
        <w:t>……</w:t>
      </w:r>
      <w:r>
        <w:rPr>
          <w:rFonts w:ascii="楷体" w:hAnsi="楷体" w:eastAsia="楷体" w:hint="eastAsia"/>
        </w:rPr>
        <w:t>，</w:t>
      </w:r>
      <w:r>
        <w:rPr>
          <w:rFonts w:ascii="Times New Roman" w:hAnsi="Times New Roman" w:eastAsia="Times New Roman"/>
        </w:rPr>
        <w:t>n</w:t>
      </w:r>
      <w:r>
        <w:rPr>
          <w:rFonts w:ascii="楷体" w:hAnsi="楷体" w:eastAsia="楷体" w:hint="eastAsia"/>
        </w:rPr>
        <w:t>） </w:t>
      </w:r>
      <w:r>
        <w:rPr>
          <w:rFonts w:ascii="Times New Roman" w:hAnsi="Times New Roman" w:eastAsia="Times New Roman"/>
        </w:rPr>
        <w:t>t</w:t>
      </w:r>
      <w:r>
        <w:rPr>
          <w:rFonts w:ascii="Times New Roman" w:hAnsi="Times New Roman" w:eastAsia="Times New Roman"/>
          <w:vertAlign w:val="subscript"/>
        </w:rPr>
        <w:t>i</w:t>
      </w:r>
      <w:r>
        <w:rPr>
          <w:rFonts w:ascii="Times New Roman" w:hAnsi="Times New Roman" w:eastAsia="Times New Roman"/>
          <w:vertAlign w:val="baseline"/>
        </w:rPr>
        <w:t> </w:t>
      </w:r>
      <w:r>
        <w:rPr>
          <w:rFonts w:ascii="楷体" w:hAnsi="楷体" w:eastAsia="楷体" w:hint="eastAsia"/>
          <w:vertAlign w:val="baseline"/>
        </w:rPr>
        <w:t>处理器时钟周期（</w:t>
      </w:r>
      <w:r>
        <w:rPr>
          <w:rFonts w:ascii="Times New Roman" w:hAnsi="Times New Roman" w:eastAsia="Times New Roman"/>
          <w:vertAlign w:val="baseline"/>
        </w:rPr>
        <w:t>t</w:t>
      </w:r>
      <w:r>
        <w:rPr>
          <w:rFonts w:ascii="Times New Roman" w:hAnsi="Times New Roman" w:eastAsia="Times New Roman"/>
          <w:vertAlign w:val="subscript"/>
        </w:rPr>
        <w:t>i</w:t>
      </w:r>
      <w:r>
        <w:rPr>
          <w:rFonts w:ascii="Times New Roman" w:hAnsi="Times New Roman" w:eastAsia="Times New Roman"/>
          <w:vertAlign w:val="baseline"/>
        </w:rPr>
        <w:t>=1/F</w:t>
      </w:r>
      <w:r>
        <w:rPr>
          <w:rFonts w:ascii="Times New Roman" w:hAnsi="Times New Roman" w:eastAsia="Times New Roman"/>
          <w:vertAlign w:val="subscript"/>
        </w:rPr>
        <w:t>i</w:t>
      </w:r>
      <w:r>
        <w:rPr>
          <w:rFonts w:ascii="楷体" w:hAnsi="楷体" w:eastAsia="楷体" w:hint="eastAsia"/>
          <w:vertAlign w:val="baseline"/>
        </w:rPr>
        <w:t>） </w:t>
      </w:r>
      <w:r>
        <w:rPr>
          <w:rFonts w:ascii="Times New Roman" w:hAnsi="Times New Roman" w:eastAsia="Times New Roman"/>
          <w:vertAlign w:val="baseline"/>
        </w:rPr>
        <w:t>F</w:t>
      </w:r>
      <w:r>
        <w:rPr>
          <w:rFonts w:ascii="Times New Roman" w:hAnsi="Times New Roman" w:eastAsia="Times New Roman"/>
          <w:vertAlign w:val="subscript"/>
        </w:rPr>
        <w:t>i</w:t>
      </w:r>
      <w:r>
        <w:rPr>
          <w:rFonts w:ascii="Times New Roman" w:hAnsi="Times New Roman" w:eastAsia="Times New Roman"/>
          <w:vertAlign w:val="baseline"/>
        </w:rPr>
        <w:t> </w:t>
      </w:r>
      <w:r>
        <w:rPr>
          <w:rFonts w:ascii="楷体" w:hAnsi="楷体" w:eastAsia="楷体" w:hint="eastAsia"/>
          <w:vertAlign w:val="baseline"/>
        </w:rPr>
        <w:t>处理器频率</w:t>
      </w:r>
    </w:p>
    <w:p>
      <w:pPr>
        <w:spacing w:after="0" w:line="417" w:lineRule="auto"/>
        <w:jc w:val="both"/>
        <w:rPr>
          <w:rFonts w:ascii="楷体" w:hAnsi="楷体" w:eastAsia="楷体" w:hint="eastAsia"/>
        </w:rPr>
        <w:sectPr>
          <w:pgSz w:w="11910" w:h="16840"/>
          <w:pgMar w:header="0" w:footer="1191" w:top="1460" w:bottom="1420" w:left="1600" w:right="960"/>
        </w:sectPr>
      </w:pPr>
    </w:p>
    <w:p>
      <w:pPr>
        <w:pStyle w:val="BodyText"/>
        <w:spacing w:before="57"/>
        <w:ind w:left="759"/>
        <w:rPr>
          <w:rFonts w:ascii="楷体" w:eastAsia="楷体" w:hint="eastAsia"/>
        </w:rPr>
      </w:pPr>
      <w:r>
        <w:rPr>
          <w:rFonts w:ascii="Times New Roman" w:eastAsia="Times New Roman"/>
        </w:rPr>
        <w:t>R</w:t>
      </w:r>
      <w:r>
        <w:rPr>
          <w:rFonts w:ascii="Times New Roman" w:eastAsia="Times New Roman"/>
          <w:vertAlign w:val="subscript"/>
        </w:rPr>
        <w:t>i</w:t>
      </w:r>
      <w:r>
        <w:rPr>
          <w:rFonts w:ascii="Times New Roman" w:eastAsia="Times New Roman"/>
          <w:vertAlign w:val="baseline"/>
        </w:rPr>
        <w:t> </w:t>
      </w:r>
      <w:r>
        <w:rPr>
          <w:rFonts w:ascii="楷体" w:eastAsia="楷体" w:hint="eastAsia"/>
          <w:vertAlign w:val="baseline"/>
        </w:rPr>
        <w:t>峰值浮点运算速度</w:t>
      </w:r>
    </w:p>
    <w:p>
      <w:pPr>
        <w:pStyle w:val="BodyText"/>
        <w:spacing w:before="265"/>
        <w:ind w:left="759"/>
        <w:rPr>
          <w:rFonts w:ascii="楷体" w:eastAsia="楷体" w:hint="eastAsia"/>
        </w:rPr>
      </w:pPr>
      <w:r>
        <w:rPr>
          <w:rFonts w:ascii="Times New Roman" w:eastAsia="Times New Roman"/>
        </w:rPr>
        <w:t>W</w:t>
      </w:r>
      <w:r>
        <w:rPr>
          <w:rFonts w:ascii="Times New Roman" w:eastAsia="Times New Roman"/>
          <w:vertAlign w:val="subscript"/>
        </w:rPr>
        <w:t>i</w:t>
      </w:r>
      <w:r>
        <w:rPr>
          <w:rFonts w:ascii="Times New Roman" w:eastAsia="Times New Roman"/>
          <w:vertAlign w:val="baseline"/>
        </w:rPr>
        <w:t> </w:t>
      </w:r>
      <w:r>
        <w:rPr>
          <w:rFonts w:ascii="楷体" w:eastAsia="楷体" w:hint="eastAsia"/>
          <w:vertAlign w:val="baseline"/>
        </w:rPr>
        <w:t>体系结构调整因子</w:t>
      </w:r>
    </w:p>
    <w:p>
      <w:pPr>
        <w:pStyle w:val="BodyText"/>
        <w:spacing w:line="417" w:lineRule="auto" w:before="265"/>
        <w:ind w:right="835" w:firstLine="559"/>
        <w:jc w:val="both"/>
        <w:rPr>
          <w:rFonts w:ascii="楷体" w:eastAsia="楷体" w:hint="eastAsia"/>
        </w:rPr>
      </w:pPr>
      <w:r>
        <w:rPr>
          <w:rFonts w:ascii="Times New Roman" w:eastAsia="Times New Roman"/>
        </w:rPr>
        <w:t>APP </w:t>
      </w:r>
      <w:r>
        <w:rPr>
          <w:rFonts w:ascii="楷体" w:eastAsia="楷体" w:hint="eastAsia"/>
          <w:spacing w:val="-4"/>
        </w:rPr>
        <w:t>用加权万亿次浮点运算（</w:t>
      </w:r>
      <w:r>
        <w:rPr>
          <w:rFonts w:ascii="Times New Roman" w:eastAsia="Times New Roman"/>
          <w:spacing w:val="-4"/>
        </w:rPr>
        <w:t>Weighted </w:t>
      </w:r>
      <w:r>
        <w:rPr>
          <w:rFonts w:ascii="Times New Roman" w:eastAsia="Times New Roman"/>
          <w:spacing w:val="-3"/>
        </w:rPr>
        <w:t>TeraFLOPS </w:t>
      </w:r>
      <w:r>
        <w:rPr>
          <w:rFonts w:ascii="楷体" w:eastAsia="楷体" w:hint="eastAsia"/>
          <w:spacing w:val="-7"/>
        </w:rPr>
        <w:t>（</w:t>
      </w:r>
      <w:r>
        <w:rPr>
          <w:rFonts w:ascii="Times New Roman" w:eastAsia="Times New Roman"/>
          <w:spacing w:val="-7"/>
        </w:rPr>
        <w:t>WT</w:t>
      </w:r>
      <w:r>
        <w:rPr>
          <w:rFonts w:ascii="楷体" w:eastAsia="楷体" w:hint="eastAsia"/>
          <w:spacing w:val="-7"/>
        </w:rPr>
        <w:t>））</w:t>
      </w:r>
      <w:r>
        <w:rPr>
          <w:rFonts w:ascii="楷体" w:eastAsia="楷体" w:hint="eastAsia"/>
        </w:rPr>
        <w:t>表</w:t>
      </w:r>
      <w:r>
        <w:rPr>
          <w:rFonts w:ascii="楷体" w:eastAsia="楷体" w:hint="eastAsia"/>
          <w:spacing w:val="-12"/>
        </w:rPr>
        <w:t>示，单位是 </w:t>
      </w:r>
      <w:r>
        <w:rPr>
          <w:rFonts w:ascii="Times New Roman" w:eastAsia="Times New Roman"/>
        </w:rPr>
        <w:t>10</w:t>
      </w:r>
      <w:r>
        <w:rPr>
          <w:rFonts w:ascii="Times New Roman" w:eastAsia="Times New Roman"/>
          <w:vertAlign w:val="superscript"/>
        </w:rPr>
        <w:t>12</w:t>
      </w:r>
      <w:r>
        <w:rPr>
          <w:rFonts w:ascii="Times New Roman" w:eastAsia="Times New Roman"/>
          <w:vertAlign w:val="baseline"/>
        </w:rPr>
        <w:t> </w:t>
      </w:r>
      <w:r>
        <w:rPr>
          <w:rFonts w:ascii="楷体" w:eastAsia="楷体" w:hint="eastAsia"/>
          <w:spacing w:val="-3"/>
          <w:vertAlign w:val="baseline"/>
        </w:rPr>
        <w:t>调整后的每秒浮点运算。</w:t>
      </w:r>
    </w:p>
    <w:p>
      <w:pPr>
        <w:pStyle w:val="Heading3"/>
        <w:spacing w:line="358" w:lineRule="exact"/>
        <w:jc w:val="both"/>
      </w:pPr>
      <w:r>
        <w:rPr>
          <w:rFonts w:ascii="Times New Roman" w:eastAsia="Times New Roman"/>
        </w:rPr>
        <w:t>APP </w:t>
      </w:r>
      <w:r>
        <w:rPr/>
        <w:t>的计算方法如下：</w:t>
      </w:r>
    </w:p>
    <w:p>
      <w:pPr>
        <w:pStyle w:val="ListParagraph"/>
        <w:numPr>
          <w:ilvl w:val="0"/>
          <w:numId w:val="122"/>
        </w:numPr>
        <w:tabs>
          <w:tab w:pos="1041" w:val="left" w:leader="none"/>
        </w:tabs>
        <w:spacing w:line="417" w:lineRule="auto" w:before="266" w:after="0"/>
        <w:ind w:left="200" w:right="834" w:firstLine="559"/>
        <w:jc w:val="both"/>
        <w:rPr>
          <w:rFonts w:ascii="楷体" w:hAnsi="楷体" w:eastAsia="楷体" w:hint="eastAsia"/>
          <w:sz w:val="28"/>
        </w:rPr>
      </w:pPr>
      <w:r>
        <w:rPr>
          <w:rFonts w:ascii="楷体" w:hAnsi="楷体" w:eastAsia="楷体" w:hint="eastAsia"/>
          <w:spacing w:val="-11"/>
          <w:sz w:val="28"/>
        </w:rPr>
        <w:t>确定“数字计算机”中的每个处理器 </w:t>
      </w:r>
      <w:r>
        <w:rPr>
          <w:rFonts w:ascii="Times New Roman" w:hAnsi="Times New Roman" w:eastAsia="Times New Roman"/>
          <w:sz w:val="28"/>
        </w:rPr>
        <w:t>i</w:t>
      </w:r>
      <w:r>
        <w:rPr>
          <w:rFonts w:ascii="Times New Roman" w:hAnsi="Times New Roman" w:eastAsia="Times New Roman"/>
          <w:spacing w:val="7"/>
          <w:sz w:val="28"/>
        </w:rPr>
        <w:t> </w:t>
      </w:r>
      <w:r>
        <w:rPr>
          <w:rFonts w:ascii="楷体" w:hAnsi="楷体" w:eastAsia="楷体" w:hint="eastAsia"/>
          <w:spacing w:val="-5"/>
          <w:sz w:val="28"/>
        </w:rPr>
        <w:t>在每个时钟周期内执行</w:t>
      </w:r>
      <w:r>
        <w:rPr>
          <w:rFonts w:ascii="楷体" w:hAnsi="楷体" w:eastAsia="楷体" w:hint="eastAsia"/>
          <w:spacing w:val="-36"/>
          <w:sz w:val="28"/>
        </w:rPr>
        <w:t>的 </w:t>
      </w:r>
      <w:r>
        <w:rPr>
          <w:rFonts w:ascii="Times New Roman" w:hAnsi="Times New Roman" w:eastAsia="Times New Roman"/>
          <w:sz w:val="28"/>
        </w:rPr>
        <w:t>64</w:t>
      </w:r>
      <w:r>
        <w:rPr>
          <w:rFonts w:ascii="Times New Roman" w:hAnsi="Times New Roman" w:eastAsia="Times New Roman"/>
          <w:spacing w:val="-2"/>
          <w:sz w:val="28"/>
        </w:rPr>
        <w:t> </w:t>
      </w:r>
      <w:r>
        <w:rPr>
          <w:rFonts w:ascii="楷体" w:hAnsi="楷体" w:eastAsia="楷体" w:hint="eastAsia"/>
          <w:spacing w:val="-3"/>
          <w:sz w:val="28"/>
        </w:rPr>
        <w:t>位或更多位的峰值浮点操作次数</w:t>
      </w:r>
      <w:r>
        <w:rPr>
          <w:rFonts w:ascii="楷体" w:hAnsi="楷体" w:eastAsia="楷体" w:hint="eastAsia"/>
          <w:sz w:val="28"/>
        </w:rPr>
        <w:t>（</w:t>
      </w:r>
      <w:r>
        <w:rPr>
          <w:rFonts w:ascii="Times New Roman" w:hAnsi="Times New Roman" w:eastAsia="Times New Roman"/>
          <w:sz w:val="28"/>
        </w:rPr>
        <w:t>FPO</w:t>
      </w:r>
      <w:r>
        <w:rPr>
          <w:rFonts w:ascii="Times New Roman" w:hAnsi="Times New Roman" w:eastAsia="Times New Roman"/>
          <w:sz w:val="28"/>
          <w:vertAlign w:val="subscript"/>
        </w:rPr>
        <w:t>i</w:t>
      </w:r>
      <w:r>
        <w:rPr>
          <w:rFonts w:ascii="楷体" w:hAnsi="楷体" w:eastAsia="楷体" w:hint="eastAsia"/>
          <w:sz w:val="28"/>
          <w:vertAlign w:val="baseline"/>
        </w:rPr>
        <w:t>）。</w:t>
      </w:r>
    </w:p>
    <w:p>
      <w:pPr>
        <w:pStyle w:val="BodyText"/>
        <w:spacing w:line="417" w:lineRule="auto"/>
        <w:ind w:right="834" w:firstLine="561"/>
        <w:jc w:val="both"/>
        <w:rPr>
          <w:rFonts w:ascii="楷体" w:eastAsia="楷体" w:hint="eastAsia"/>
        </w:rPr>
      </w:pPr>
      <w:r>
        <w:rPr>
          <w:rFonts w:ascii="楷体" w:eastAsia="楷体" w:hint="eastAsia"/>
          <w:b/>
        </w:rPr>
        <w:t>说明</w:t>
      </w:r>
      <w:r>
        <w:rPr>
          <w:rFonts w:ascii="楷体" w:eastAsia="楷体" w:hint="eastAsia"/>
          <w:spacing w:val="-18"/>
        </w:rPr>
        <w:t>：在确定 </w:t>
      </w:r>
      <w:r>
        <w:rPr>
          <w:rFonts w:ascii="Times New Roman" w:eastAsia="Times New Roman"/>
        </w:rPr>
        <w:t>FPO </w:t>
      </w:r>
      <w:r>
        <w:rPr>
          <w:rFonts w:ascii="楷体" w:eastAsia="楷体" w:hint="eastAsia"/>
          <w:spacing w:val="-16"/>
        </w:rPr>
        <w:t>时，仅包括 </w:t>
      </w:r>
      <w:r>
        <w:rPr>
          <w:rFonts w:ascii="Times New Roman" w:eastAsia="Times New Roman"/>
        </w:rPr>
        <w:t>64 </w:t>
      </w:r>
      <w:r>
        <w:rPr>
          <w:rFonts w:ascii="楷体" w:eastAsia="楷体" w:hint="eastAsia"/>
          <w:spacing w:val="-4"/>
        </w:rPr>
        <w:t>位或更多位浮点加法、浮点乘</w:t>
      </w:r>
      <w:r>
        <w:rPr>
          <w:rFonts w:ascii="楷体" w:eastAsia="楷体" w:hint="eastAsia"/>
          <w:spacing w:val="-12"/>
        </w:rPr>
        <w:t>法运算。所有浮点运算必须表示为每个处理器时钟周期所执行的运算</w:t>
      </w:r>
      <w:r>
        <w:rPr>
          <w:rFonts w:ascii="楷体" w:eastAsia="楷体" w:hint="eastAsia"/>
          <w:spacing w:val="-13"/>
        </w:rPr>
        <w:t>次数；需要多个时钟周期完成的运算可以表示为每个时钟周期完成运</w:t>
      </w:r>
      <w:r>
        <w:rPr>
          <w:rFonts w:ascii="楷体" w:eastAsia="楷体" w:hint="eastAsia"/>
          <w:spacing w:val="-11"/>
        </w:rPr>
        <w:t>算的分数值。对于不能进行 </w:t>
      </w:r>
      <w:r>
        <w:rPr>
          <w:rFonts w:ascii="Times New Roman" w:eastAsia="Times New Roman"/>
        </w:rPr>
        <w:t>64 </w:t>
      </w:r>
      <w:r>
        <w:rPr>
          <w:rFonts w:ascii="楷体" w:eastAsia="楷体" w:hint="eastAsia"/>
          <w:spacing w:val="-3"/>
        </w:rPr>
        <w:t>位或更多位浮点操作数的处理器，其</w:t>
      </w:r>
      <w:r>
        <w:rPr>
          <w:rFonts w:ascii="楷体" w:eastAsia="楷体" w:hint="eastAsia"/>
          <w:spacing w:val="5"/>
        </w:rPr>
        <w:t>有效浮点运算速度</w:t>
      </w:r>
      <w:r>
        <w:rPr>
          <w:rFonts w:ascii="Times New Roman" w:eastAsia="Times New Roman"/>
        </w:rPr>
        <w:t>R </w:t>
      </w:r>
      <w:r>
        <w:rPr>
          <w:rFonts w:ascii="楷体" w:eastAsia="楷体" w:hint="eastAsia"/>
          <w:spacing w:val="-36"/>
        </w:rPr>
        <w:t>为 </w:t>
      </w:r>
      <w:r>
        <w:rPr>
          <w:rFonts w:ascii="Times New Roman" w:eastAsia="Times New Roman"/>
        </w:rPr>
        <w:t>0</w:t>
      </w:r>
      <w:r>
        <w:rPr>
          <w:rFonts w:ascii="楷体" w:eastAsia="楷体" w:hint="eastAsia"/>
        </w:rPr>
        <w:t>。</w:t>
      </w:r>
    </w:p>
    <w:p>
      <w:pPr>
        <w:pStyle w:val="ListParagraph"/>
        <w:numPr>
          <w:ilvl w:val="0"/>
          <w:numId w:val="122"/>
        </w:numPr>
        <w:tabs>
          <w:tab w:pos="1041" w:val="left" w:leader="none"/>
        </w:tabs>
        <w:spacing w:line="358" w:lineRule="exact" w:before="0" w:after="0"/>
        <w:ind w:left="1040" w:right="0" w:hanging="282"/>
        <w:jc w:val="both"/>
        <w:rPr>
          <w:rFonts w:ascii="Times New Roman" w:eastAsia="Times New Roman"/>
          <w:sz w:val="28"/>
        </w:rPr>
      </w:pPr>
      <w:r>
        <w:rPr>
          <w:rFonts w:ascii="楷体" w:eastAsia="楷体" w:hint="eastAsia"/>
          <w:spacing w:val="-8"/>
          <w:sz w:val="28"/>
        </w:rPr>
        <w:t>计算每个处理器的浮点运算速度 </w:t>
      </w:r>
      <w:r>
        <w:rPr>
          <w:rFonts w:ascii="Times New Roman" w:eastAsia="Times New Roman"/>
          <w:sz w:val="28"/>
        </w:rPr>
        <w:t>R</w:t>
      </w:r>
      <w:r>
        <w:rPr>
          <w:rFonts w:ascii="楷体" w:eastAsia="楷体" w:hint="eastAsia"/>
          <w:sz w:val="28"/>
        </w:rPr>
        <w:t>，</w:t>
      </w:r>
      <w:r>
        <w:rPr>
          <w:rFonts w:ascii="Times New Roman" w:eastAsia="Times New Roman"/>
          <w:sz w:val="28"/>
        </w:rPr>
        <w:t>R</w:t>
      </w:r>
      <w:r>
        <w:rPr>
          <w:rFonts w:ascii="Times New Roman" w:eastAsia="Times New Roman"/>
          <w:sz w:val="28"/>
          <w:vertAlign w:val="subscript"/>
        </w:rPr>
        <w:t>i</w:t>
      </w:r>
      <w:r>
        <w:rPr>
          <w:rFonts w:ascii="Times New Roman" w:eastAsia="Times New Roman"/>
          <w:sz w:val="28"/>
          <w:vertAlign w:val="baseline"/>
        </w:rPr>
        <w:t>= FPO</w:t>
      </w:r>
      <w:r>
        <w:rPr>
          <w:rFonts w:ascii="Times New Roman" w:eastAsia="Times New Roman"/>
          <w:sz w:val="28"/>
          <w:vertAlign w:val="subscript"/>
        </w:rPr>
        <w:t>i</w:t>
      </w:r>
      <w:r>
        <w:rPr>
          <w:rFonts w:ascii="Times New Roman" w:eastAsia="Times New Roman"/>
          <w:sz w:val="28"/>
          <w:vertAlign w:val="baseline"/>
        </w:rPr>
        <w:t>/</w:t>
      </w:r>
      <w:r>
        <w:rPr>
          <w:rFonts w:ascii="Times New Roman" w:eastAsia="Times New Roman"/>
          <w:spacing w:val="1"/>
          <w:sz w:val="28"/>
          <w:vertAlign w:val="baseline"/>
        </w:rPr>
        <w:t> </w:t>
      </w:r>
      <w:r>
        <w:rPr>
          <w:rFonts w:ascii="Times New Roman" w:eastAsia="Times New Roman"/>
          <w:sz w:val="28"/>
          <w:vertAlign w:val="baseline"/>
        </w:rPr>
        <w:t>t</w:t>
      </w:r>
      <w:r>
        <w:rPr>
          <w:rFonts w:ascii="Times New Roman" w:eastAsia="Times New Roman"/>
          <w:sz w:val="28"/>
          <w:vertAlign w:val="subscript"/>
        </w:rPr>
        <w:t>i</w:t>
      </w:r>
    </w:p>
    <w:p>
      <w:pPr>
        <w:pStyle w:val="ListParagraph"/>
        <w:numPr>
          <w:ilvl w:val="0"/>
          <w:numId w:val="122"/>
        </w:numPr>
        <w:tabs>
          <w:tab w:pos="1041" w:val="left" w:leader="none"/>
        </w:tabs>
        <w:spacing w:line="240" w:lineRule="auto" w:before="265" w:after="0"/>
        <w:ind w:left="1040" w:right="0" w:hanging="282"/>
        <w:jc w:val="both"/>
        <w:rPr>
          <w:rFonts w:ascii="Times New Roman" w:hAnsi="Times New Roman" w:eastAsia="Times New Roman"/>
          <w:sz w:val="28"/>
        </w:rPr>
      </w:pPr>
      <w:r>
        <w:rPr>
          <w:rFonts w:ascii="楷体" w:hAnsi="楷体" w:eastAsia="楷体" w:hint="eastAsia"/>
          <w:spacing w:val="-24"/>
          <w:sz w:val="28"/>
        </w:rPr>
        <w:t>计算 </w:t>
      </w:r>
      <w:r>
        <w:rPr>
          <w:rFonts w:ascii="Times New Roman" w:hAnsi="Times New Roman" w:eastAsia="Times New Roman"/>
          <w:sz w:val="28"/>
        </w:rPr>
        <w:t>APP</w:t>
      </w:r>
      <w:r>
        <w:rPr>
          <w:rFonts w:ascii="楷体" w:hAnsi="楷体" w:eastAsia="楷体" w:hint="eastAsia"/>
          <w:sz w:val="28"/>
        </w:rPr>
        <w:t>，</w:t>
      </w:r>
      <w:r>
        <w:rPr>
          <w:rFonts w:ascii="Times New Roman" w:hAnsi="Times New Roman" w:eastAsia="Times New Roman"/>
          <w:sz w:val="28"/>
        </w:rPr>
        <w:t>APP=W</w:t>
      </w:r>
      <w:r>
        <w:rPr>
          <w:rFonts w:ascii="Times New Roman" w:hAnsi="Times New Roman" w:eastAsia="Times New Roman"/>
          <w:sz w:val="28"/>
          <w:vertAlign w:val="subscript"/>
        </w:rPr>
        <w:t>1</w:t>
      </w:r>
      <w:r>
        <w:rPr>
          <w:rFonts w:ascii="Times New Roman" w:hAnsi="Times New Roman" w:eastAsia="Times New Roman"/>
          <w:sz w:val="28"/>
          <w:vertAlign w:val="baseline"/>
        </w:rPr>
        <w:t>×R</w:t>
      </w:r>
      <w:r>
        <w:rPr>
          <w:rFonts w:ascii="Times New Roman" w:hAnsi="Times New Roman" w:eastAsia="Times New Roman"/>
          <w:sz w:val="28"/>
          <w:vertAlign w:val="subscript"/>
        </w:rPr>
        <w:t>1</w:t>
      </w:r>
      <w:r>
        <w:rPr>
          <w:rFonts w:ascii="Times New Roman" w:hAnsi="Times New Roman" w:eastAsia="Times New Roman"/>
          <w:spacing w:val="-3"/>
          <w:sz w:val="28"/>
          <w:vertAlign w:val="baseline"/>
        </w:rPr>
        <w:t>+ </w:t>
      </w:r>
      <w:r>
        <w:rPr>
          <w:rFonts w:ascii="Times New Roman" w:hAnsi="Times New Roman" w:eastAsia="Times New Roman"/>
          <w:sz w:val="28"/>
          <w:vertAlign w:val="baseline"/>
        </w:rPr>
        <w:t>W</w:t>
      </w:r>
      <w:r>
        <w:rPr>
          <w:rFonts w:ascii="Times New Roman" w:hAnsi="Times New Roman" w:eastAsia="Times New Roman"/>
          <w:sz w:val="28"/>
          <w:vertAlign w:val="subscript"/>
        </w:rPr>
        <w:t>2</w:t>
      </w:r>
      <w:r>
        <w:rPr>
          <w:rFonts w:ascii="Times New Roman" w:hAnsi="Times New Roman" w:eastAsia="Times New Roman"/>
          <w:sz w:val="28"/>
          <w:vertAlign w:val="baseline"/>
        </w:rPr>
        <w:t>×R</w:t>
      </w:r>
      <w:r>
        <w:rPr>
          <w:rFonts w:ascii="Times New Roman" w:hAnsi="Times New Roman" w:eastAsia="Times New Roman"/>
          <w:sz w:val="28"/>
          <w:vertAlign w:val="subscript"/>
        </w:rPr>
        <w:t>2</w:t>
      </w:r>
      <w:r>
        <w:rPr>
          <w:rFonts w:ascii="Times New Roman" w:hAnsi="Times New Roman" w:eastAsia="Times New Roman"/>
          <w:spacing w:val="-2"/>
          <w:sz w:val="28"/>
          <w:vertAlign w:val="baseline"/>
        </w:rPr>
        <w:t>+…+ </w:t>
      </w:r>
      <w:r>
        <w:rPr>
          <w:rFonts w:ascii="Times New Roman" w:hAnsi="Times New Roman" w:eastAsia="Times New Roman"/>
          <w:sz w:val="28"/>
          <w:vertAlign w:val="baseline"/>
        </w:rPr>
        <w:t>W</w:t>
      </w:r>
      <w:r>
        <w:rPr>
          <w:rFonts w:ascii="Times New Roman" w:hAnsi="Times New Roman" w:eastAsia="Times New Roman"/>
          <w:sz w:val="28"/>
          <w:vertAlign w:val="subscript"/>
        </w:rPr>
        <w:t>n</w:t>
      </w:r>
      <w:r>
        <w:rPr>
          <w:rFonts w:ascii="Times New Roman" w:hAnsi="Times New Roman" w:eastAsia="Times New Roman"/>
          <w:sz w:val="28"/>
          <w:vertAlign w:val="baseline"/>
        </w:rPr>
        <w:t>×R</w:t>
      </w:r>
      <w:r>
        <w:rPr>
          <w:rFonts w:ascii="Times New Roman" w:hAnsi="Times New Roman" w:eastAsia="Times New Roman"/>
          <w:sz w:val="28"/>
          <w:vertAlign w:val="subscript"/>
        </w:rPr>
        <w:t>n</w:t>
      </w:r>
    </w:p>
    <w:p>
      <w:pPr>
        <w:pStyle w:val="ListParagraph"/>
        <w:numPr>
          <w:ilvl w:val="0"/>
          <w:numId w:val="122"/>
        </w:numPr>
        <w:tabs>
          <w:tab w:pos="1041" w:val="left" w:leader="none"/>
        </w:tabs>
        <w:spacing w:line="417" w:lineRule="auto" w:before="265" w:after="0"/>
        <w:ind w:left="761" w:right="834" w:hanging="3"/>
        <w:jc w:val="left"/>
        <w:rPr>
          <w:rFonts w:ascii="楷体" w:hAnsi="楷体" w:eastAsia="楷体" w:hint="eastAsia"/>
          <w:sz w:val="28"/>
        </w:rPr>
      </w:pPr>
      <w:r>
        <w:rPr>
          <w:rFonts w:ascii="楷体" w:hAnsi="楷体" w:eastAsia="楷体" w:hint="eastAsia"/>
          <w:spacing w:val="-13"/>
          <w:w w:val="100"/>
          <w:sz w:val="28"/>
        </w:rPr>
        <w:t>对于“向量处理器”，</w:t>
      </w:r>
      <w:r>
        <w:rPr>
          <w:rFonts w:ascii="Times New Roman" w:hAnsi="Times New Roman" w:eastAsia="Times New Roman"/>
          <w:spacing w:val="-4"/>
          <w:w w:val="100"/>
          <w:sz w:val="28"/>
        </w:rPr>
        <w:t>W</w:t>
      </w:r>
      <w:r>
        <w:rPr>
          <w:rFonts w:ascii="Times New Roman" w:hAnsi="Times New Roman" w:eastAsia="Times New Roman"/>
          <w:sz w:val="28"/>
          <w:vertAlign w:val="subscript"/>
        </w:rPr>
        <w:t>i</w:t>
      </w:r>
      <w:r>
        <w:rPr>
          <w:rFonts w:ascii="Times New Roman" w:hAnsi="Times New Roman" w:eastAsia="Times New Roman"/>
          <w:spacing w:val="-3"/>
          <w:w w:val="100"/>
          <w:sz w:val="28"/>
          <w:vertAlign w:val="baseline"/>
        </w:rPr>
        <w:t>=</w:t>
      </w:r>
      <w:r>
        <w:rPr>
          <w:rFonts w:ascii="Times New Roman" w:hAnsi="Times New Roman" w:eastAsia="Times New Roman"/>
          <w:w w:val="100"/>
          <w:sz w:val="28"/>
          <w:vertAlign w:val="baseline"/>
        </w:rPr>
        <w:t>0.</w:t>
      </w:r>
      <w:r>
        <w:rPr>
          <w:rFonts w:ascii="Times New Roman" w:hAnsi="Times New Roman" w:eastAsia="Times New Roman"/>
          <w:spacing w:val="-2"/>
          <w:w w:val="100"/>
          <w:sz w:val="28"/>
          <w:vertAlign w:val="baseline"/>
        </w:rPr>
        <w:t>9</w:t>
      </w:r>
      <w:r>
        <w:rPr>
          <w:rFonts w:ascii="楷体" w:hAnsi="楷体" w:eastAsia="楷体" w:hint="eastAsia"/>
          <w:spacing w:val="-22"/>
          <w:w w:val="100"/>
          <w:sz w:val="28"/>
          <w:vertAlign w:val="baseline"/>
        </w:rPr>
        <w:t>；对于非“向量处理器”，</w:t>
      </w:r>
      <w:r>
        <w:rPr>
          <w:rFonts w:ascii="Times New Roman" w:hAnsi="Times New Roman" w:eastAsia="Times New Roman"/>
          <w:spacing w:val="-4"/>
          <w:w w:val="100"/>
          <w:sz w:val="28"/>
          <w:vertAlign w:val="baseline"/>
        </w:rPr>
        <w:t>W</w:t>
      </w:r>
      <w:r>
        <w:rPr>
          <w:rFonts w:ascii="Times New Roman" w:hAnsi="Times New Roman" w:eastAsia="Times New Roman"/>
          <w:spacing w:val="-2"/>
          <w:sz w:val="28"/>
          <w:vertAlign w:val="subscript"/>
        </w:rPr>
        <w:t>i</w:t>
      </w:r>
      <w:r>
        <w:rPr>
          <w:rFonts w:ascii="Times New Roman" w:hAnsi="Times New Roman" w:eastAsia="Times New Roman"/>
          <w:w w:val="100"/>
          <w:sz w:val="28"/>
          <w:vertAlign w:val="baseline"/>
        </w:rPr>
        <w:t>=0.3</w:t>
      </w:r>
      <w:r>
        <w:rPr>
          <w:rFonts w:ascii="楷体" w:hAnsi="楷体" w:eastAsia="楷体" w:hint="eastAsia"/>
          <w:b/>
          <w:spacing w:val="-18"/>
          <w:sz w:val="28"/>
          <w:vertAlign w:val="baseline"/>
        </w:rPr>
        <w:t>说明 </w:t>
      </w:r>
      <w:r>
        <w:rPr>
          <w:rFonts w:ascii="Times New Roman" w:hAnsi="Times New Roman" w:eastAsia="Times New Roman"/>
          <w:b/>
          <w:spacing w:val="-10"/>
          <w:sz w:val="28"/>
          <w:vertAlign w:val="baseline"/>
        </w:rPr>
        <w:t>1</w:t>
      </w:r>
      <w:r>
        <w:rPr>
          <w:rFonts w:ascii="楷体" w:hAnsi="楷体" w:eastAsia="楷体" w:hint="eastAsia"/>
          <w:spacing w:val="-5"/>
          <w:sz w:val="28"/>
          <w:vertAlign w:val="baseline"/>
        </w:rPr>
        <w:t>：对于在一个时钟周期内能够完成复合运算的处理器，例</w:t>
      </w:r>
    </w:p>
    <w:p>
      <w:pPr>
        <w:pStyle w:val="BodyText"/>
        <w:spacing w:line="358" w:lineRule="exact"/>
        <w:rPr>
          <w:rFonts w:ascii="楷体" w:eastAsia="楷体" w:hint="eastAsia"/>
        </w:rPr>
      </w:pPr>
      <w:r>
        <w:rPr>
          <w:rFonts w:ascii="楷体" w:eastAsia="楷体" w:hint="eastAsia"/>
        </w:rPr>
        <w:t>如同时进行加法和乘法运算，所有运算次数都计算在内。</w:t>
      </w:r>
    </w:p>
    <w:p>
      <w:pPr>
        <w:pStyle w:val="BodyText"/>
        <w:spacing w:before="9"/>
        <w:ind w:left="0"/>
        <w:rPr>
          <w:rFonts w:ascii="楷体"/>
          <w:sz w:val="20"/>
        </w:rPr>
      </w:pPr>
    </w:p>
    <w:p>
      <w:pPr>
        <w:pStyle w:val="BodyText"/>
        <w:spacing w:line="417" w:lineRule="auto"/>
        <w:ind w:right="834" w:firstLine="561"/>
        <w:jc w:val="both"/>
        <w:rPr>
          <w:rFonts w:ascii="楷体" w:eastAsia="楷体" w:hint="eastAsia"/>
        </w:rPr>
      </w:pPr>
      <w:r>
        <w:rPr>
          <w:rFonts w:ascii="楷体" w:eastAsia="楷体" w:hint="eastAsia"/>
          <w:b/>
          <w:spacing w:val="-21"/>
        </w:rPr>
        <w:t>说明 </w:t>
      </w:r>
      <w:r>
        <w:rPr>
          <w:rFonts w:ascii="Times New Roman" w:eastAsia="Times New Roman"/>
          <w:b/>
          <w:spacing w:val="-21"/>
        </w:rPr>
        <w:t>2</w:t>
      </w:r>
      <w:r>
        <w:rPr>
          <w:rFonts w:ascii="楷体" w:eastAsia="楷体" w:hint="eastAsia"/>
          <w:spacing w:val="-13"/>
        </w:rPr>
        <w:t>：就流水线处理器而言，有效浮点运算速度 </w:t>
      </w:r>
      <w:r>
        <w:rPr>
          <w:rFonts w:ascii="Times New Roman" w:eastAsia="Times New Roman"/>
        </w:rPr>
        <w:t>R </w:t>
      </w:r>
      <w:r>
        <w:rPr>
          <w:rFonts w:ascii="楷体" w:eastAsia="楷体" w:hint="eastAsia"/>
          <w:spacing w:val="-4"/>
        </w:rPr>
        <w:t>取流水线满</w:t>
      </w:r>
      <w:r>
        <w:rPr>
          <w:rFonts w:ascii="楷体" w:eastAsia="楷体" w:hint="eastAsia"/>
          <w:spacing w:val="-3"/>
        </w:rPr>
        <w:t>时的流水线速度，或非流水线速度中的较高值。</w:t>
      </w:r>
    </w:p>
    <w:p>
      <w:pPr>
        <w:pStyle w:val="BodyText"/>
        <w:spacing w:line="417" w:lineRule="auto"/>
        <w:ind w:right="835" w:firstLine="561"/>
        <w:jc w:val="both"/>
        <w:rPr>
          <w:rFonts w:ascii="楷体" w:eastAsia="楷体" w:hint="eastAsia"/>
        </w:rPr>
      </w:pPr>
      <w:r>
        <w:rPr>
          <w:rFonts w:ascii="楷体" w:eastAsia="楷体" w:hint="eastAsia"/>
          <w:b/>
          <w:spacing w:val="-22"/>
        </w:rPr>
        <w:t>说明 </w:t>
      </w:r>
      <w:r>
        <w:rPr>
          <w:rFonts w:ascii="Times New Roman" w:eastAsia="Times New Roman"/>
          <w:b/>
          <w:spacing w:val="-23"/>
        </w:rPr>
        <w:t>3</w:t>
      </w:r>
      <w:r>
        <w:rPr>
          <w:rFonts w:ascii="楷体" w:eastAsia="楷体" w:hint="eastAsia"/>
          <w:spacing w:val="-18"/>
        </w:rPr>
        <w:t>：在计算 </w:t>
      </w:r>
      <w:r>
        <w:rPr>
          <w:rFonts w:ascii="Times New Roman" w:eastAsia="Times New Roman"/>
        </w:rPr>
        <w:t>APP </w:t>
      </w:r>
      <w:r>
        <w:rPr>
          <w:rFonts w:ascii="楷体" w:eastAsia="楷体" w:hint="eastAsia"/>
          <w:spacing w:val="-10"/>
        </w:rPr>
        <w:t>之前，应先对每个参与运算的处理器，按照其最大可能的理论值来计算其运算速度 </w:t>
      </w:r>
      <w:r>
        <w:rPr>
          <w:rFonts w:ascii="Times New Roman" w:eastAsia="Times New Roman"/>
          <w:spacing w:val="-3"/>
        </w:rPr>
        <w:t>R</w:t>
      </w:r>
      <w:r>
        <w:rPr>
          <w:rFonts w:ascii="楷体" w:eastAsia="楷体" w:hint="eastAsia"/>
          <w:spacing w:val="-10"/>
        </w:rPr>
        <w:t>。如果计算机制造商在手册</w:t>
      </w:r>
      <w:r>
        <w:rPr>
          <w:rFonts w:ascii="楷体" w:eastAsia="楷体" w:hint="eastAsia"/>
          <w:spacing w:val="-13"/>
        </w:rPr>
        <w:t>或资料中声称，该计算机能够进行并发、并行、同时操作或运行，则</w:t>
      </w:r>
    </w:p>
    <w:p>
      <w:pPr>
        <w:spacing w:after="0" w:line="417" w:lineRule="auto"/>
        <w:jc w:val="both"/>
        <w:rPr>
          <w:rFonts w:ascii="楷体" w:eastAsia="楷体" w:hint="eastAsia"/>
        </w:rPr>
        <w:sectPr>
          <w:pgSz w:w="11910" w:h="16840"/>
          <w:pgMar w:header="0" w:footer="1191" w:top="1500" w:bottom="1420" w:left="1600" w:right="960"/>
        </w:sectPr>
      </w:pPr>
    </w:p>
    <w:p>
      <w:pPr>
        <w:pStyle w:val="BodyText"/>
        <w:spacing w:before="57"/>
        <w:jc w:val="both"/>
        <w:rPr>
          <w:rFonts w:ascii="楷体" w:eastAsia="楷体" w:hint="eastAsia"/>
        </w:rPr>
      </w:pPr>
      <w:r>
        <w:rPr>
          <w:rFonts w:ascii="楷体" w:eastAsia="楷体" w:hint="eastAsia"/>
        </w:rPr>
        <w:t>在计算</w:t>
      </w:r>
      <w:r>
        <w:rPr>
          <w:rFonts w:ascii="Times New Roman" w:eastAsia="Times New Roman"/>
        </w:rPr>
        <w:t>R </w:t>
      </w:r>
      <w:r>
        <w:rPr>
          <w:rFonts w:ascii="楷体" w:eastAsia="楷体" w:hint="eastAsia"/>
        </w:rPr>
        <w:t>时，应考虑同时操作的因素。</w:t>
      </w:r>
    </w:p>
    <w:p>
      <w:pPr>
        <w:pStyle w:val="BodyText"/>
        <w:spacing w:line="417" w:lineRule="auto" w:before="265"/>
        <w:ind w:right="834" w:firstLine="561"/>
        <w:jc w:val="both"/>
        <w:rPr>
          <w:rFonts w:ascii="楷体" w:eastAsia="楷体" w:hint="eastAsia"/>
        </w:rPr>
      </w:pPr>
      <w:r>
        <w:rPr>
          <w:rFonts w:ascii="楷体" w:eastAsia="楷体" w:hint="eastAsia"/>
          <w:b/>
          <w:spacing w:val="-13"/>
        </w:rPr>
        <w:t>说明 </w:t>
      </w:r>
      <w:r>
        <w:rPr>
          <w:rFonts w:ascii="Times New Roman" w:eastAsia="Times New Roman"/>
          <w:b/>
          <w:spacing w:val="-3"/>
        </w:rPr>
        <w:t>4</w:t>
      </w:r>
      <w:r>
        <w:rPr>
          <w:rFonts w:ascii="楷体" w:eastAsia="楷体" w:hint="eastAsia"/>
          <w:spacing w:val="-11"/>
        </w:rPr>
        <w:t>：计算 </w:t>
      </w:r>
      <w:r>
        <w:rPr>
          <w:rFonts w:ascii="Times New Roman" w:eastAsia="Times New Roman"/>
        </w:rPr>
        <w:t>APP </w:t>
      </w:r>
      <w:r>
        <w:rPr>
          <w:rFonts w:ascii="楷体" w:eastAsia="楷体" w:hint="eastAsia"/>
          <w:spacing w:val="-3"/>
        </w:rPr>
        <w:t>时，不应考虑那些仅负责输出</w:t>
      </w:r>
      <w:r>
        <w:rPr>
          <w:rFonts w:ascii="Times New Roman" w:eastAsia="Times New Roman"/>
        </w:rPr>
        <w:t>/</w:t>
      </w:r>
      <w:r>
        <w:rPr>
          <w:rFonts w:ascii="楷体" w:eastAsia="楷体" w:hint="eastAsia"/>
          <w:spacing w:val="-1"/>
        </w:rPr>
        <w:t>输入和外部设备功能</w:t>
      </w:r>
      <w:r>
        <w:rPr>
          <w:rFonts w:ascii="楷体" w:eastAsia="楷体" w:hint="eastAsia"/>
          <w:spacing w:val="-3"/>
        </w:rPr>
        <w:t>（例如：磁盘驱动器、通信及视频显示等</w:t>
      </w:r>
      <w:r>
        <w:rPr>
          <w:rFonts w:ascii="楷体" w:eastAsia="楷体" w:hint="eastAsia"/>
        </w:rPr>
        <w:t>）</w:t>
      </w:r>
      <w:r>
        <w:rPr>
          <w:rFonts w:ascii="楷体" w:eastAsia="楷体" w:hint="eastAsia"/>
          <w:spacing w:val="-2"/>
        </w:rPr>
        <w:t>的处理器。</w:t>
      </w:r>
    </w:p>
    <w:p>
      <w:pPr>
        <w:pStyle w:val="BodyText"/>
        <w:spacing w:line="417" w:lineRule="auto"/>
        <w:ind w:right="835" w:firstLine="561"/>
        <w:jc w:val="both"/>
        <w:rPr>
          <w:rFonts w:ascii="楷体" w:hAnsi="楷体" w:eastAsia="楷体" w:hint="eastAsia"/>
        </w:rPr>
      </w:pPr>
      <w:r>
        <w:rPr>
          <w:rFonts w:ascii="楷体" w:hAnsi="楷体" w:eastAsia="楷体" w:hint="eastAsia"/>
          <w:b/>
          <w:spacing w:val="-15"/>
        </w:rPr>
        <w:t>说明 </w:t>
      </w:r>
      <w:r>
        <w:rPr>
          <w:rFonts w:ascii="Times New Roman" w:hAnsi="Times New Roman" w:eastAsia="Times New Roman"/>
          <w:b/>
          <w:spacing w:val="-3"/>
        </w:rPr>
        <w:t>5</w:t>
      </w:r>
      <w:r>
        <w:rPr>
          <w:rFonts w:ascii="楷体" w:hAnsi="楷体" w:eastAsia="楷体" w:hint="eastAsia"/>
          <w:spacing w:val="-13"/>
        </w:rPr>
        <w:t>：计算 </w:t>
      </w:r>
      <w:r>
        <w:rPr>
          <w:rFonts w:ascii="Times New Roman" w:hAnsi="Times New Roman" w:eastAsia="Times New Roman"/>
        </w:rPr>
        <w:t>APP </w:t>
      </w:r>
      <w:r>
        <w:rPr>
          <w:rFonts w:ascii="楷体" w:hAnsi="楷体" w:eastAsia="楷体" w:hint="eastAsia"/>
          <w:spacing w:val="-3"/>
        </w:rPr>
        <w:t>的值，不考虑通过“局域网”、广域网、</w:t>
      </w:r>
      <w:r>
        <w:rPr>
          <w:rFonts w:ascii="Times New Roman" w:hAnsi="Times New Roman" w:eastAsia="Times New Roman"/>
        </w:rPr>
        <w:t>I/O </w:t>
      </w:r>
      <w:r>
        <w:rPr>
          <w:rFonts w:ascii="楷体" w:hAnsi="楷体" w:eastAsia="楷体" w:hint="eastAsia"/>
          <w:spacing w:val="-3"/>
        </w:rPr>
        <w:t>共享连接或共享设备、</w:t>
      </w:r>
      <w:r>
        <w:rPr>
          <w:rFonts w:ascii="Times New Roman" w:hAnsi="Times New Roman" w:eastAsia="Times New Roman"/>
        </w:rPr>
        <w:t>I/O </w:t>
      </w:r>
      <w:r>
        <w:rPr>
          <w:rFonts w:ascii="楷体" w:hAnsi="楷体" w:eastAsia="楷体" w:hint="eastAsia"/>
          <w:spacing w:val="-3"/>
        </w:rPr>
        <w:t>控制器以及任何由软件实现通讯互连的处理器组合。</w:t>
      </w:r>
    </w:p>
    <w:p>
      <w:pPr>
        <w:pStyle w:val="BodyText"/>
        <w:spacing w:line="417" w:lineRule="auto"/>
        <w:ind w:right="837" w:firstLine="561"/>
        <w:jc w:val="both"/>
        <w:rPr>
          <w:rFonts w:ascii="楷体" w:eastAsia="楷体" w:hint="eastAsia"/>
        </w:rPr>
      </w:pPr>
      <w:r>
        <w:rPr>
          <w:rFonts w:ascii="楷体" w:eastAsia="楷体" w:hint="eastAsia"/>
          <w:b/>
          <w:spacing w:val="-22"/>
        </w:rPr>
        <w:t>说明 </w:t>
      </w:r>
      <w:r>
        <w:rPr>
          <w:rFonts w:ascii="Times New Roman" w:eastAsia="Times New Roman"/>
          <w:b/>
          <w:spacing w:val="-23"/>
        </w:rPr>
        <w:t>6</w:t>
      </w:r>
      <w:r>
        <w:rPr>
          <w:rFonts w:ascii="楷体" w:eastAsia="楷体" w:hint="eastAsia"/>
          <w:spacing w:val="-22"/>
        </w:rPr>
        <w:t>：计算 </w:t>
      </w:r>
      <w:r>
        <w:rPr>
          <w:rFonts w:ascii="Times New Roman" w:eastAsia="Times New Roman"/>
        </w:rPr>
        <w:t>APP </w:t>
      </w:r>
      <w:r>
        <w:rPr>
          <w:rFonts w:ascii="楷体" w:eastAsia="楷体" w:hint="eastAsia"/>
          <w:spacing w:val="-11"/>
        </w:rPr>
        <w:t>的值，必须包括通过聚合、同时运算和共享内</w:t>
      </w:r>
      <w:r>
        <w:rPr>
          <w:rFonts w:ascii="楷体" w:eastAsia="楷体" w:hint="eastAsia"/>
          <w:spacing w:val="-7"/>
        </w:rPr>
        <w:t>存方式专门设计用于增强系统性能的处理器组合。</w:t>
      </w:r>
    </w:p>
    <w:p>
      <w:pPr>
        <w:pStyle w:val="Heading3"/>
        <w:spacing w:line="358" w:lineRule="exact"/>
        <w:rPr>
          <w:b w:val="0"/>
        </w:rPr>
      </w:pPr>
      <w:r>
        <w:rPr/>
        <w:t>技术说明</w:t>
      </w:r>
      <w:r>
        <w:rPr>
          <w:b w:val="0"/>
        </w:rPr>
        <w:t>：</w:t>
      </w:r>
    </w:p>
    <w:p>
      <w:pPr>
        <w:pStyle w:val="BodyText"/>
        <w:spacing w:before="8"/>
        <w:ind w:left="0"/>
        <w:rPr>
          <w:rFonts w:ascii="楷体"/>
          <w:sz w:val="20"/>
        </w:rPr>
      </w:pPr>
    </w:p>
    <w:p>
      <w:pPr>
        <w:pStyle w:val="ListParagraph"/>
        <w:numPr>
          <w:ilvl w:val="0"/>
          <w:numId w:val="123"/>
        </w:numPr>
        <w:tabs>
          <w:tab w:pos="1181" w:val="left" w:leader="none"/>
        </w:tabs>
        <w:spacing w:line="240" w:lineRule="auto" w:before="1" w:after="0"/>
        <w:ind w:left="1180" w:right="0" w:hanging="422"/>
        <w:jc w:val="left"/>
        <w:rPr>
          <w:rFonts w:ascii="楷体" w:eastAsia="楷体" w:hint="eastAsia"/>
          <w:sz w:val="28"/>
        </w:rPr>
      </w:pPr>
      <w:r>
        <w:rPr>
          <w:rFonts w:ascii="楷体" w:eastAsia="楷体" w:hint="eastAsia"/>
          <w:spacing w:val="-3"/>
          <w:sz w:val="28"/>
        </w:rPr>
        <w:t>聚合在同一芯片上的所有同时运行的处理器和加速器；</w:t>
      </w:r>
    </w:p>
    <w:p>
      <w:pPr>
        <w:pStyle w:val="ListParagraph"/>
        <w:numPr>
          <w:ilvl w:val="0"/>
          <w:numId w:val="123"/>
        </w:numPr>
        <w:tabs>
          <w:tab w:pos="1185" w:val="left" w:leader="none"/>
        </w:tabs>
        <w:spacing w:line="417" w:lineRule="auto" w:before="265" w:after="0"/>
        <w:ind w:left="200" w:right="838" w:firstLine="559"/>
        <w:jc w:val="both"/>
        <w:rPr>
          <w:rFonts w:ascii="楷体" w:hAnsi="楷体" w:eastAsia="楷体" w:hint="eastAsia"/>
          <w:sz w:val="28"/>
        </w:rPr>
      </w:pPr>
      <w:r>
        <w:rPr>
          <w:rFonts w:ascii="楷体" w:hAnsi="楷体" w:eastAsia="楷体" w:hint="eastAsia"/>
          <w:spacing w:val="-1"/>
          <w:sz w:val="28"/>
        </w:rPr>
        <w:t>处理器组合共享内存方式，是任一处理器通过高速缓存块或</w:t>
      </w:r>
      <w:r>
        <w:rPr>
          <w:rFonts w:ascii="楷体" w:hAnsi="楷体" w:eastAsia="楷体" w:hint="eastAsia"/>
          <w:spacing w:val="-12"/>
          <w:sz w:val="28"/>
        </w:rPr>
        <w:t>存储字的硬件传输、不用任何的软件机制可以访问系统中的任一内存</w:t>
      </w:r>
      <w:r>
        <w:rPr>
          <w:rFonts w:ascii="楷体" w:hAnsi="楷体" w:eastAsia="楷体" w:hint="eastAsia"/>
          <w:spacing w:val="-9"/>
          <w:sz w:val="28"/>
        </w:rPr>
        <w:t>地址。该方式可以通过 </w:t>
      </w:r>
      <w:r>
        <w:rPr>
          <w:rFonts w:ascii="Times New Roman" w:hAnsi="Times New Roman" w:eastAsia="Times New Roman"/>
          <w:sz w:val="28"/>
        </w:rPr>
        <w:t>4A003.b</w:t>
      </w:r>
      <w:r>
        <w:rPr>
          <w:rFonts w:ascii="Times New Roman" w:hAnsi="Times New Roman" w:eastAsia="Times New Roman"/>
          <w:spacing w:val="-1"/>
          <w:sz w:val="28"/>
        </w:rPr>
        <w:t> </w:t>
      </w:r>
      <w:r>
        <w:rPr>
          <w:rFonts w:ascii="楷体" w:hAnsi="楷体" w:eastAsia="楷体" w:hint="eastAsia"/>
          <w:spacing w:val="-3"/>
          <w:sz w:val="28"/>
        </w:rPr>
        <w:t>所管制的“电子组件”获得。</w:t>
      </w:r>
    </w:p>
    <w:p>
      <w:pPr>
        <w:pStyle w:val="BodyText"/>
        <w:spacing w:line="417" w:lineRule="auto"/>
        <w:ind w:right="834" w:firstLine="561"/>
        <w:jc w:val="both"/>
        <w:rPr>
          <w:rFonts w:ascii="楷体" w:hAnsi="楷体" w:eastAsia="楷体" w:hint="eastAsia"/>
        </w:rPr>
      </w:pPr>
      <w:r>
        <w:rPr>
          <w:rFonts w:ascii="楷体" w:hAnsi="楷体" w:eastAsia="楷体" w:hint="eastAsia"/>
          <w:b/>
          <w:spacing w:val="-17"/>
        </w:rPr>
        <w:t>说明 </w:t>
      </w:r>
      <w:r>
        <w:rPr>
          <w:rFonts w:ascii="Times New Roman" w:hAnsi="Times New Roman" w:eastAsia="Times New Roman"/>
          <w:b/>
          <w:spacing w:val="-7"/>
        </w:rPr>
        <w:t>7</w:t>
      </w:r>
      <w:r>
        <w:rPr>
          <w:rFonts w:ascii="楷体" w:hAnsi="楷体" w:eastAsia="楷体" w:hint="eastAsia"/>
          <w:spacing w:val="-5"/>
        </w:rPr>
        <w:t>：“向量处理器”定义为内置向量指令的处理器，这些指</w:t>
      </w:r>
      <w:r>
        <w:rPr>
          <w:rFonts w:ascii="楷体" w:hAnsi="楷体" w:eastAsia="楷体" w:hint="eastAsia"/>
          <w:spacing w:val="-8"/>
        </w:rPr>
        <w:t>令能够同时进行多重浮点向量</w:t>
      </w:r>
      <w:r>
        <w:rPr>
          <w:rFonts w:ascii="楷体" w:hAnsi="楷体" w:eastAsia="楷体" w:hint="eastAsia"/>
        </w:rPr>
        <w:t>（</w:t>
      </w:r>
      <w:r>
        <w:rPr>
          <w:rFonts w:ascii="Times New Roman" w:hAnsi="Times New Roman" w:eastAsia="Times New Roman"/>
        </w:rPr>
        <w:t>64 </w:t>
      </w:r>
      <w:r>
        <w:rPr>
          <w:rFonts w:ascii="楷体" w:hAnsi="楷体" w:eastAsia="楷体" w:hint="eastAsia"/>
          <w:spacing w:val="-3"/>
        </w:rPr>
        <w:t>位或更多位的一维数组</w:t>
      </w:r>
      <w:r>
        <w:rPr>
          <w:rFonts w:ascii="楷体" w:hAnsi="楷体" w:eastAsia="楷体" w:hint="eastAsia"/>
          <w:spacing w:val="-56"/>
        </w:rPr>
        <w:t>）</w:t>
      </w:r>
      <w:r>
        <w:rPr>
          <w:rFonts w:ascii="楷体" w:hAnsi="楷体" w:eastAsia="楷体" w:hint="eastAsia"/>
          <w:spacing w:val="-15"/>
        </w:rPr>
        <w:t>运算，且</w:t>
      </w:r>
      <w:r>
        <w:rPr>
          <w:rFonts w:ascii="楷体" w:hAnsi="楷体" w:eastAsia="楷体" w:hint="eastAsia"/>
          <w:spacing w:val="-14"/>
        </w:rPr>
        <w:t>处理器中至少含有 </w:t>
      </w:r>
      <w:r>
        <w:rPr>
          <w:rFonts w:ascii="Times New Roman" w:hAnsi="Times New Roman" w:eastAsia="Times New Roman"/>
        </w:rPr>
        <w:t>2 </w:t>
      </w:r>
      <w:r>
        <w:rPr>
          <w:rFonts w:ascii="楷体" w:hAnsi="楷体" w:eastAsia="楷体" w:hint="eastAsia"/>
          <w:spacing w:val="-8"/>
        </w:rPr>
        <w:t>个向量功能部件和至少 </w:t>
      </w:r>
      <w:r>
        <w:rPr>
          <w:rFonts w:ascii="Times New Roman" w:hAnsi="Times New Roman" w:eastAsia="Times New Roman"/>
        </w:rPr>
        <w:t>8 </w:t>
      </w:r>
      <w:r>
        <w:rPr>
          <w:rFonts w:ascii="楷体" w:hAnsi="楷体" w:eastAsia="楷体" w:hint="eastAsia"/>
          <w:spacing w:val="-13"/>
        </w:rPr>
        <w:t>个向量寄存器，每个向</w:t>
      </w:r>
    </w:p>
    <w:p>
      <w:pPr>
        <w:pStyle w:val="BodyText"/>
        <w:spacing w:line="358" w:lineRule="exact"/>
        <w:jc w:val="both"/>
        <w:rPr>
          <w:rFonts w:ascii="楷体" w:eastAsia="楷体" w:hint="eastAsia"/>
        </w:rPr>
      </w:pPr>
      <w:r>
        <w:rPr>
          <w:rFonts w:ascii="楷体" w:eastAsia="楷体" w:hint="eastAsia"/>
        </w:rPr>
        <w:t>量寄存器至少包含 </w:t>
      </w:r>
      <w:r>
        <w:rPr>
          <w:rFonts w:ascii="Times New Roman" w:eastAsia="Times New Roman"/>
        </w:rPr>
        <w:t>64 </w:t>
      </w:r>
      <w:r>
        <w:rPr>
          <w:rFonts w:ascii="楷体" w:eastAsia="楷体" w:hint="eastAsia"/>
        </w:rPr>
        <w:t>个数据单元。</w:t>
      </w:r>
    </w:p>
    <w:p>
      <w:pPr>
        <w:pStyle w:val="BodyText"/>
        <w:ind w:left="0"/>
        <w:rPr>
          <w:rFonts w:ascii="楷体"/>
          <w:sz w:val="30"/>
        </w:rPr>
      </w:pPr>
    </w:p>
    <w:p>
      <w:pPr>
        <w:pStyle w:val="Heading2"/>
        <w:spacing w:before="229"/>
      </w:pPr>
      <w:bookmarkStart w:name="_bookmark139" w:id="140"/>
      <w:bookmarkEnd w:id="140"/>
      <w:r>
        <w:rPr>
          <w:b w:val="0"/>
        </w:rPr>
      </w:r>
      <w:r>
        <w:rPr>
          <w:rFonts w:ascii="Times New Roman" w:eastAsia="Times New Roman"/>
        </w:rPr>
        <w:t>4A101</w:t>
      </w:r>
      <w:r>
        <w:rPr>
          <w:rFonts w:ascii="Times New Roman" w:eastAsia="Times New Roman"/>
          <w:spacing w:val="74"/>
        </w:rPr>
        <w:t> </w:t>
      </w:r>
      <w:r>
        <w:rPr/>
        <w:t>具有以下任一特性的模拟计算装置、数字计算装置：</w:t>
      </w:r>
    </w:p>
    <w:p>
      <w:pPr>
        <w:pStyle w:val="ListParagraph"/>
        <w:numPr>
          <w:ilvl w:val="1"/>
          <w:numId w:val="123"/>
        </w:numPr>
        <w:tabs>
          <w:tab w:pos="1167" w:val="left" w:leader="none"/>
        </w:tabs>
        <w:spacing w:line="240" w:lineRule="auto" w:before="214" w:after="0"/>
        <w:ind w:left="1166" w:right="0" w:hanging="408"/>
        <w:jc w:val="left"/>
        <w:rPr>
          <w:sz w:val="28"/>
        </w:rPr>
      </w:pPr>
      <w:r>
        <w:rPr>
          <w:spacing w:val="-3"/>
          <w:sz w:val="28"/>
        </w:rPr>
        <w:t>连续工作时的环境温度范围为</w:t>
      </w:r>
      <w:r>
        <w:rPr>
          <w:rFonts w:ascii="Times New Roman" w:hAnsi="Times New Roman" w:eastAsia="Times New Roman"/>
          <w:sz w:val="28"/>
        </w:rPr>
        <w:t>-45</w:t>
      </w:r>
      <w:r>
        <w:rPr>
          <w:sz w:val="28"/>
        </w:rPr>
        <w:t>～</w:t>
      </w:r>
      <w:r>
        <w:rPr>
          <w:rFonts w:ascii="Times New Roman" w:hAnsi="Times New Roman" w:eastAsia="Times New Roman"/>
          <w:sz w:val="28"/>
        </w:rPr>
        <w:t>55 </w:t>
      </w:r>
      <w:r>
        <w:rPr>
          <w:spacing w:val="-3"/>
          <w:sz w:val="28"/>
        </w:rPr>
        <w:t>℃；</w:t>
      </w:r>
    </w:p>
    <w:p>
      <w:pPr>
        <w:pStyle w:val="ListParagraph"/>
        <w:numPr>
          <w:ilvl w:val="1"/>
          <w:numId w:val="123"/>
        </w:numPr>
        <w:tabs>
          <w:tab w:pos="1183" w:val="left" w:leader="none"/>
        </w:tabs>
        <w:spacing w:line="240" w:lineRule="auto" w:before="186" w:after="0"/>
        <w:ind w:left="1183" w:right="0" w:hanging="424"/>
        <w:jc w:val="left"/>
        <w:rPr>
          <w:sz w:val="28"/>
        </w:rPr>
      </w:pPr>
      <w:r>
        <w:rPr>
          <w:spacing w:val="-3"/>
          <w:sz w:val="28"/>
        </w:rPr>
        <w:t>进行了加固或“抗辐射加固”。</w:t>
      </w:r>
    </w:p>
    <w:p>
      <w:pPr>
        <w:spacing w:after="0" w:line="240" w:lineRule="auto"/>
        <w:jc w:val="left"/>
        <w:rPr>
          <w:sz w:val="28"/>
        </w:rPr>
        <w:sectPr>
          <w:pgSz w:w="11910" w:h="16840"/>
          <w:pgMar w:header="0" w:footer="1191" w:top="1500" w:bottom="1420" w:left="1600" w:right="960"/>
        </w:sectPr>
      </w:pPr>
    </w:p>
    <w:p>
      <w:pPr>
        <w:pStyle w:val="Heading2"/>
        <w:spacing w:line="364" w:lineRule="auto" w:before="43"/>
        <w:ind w:right="834"/>
      </w:pPr>
      <w:bookmarkStart w:name="_bookmark140" w:id="141"/>
      <w:bookmarkEnd w:id="141"/>
      <w:r>
        <w:rPr>
          <w:b w:val="0"/>
        </w:rPr>
      </w:r>
      <w:r>
        <w:rPr>
          <w:rFonts w:ascii="Times New Roman" w:eastAsia="Times New Roman"/>
        </w:rPr>
        <w:t>4A102</w:t>
      </w:r>
      <w:r>
        <w:rPr>
          <w:rFonts w:ascii="Times New Roman" w:eastAsia="Times New Roman"/>
          <w:spacing w:val="69"/>
        </w:rPr>
        <w:t> </w:t>
      </w:r>
      <w:r>
        <w:rPr>
          <w:spacing w:val="-12"/>
        </w:rPr>
        <w:t>为导弹、火箭系统建模、仿真或总体设计而专门设计的混合（模</w:t>
      </w:r>
      <w:r>
        <w:rPr>
          <w:rFonts w:ascii="Times New Roman" w:eastAsia="Times New Roman"/>
          <w:spacing w:val="-12"/>
        </w:rPr>
        <w:t>/</w:t>
      </w:r>
      <w:r>
        <w:rPr>
          <w:spacing w:val="-8"/>
        </w:rPr>
        <w:t>数组合</w:t>
      </w:r>
      <w:r>
        <w:rPr/>
        <w:t>）计算机。</w:t>
      </w:r>
    </w:p>
    <w:p>
      <w:pPr>
        <w:pStyle w:val="BodyText"/>
        <w:spacing w:before="6"/>
        <w:ind w:left="0"/>
        <w:rPr>
          <w:b/>
          <w:sz w:val="36"/>
        </w:rPr>
      </w:pPr>
    </w:p>
    <w:p>
      <w:pPr>
        <w:pStyle w:val="Heading2"/>
      </w:pPr>
      <w:bookmarkStart w:name="_bookmark141" w:id="142"/>
      <w:bookmarkEnd w:id="142"/>
      <w:r>
        <w:rPr>
          <w:b w:val="0"/>
        </w:rPr>
      </w:r>
      <w:r>
        <w:rPr>
          <w:rFonts w:ascii="Times New Roman" w:eastAsia="Times New Roman"/>
        </w:rPr>
        <w:t>4B </w:t>
      </w:r>
      <w:r>
        <w:rPr/>
        <w:t>测试、检测和生产设备</w:t>
      </w:r>
    </w:p>
    <w:p>
      <w:pPr>
        <w:pStyle w:val="BodyText"/>
        <w:ind w:left="0"/>
        <w:rPr>
          <w:b/>
          <w:sz w:val="34"/>
        </w:rPr>
      </w:pPr>
    </w:p>
    <w:p>
      <w:pPr>
        <w:pStyle w:val="Heading2"/>
        <w:spacing w:before="244"/>
      </w:pPr>
      <w:bookmarkStart w:name="_bookmark142" w:id="143"/>
      <w:bookmarkEnd w:id="143"/>
      <w:r>
        <w:rPr>
          <w:b w:val="0"/>
        </w:rPr>
      </w:r>
      <w:r>
        <w:rPr>
          <w:rFonts w:ascii="Times New Roman" w:eastAsia="Times New Roman"/>
        </w:rPr>
        <w:t>4C</w:t>
      </w:r>
      <w:r>
        <w:rPr>
          <w:rFonts w:ascii="Times New Roman" w:eastAsia="Times New Roman"/>
          <w:spacing w:val="79"/>
        </w:rPr>
        <w:t> </w:t>
      </w:r>
      <w:r>
        <w:rPr/>
        <w:t>材料</w:t>
      </w:r>
    </w:p>
    <w:p>
      <w:pPr>
        <w:pStyle w:val="BodyText"/>
        <w:ind w:left="0"/>
        <w:rPr>
          <w:b/>
          <w:sz w:val="34"/>
        </w:rPr>
      </w:pPr>
    </w:p>
    <w:p>
      <w:pPr>
        <w:pStyle w:val="Heading2"/>
        <w:spacing w:before="245"/>
      </w:pPr>
      <w:bookmarkStart w:name="_bookmark143" w:id="144"/>
      <w:bookmarkEnd w:id="144"/>
      <w:r>
        <w:rPr>
          <w:b w:val="0"/>
        </w:rPr>
      </w:r>
      <w:r>
        <w:rPr>
          <w:rFonts w:ascii="Times New Roman" w:eastAsia="Times New Roman"/>
        </w:rPr>
        <w:t>4D</w:t>
      </w:r>
      <w:r>
        <w:rPr>
          <w:rFonts w:ascii="Times New Roman" w:eastAsia="Times New Roman"/>
          <w:spacing w:val="79"/>
        </w:rPr>
        <w:t> </w:t>
      </w:r>
      <w:r>
        <w:rPr/>
        <w:t>软件</w:t>
      </w:r>
    </w:p>
    <w:p>
      <w:pPr>
        <w:pStyle w:val="BodyText"/>
        <w:ind w:left="0"/>
        <w:rPr>
          <w:b/>
          <w:sz w:val="34"/>
        </w:rPr>
      </w:pPr>
    </w:p>
    <w:p>
      <w:pPr>
        <w:pStyle w:val="Heading2"/>
        <w:spacing w:line="364" w:lineRule="auto" w:before="246"/>
        <w:ind w:right="834"/>
      </w:pPr>
      <w:bookmarkStart w:name="_bookmark144" w:id="145"/>
      <w:bookmarkEnd w:id="145"/>
      <w:r>
        <w:rPr>
          <w:b w:val="0"/>
        </w:rPr>
      </w:r>
      <w:r>
        <w:rPr>
          <w:rFonts w:ascii="Times New Roman" w:eastAsia="Times New Roman"/>
        </w:rPr>
        <w:t>4D102</w:t>
      </w:r>
      <w:r>
        <w:rPr>
          <w:rFonts w:ascii="Times New Roman" w:eastAsia="Times New Roman"/>
          <w:spacing w:val="72"/>
        </w:rPr>
        <w:t> </w:t>
      </w:r>
      <w:r>
        <w:rPr>
          <w:spacing w:val="-12"/>
        </w:rPr>
        <w:t>为导弹、火箭系统建模、仿真或总体设计而专门设计的软件。</w:t>
      </w:r>
    </w:p>
    <w:p>
      <w:pPr>
        <w:pStyle w:val="BodyText"/>
        <w:spacing w:before="6"/>
        <w:ind w:left="0"/>
        <w:rPr>
          <w:b/>
          <w:sz w:val="36"/>
        </w:rPr>
      </w:pPr>
    </w:p>
    <w:p>
      <w:pPr>
        <w:pStyle w:val="Heading2"/>
      </w:pPr>
      <w:bookmarkStart w:name="_bookmark145" w:id="146"/>
      <w:bookmarkEnd w:id="146"/>
      <w:r>
        <w:rPr>
          <w:b w:val="0"/>
        </w:rPr>
      </w:r>
      <w:r>
        <w:rPr>
          <w:rFonts w:ascii="Times New Roman" w:eastAsia="Times New Roman"/>
        </w:rPr>
        <w:t>4E </w:t>
      </w:r>
      <w:r>
        <w:rPr/>
        <w:t>技术</w:t>
      </w:r>
    </w:p>
    <w:p>
      <w:pPr>
        <w:spacing w:after="0"/>
        <w:sectPr>
          <w:pgSz w:w="11910" w:h="16840"/>
          <w:pgMar w:header="0" w:footer="1191" w:top="1380" w:bottom="1420" w:left="1600" w:right="960"/>
        </w:sectPr>
      </w:pPr>
    </w:p>
    <w:p>
      <w:pPr>
        <w:pStyle w:val="Heading1"/>
      </w:pPr>
      <w:bookmarkStart w:name="_bookmark146" w:id="147"/>
      <w:bookmarkEnd w:id="147"/>
      <w:r>
        <w:rPr>
          <w:b w:val="0"/>
        </w:rPr>
      </w:r>
      <w:r>
        <w:rPr/>
        <w:t>第 </w:t>
      </w:r>
      <w:r>
        <w:rPr>
          <w:rFonts w:ascii="Times New Roman" w:eastAsia="Times New Roman"/>
        </w:rPr>
        <w:t>5 </w:t>
      </w:r>
      <w:r>
        <w:rPr/>
        <w:t>类 电信和信息安全</w:t>
      </w:r>
    </w:p>
    <w:p>
      <w:pPr>
        <w:pStyle w:val="BodyText"/>
        <w:spacing w:before="6"/>
        <w:ind w:left="0"/>
        <w:rPr>
          <w:b/>
          <w:sz w:val="47"/>
        </w:rPr>
      </w:pPr>
    </w:p>
    <w:p>
      <w:pPr>
        <w:pStyle w:val="Heading2"/>
        <w:tabs>
          <w:tab w:pos="2929" w:val="left" w:leader="none"/>
        </w:tabs>
      </w:pPr>
      <w:bookmarkStart w:name="_bookmark147" w:id="148"/>
      <w:bookmarkEnd w:id="148"/>
      <w:r>
        <w:rPr>
          <w:b w:val="0"/>
        </w:rPr>
      </w:r>
      <w:r>
        <w:rPr/>
        <w:t>第</w:t>
      </w:r>
      <w:r>
        <w:rPr>
          <w:spacing w:val="-82"/>
        </w:rPr>
        <w:t> </w:t>
      </w:r>
      <w:r>
        <w:rPr>
          <w:rFonts w:ascii="Times New Roman" w:eastAsia="Times New Roman"/>
        </w:rPr>
        <w:t>5</w:t>
      </w:r>
      <w:r>
        <w:rPr>
          <w:rFonts w:ascii="Times New Roman" w:eastAsia="Times New Roman"/>
          <w:spacing w:val="-1"/>
        </w:rPr>
        <w:t> </w:t>
      </w:r>
      <w:r>
        <w:rPr/>
        <w:t>类</w:t>
      </w:r>
      <w:r>
        <w:rPr>
          <w:spacing w:val="-1"/>
        </w:rPr>
        <w:t> </w:t>
      </w:r>
      <w:r>
        <w:rPr/>
        <w:t>第</w:t>
      </w:r>
      <w:r>
        <w:rPr>
          <w:spacing w:val="-81"/>
        </w:rPr>
        <w:t> </w:t>
      </w:r>
      <w:r>
        <w:rPr>
          <w:rFonts w:ascii="Times New Roman" w:eastAsia="Times New Roman"/>
        </w:rPr>
        <w:t>1</w:t>
      </w:r>
      <w:r>
        <w:rPr>
          <w:rFonts w:ascii="Times New Roman" w:eastAsia="Times New Roman"/>
          <w:spacing w:val="-1"/>
        </w:rPr>
        <w:t> </w:t>
      </w:r>
      <w:r>
        <w:rPr/>
        <w:t>部分</w:t>
        <w:tab/>
        <w:t>电信</w:t>
      </w:r>
    </w:p>
    <w:p>
      <w:pPr>
        <w:pStyle w:val="BodyText"/>
        <w:ind w:left="0"/>
        <w:rPr>
          <w:b/>
          <w:sz w:val="34"/>
        </w:rPr>
      </w:pPr>
    </w:p>
    <w:p>
      <w:pPr>
        <w:pStyle w:val="Heading2"/>
        <w:spacing w:before="244"/>
      </w:pPr>
      <w:bookmarkStart w:name="_bookmark148" w:id="149"/>
      <w:bookmarkEnd w:id="149"/>
      <w:r>
        <w:rPr>
          <w:b w:val="0"/>
        </w:rPr>
      </w:r>
      <w:r>
        <w:rPr>
          <w:rFonts w:ascii="Times New Roman" w:eastAsia="Times New Roman"/>
        </w:rPr>
        <w:t>5A1 </w:t>
      </w:r>
      <w:r>
        <w:rPr/>
        <w:t>系统、设备和部件</w:t>
      </w:r>
    </w:p>
    <w:p>
      <w:pPr>
        <w:pStyle w:val="BodyText"/>
        <w:ind w:left="0"/>
        <w:rPr>
          <w:b/>
          <w:sz w:val="34"/>
        </w:rPr>
      </w:pPr>
    </w:p>
    <w:p>
      <w:pPr>
        <w:pStyle w:val="Heading2"/>
        <w:spacing w:before="246"/>
      </w:pPr>
      <w:bookmarkStart w:name="_bookmark149" w:id="150"/>
      <w:bookmarkEnd w:id="150"/>
      <w:r>
        <w:rPr>
          <w:b w:val="0"/>
        </w:rPr>
      </w:r>
      <w:r>
        <w:rPr>
          <w:rFonts w:ascii="Times New Roman" w:eastAsia="Times New Roman"/>
        </w:rPr>
        <w:t>5A101 </w:t>
      </w:r>
      <w:r>
        <w:rPr/>
        <w:t>遥测设备，以及遥测或遥控的地面设备。</w:t>
      </w:r>
    </w:p>
    <w:p>
      <w:pPr>
        <w:pStyle w:val="BodyText"/>
        <w:ind w:left="0"/>
        <w:rPr>
          <w:b/>
          <w:sz w:val="34"/>
        </w:rPr>
      </w:pPr>
    </w:p>
    <w:p>
      <w:pPr>
        <w:pStyle w:val="Heading2"/>
        <w:spacing w:before="245"/>
      </w:pPr>
      <w:bookmarkStart w:name="_bookmark150" w:id="151"/>
      <w:bookmarkEnd w:id="151"/>
      <w:r>
        <w:rPr>
          <w:b w:val="0"/>
        </w:rPr>
      </w:r>
      <w:r>
        <w:rPr>
          <w:rFonts w:ascii="Times New Roman" w:eastAsia="Times New Roman"/>
        </w:rPr>
        <w:t>5B1 </w:t>
      </w:r>
      <w:r>
        <w:rPr/>
        <w:t>测试、检测和生产设备</w:t>
      </w:r>
    </w:p>
    <w:p>
      <w:pPr>
        <w:pStyle w:val="BodyText"/>
        <w:ind w:left="0"/>
        <w:rPr>
          <w:b/>
          <w:sz w:val="34"/>
        </w:rPr>
      </w:pPr>
    </w:p>
    <w:p>
      <w:pPr>
        <w:pStyle w:val="Heading2"/>
        <w:spacing w:before="244"/>
      </w:pPr>
      <w:bookmarkStart w:name="_bookmark151" w:id="152"/>
      <w:bookmarkEnd w:id="152"/>
      <w:r>
        <w:rPr>
          <w:b w:val="0"/>
        </w:rPr>
      </w:r>
      <w:r>
        <w:rPr>
          <w:rFonts w:ascii="Times New Roman" w:eastAsia="Times New Roman"/>
        </w:rPr>
        <w:t>5C1  </w:t>
      </w:r>
      <w:r>
        <w:rPr/>
        <w:t>材料</w:t>
      </w:r>
    </w:p>
    <w:p>
      <w:pPr>
        <w:pStyle w:val="BodyText"/>
        <w:ind w:left="0"/>
        <w:rPr>
          <w:b/>
          <w:sz w:val="34"/>
        </w:rPr>
      </w:pPr>
    </w:p>
    <w:p>
      <w:pPr>
        <w:pStyle w:val="Heading2"/>
        <w:spacing w:before="246"/>
      </w:pPr>
      <w:bookmarkStart w:name="_bookmark152" w:id="153"/>
      <w:bookmarkEnd w:id="153"/>
      <w:r>
        <w:rPr>
          <w:b w:val="0"/>
        </w:rPr>
      </w:r>
      <w:r>
        <w:rPr>
          <w:rFonts w:ascii="Times New Roman" w:eastAsia="Times New Roman"/>
        </w:rPr>
        <w:t>5D1  </w:t>
      </w:r>
      <w:r>
        <w:rPr/>
        <w:t>软件</w:t>
      </w:r>
    </w:p>
    <w:p>
      <w:pPr>
        <w:pStyle w:val="BodyText"/>
        <w:ind w:left="0"/>
        <w:rPr>
          <w:b/>
          <w:sz w:val="34"/>
        </w:rPr>
      </w:pPr>
    </w:p>
    <w:p>
      <w:pPr>
        <w:pStyle w:val="Heading2"/>
        <w:spacing w:before="245"/>
      </w:pPr>
      <w:bookmarkStart w:name="_bookmark153" w:id="154"/>
      <w:bookmarkEnd w:id="154"/>
      <w:r>
        <w:rPr>
          <w:b w:val="0"/>
        </w:rPr>
      </w:r>
      <w:r>
        <w:rPr>
          <w:rFonts w:ascii="Times New Roman" w:eastAsia="Times New Roman"/>
        </w:rPr>
        <w:t>5E1  </w:t>
      </w:r>
      <w:r>
        <w:rPr/>
        <w:t>技术</w:t>
      </w:r>
    </w:p>
    <w:p>
      <w:pPr>
        <w:pStyle w:val="BodyText"/>
        <w:ind w:left="0"/>
        <w:rPr>
          <w:b/>
          <w:sz w:val="34"/>
        </w:rPr>
      </w:pPr>
    </w:p>
    <w:p>
      <w:pPr>
        <w:tabs>
          <w:tab w:pos="2929" w:val="left" w:leader="none"/>
        </w:tabs>
        <w:spacing w:line="638" w:lineRule="auto" w:before="246"/>
        <w:ind w:left="200" w:right="990" w:firstLine="0"/>
        <w:jc w:val="left"/>
        <w:rPr>
          <w:b/>
          <w:sz w:val="32"/>
        </w:rPr>
      </w:pPr>
      <w:bookmarkStart w:name="_bookmark154" w:id="155"/>
      <w:bookmarkEnd w:id="155"/>
      <w:r>
        <w:rPr/>
      </w:r>
      <w:r>
        <w:rPr>
          <w:rFonts w:ascii="Times New Roman" w:eastAsia="Times New Roman"/>
          <w:b/>
          <w:sz w:val="32"/>
        </w:rPr>
        <w:t>5E101</w:t>
      </w:r>
      <w:r>
        <w:rPr>
          <w:rFonts w:ascii="Times New Roman" w:eastAsia="Times New Roman"/>
          <w:b/>
          <w:spacing w:val="75"/>
          <w:sz w:val="32"/>
        </w:rPr>
        <w:t> </w:t>
      </w:r>
      <w:r>
        <w:rPr>
          <w:b/>
          <w:sz w:val="32"/>
        </w:rPr>
        <w:t>用于研发、生产或使用</w:t>
      </w:r>
      <w:r>
        <w:rPr>
          <w:b/>
          <w:spacing w:val="-81"/>
          <w:sz w:val="32"/>
        </w:rPr>
        <w:t> </w:t>
      </w:r>
      <w:r>
        <w:rPr>
          <w:rFonts w:ascii="Times New Roman" w:eastAsia="Times New Roman"/>
          <w:b/>
          <w:sz w:val="32"/>
        </w:rPr>
        <w:t>5A101</w:t>
      </w:r>
      <w:r>
        <w:rPr>
          <w:rFonts w:ascii="Times New Roman" w:eastAsia="Times New Roman"/>
          <w:b/>
          <w:spacing w:val="-1"/>
          <w:sz w:val="32"/>
        </w:rPr>
        <w:t> </w:t>
      </w:r>
      <w:r>
        <w:rPr>
          <w:b/>
          <w:sz w:val="32"/>
        </w:rPr>
        <w:t>所管制物项的技术。</w:t>
      </w:r>
      <w:bookmarkStart w:name="_bookmark155" w:id="156"/>
      <w:bookmarkEnd w:id="156"/>
      <w:r>
        <w:rPr>
          <w:b/>
          <w:sz w:val="32"/>
        </w:rPr>
      </w:r>
      <w:r>
        <w:rPr>
          <w:b/>
          <w:sz w:val="32"/>
        </w:rPr>
        <w:t>第</w:t>
      </w:r>
      <w:r>
        <w:rPr>
          <w:b/>
          <w:spacing w:val="-82"/>
          <w:sz w:val="32"/>
        </w:rPr>
        <w:t> </w:t>
      </w:r>
      <w:r>
        <w:rPr>
          <w:rFonts w:ascii="Times New Roman" w:eastAsia="Times New Roman"/>
          <w:b/>
          <w:sz w:val="32"/>
        </w:rPr>
        <w:t>5</w:t>
      </w:r>
      <w:r>
        <w:rPr>
          <w:rFonts w:ascii="Times New Roman" w:eastAsia="Times New Roman"/>
          <w:b/>
          <w:spacing w:val="-1"/>
          <w:sz w:val="32"/>
        </w:rPr>
        <w:t> </w:t>
      </w:r>
      <w:r>
        <w:rPr>
          <w:b/>
          <w:sz w:val="32"/>
        </w:rPr>
        <w:t>类</w:t>
      </w:r>
      <w:r>
        <w:rPr>
          <w:b/>
          <w:spacing w:val="-1"/>
          <w:sz w:val="32"/>
        </w:rPr>
        <w:t> </w:t>
      </w:r>
      <w:r>
        <w:rPr>
          <w:b/>
          <w:sz w:val="32"/>
        </w:rPr>
        <w:t>第</w:t>
      </w:r>
      <w:r>
        <w:rPr>
          <w:b/>
          <w:spacing w:val="-81"/>
          <w:sz w:val="32"/>
        </w:rPr>
        <w:t> </w:t>
      </w:r>
      <w:r>
        <w:rPr>
          <w:rFonts w:ascii="Times New Roman" w:eastAsia="Times New Roman"/>
          <w:b/>
          <w:sz w:val="32"/>
        </w:rPr>
        <w:t>2</w:t>
      </w:r>
      <w:r>
        <w:rPr>
          <w:rFonts w:ascii="Times New Roman" w:eastAsia="Times New Roman"/>
          <w:b/>
          <w:spacing w:val="-1"/>
          <w:sz w:val="32"/>
        </w:rPr>
        <w:t> </w:t>
      </w:r>
      <w:r>
        <w:rPr>
          <w:b/>
          <w:sz w:val="32"/>
        </w:rPr>
        <w:t>部分</w:t>
        <w:tab/>
        <w:t>信息安全</w:t>
      </w:r>
    </w:p>
    <w:p>
      <w:pPr>
        <w:pStyle w:val="Heading2"/>
        <w:spacing w:line="408" w:lineRule="exact"/>
      </w:pPr>
      <w:bookmarkStart w:name="_bookmark156" w:id="157"/>
      <w:bookmarkEnd w:id="157"/>
      <w:r>
        <w:rPr>
          <w:b w:val="0"/>
        </w:rPr>
      </w:r>
      <w:r>
        <w:rPr>
          <w:rFonts w:ascii="Times New Roman" w:eastAsia="Times New Roman"/>
        </w:rPr>
        <w:t>5A2 </w:t>
      </w:r>
      <w:r>
        <w:rPr/>
        <w:t>系统、设备和部件</w:t>
      </w:r>
    </w:p>
    <w:p>
      <w:pPr>
        <w:pStyle w:val="BodyText"/>
        <w:ind w:left="0"/>
        <w:rPr>
          <w:b/>
          <w:sz w:val="34"/>
        </w:rPr>
      </w:pPr>
    </w:p>
    <w:p>
      <w:pPr>
        <w:pStyle w:val="Heading2"/>
        <w:spacing w:before="247"/>
      </w:pPr>
      <w:bookmarkStart w:name="_bookmark157" w:id="158"/>
      <w:bookmarkEnd w:id="158"/>
      <w:r>
        <w:rPr>
          <w:b w:val="0"/>
        </w:rPr>
      </w:r>
      <w:r>
        <w:rPr>
          <w:rFonts w:ascii="Times New Roman" w:eastAsia="Times New Roman"/>
        </w:rPr>
        <w:t>5A002 </w:t>
      </w:r>
      <w:r>
        <w:rPr/>
        <w:t>信息安全系统、设备及其部件：</w:t>
      </w:r>
    </w:p>
    <w:p>
      <w:pPr>
        <w:pStyle w:val="ListParagraph"/>
        <w:numPr>
          <w:ilvl w:val="0"/>
          <w:numId w:val="124"/>
        </w:numPr>
        <w:tabs>
          <w:tab w:pos="1167" w:val="left" w:leader="none"/>
        </w:tabs>
        <w:spacing w:line="364" w:lineRule="auto" w:before="211" w:after="0"/>
        <w:ind w:left="200" w:right="836" w:firstLine="559"/>
        <w:jc w:val="left"/>
        <w:rPr>
          <w:rFonts w:ascii="Times New Roman" w:eastAsia="Times New Roman"/>
          <w:sz w:val="26"/>
        </w:rPr>
      </w:pPr>
      <w:r>
        <w:rPr>
          <w:spacing w:val="-13"/>
          <w:sz w:val="28"/>
        </w:rPr>
        <w:t>具有以下任一特性，部分或全部实现了密码运算、密钥管理</w:t>
      </w:r>
      <w:r>
        <w:rPr>
          <w:spacing w:val="-4"/>
          <w:sz w:val="28"/>
        </w:rPr>
        <w:t>、随机数生成等功能的集成电路芯片</w:t>
      </w:r>
      <w:r>
        <w:rPr>
          <w:spacing w:val="-3"/>
          <w:sz w:val="28"/>
        </w:rPr>
        <w:t>（</w:t>
      </w:r>
      <w:r>
        <w:rPr>
          <w:spacing w:val="-1"/>
          <w:sz w:val="28"/>
        </w:rPr>
        <w:t>安全芯片</w:t>
      </w:r>
      <w:r>
        <w:rPr>
          <w:sz w:val="28"/>
        </w:rPr>
        <w:t>）：</w:t>
      </w:r>
    </w:p>
    <w:p>
      <w:pPr>
        <w:spacing w:after="0" w:line="364" w:lineRule="auto"/>
        <w:jc w:val="left"/>
        <w:rPr>
          <w:rFonts w:ascii="Times New Roman" w:eastAsia="Times New Roman"/>
          <w:sz w:val="26"/>
        </w:rPr>
        <w:sectPr>
          <w:pgSz w:w="11910" w:h="16840"/>
          <w:pgMar w:header="0" w:footer="1191" w:top="1460" w:bottom="1420" w:left="1600" w:right="960"/>
        </w:sectPr>
      </w:pPr>
    </w:p>
    <w:p>
      <w:pPr>
        <w:pStyle w:val="ListParagraph"/>
        <w:numPr>
          <w:ilvl w:val="1"/>
          <w:numId w:val="124"/>
        </w:numPr>
        <w:tabs>
          <w:tab w:pos="1464" w:val="left" w:leader="none"/>
        </w:tabs>
        <w:spacing w:line="364" w:lineRule="auto" w:before="42" w:after="0"/>
        <w:ind w:left="200" w:right="833" w:firstLine="839"/>
        <w:jc w:val="both"/>
        <w:rPr>
          <w:sz w:val="28"/>
        </w:rPr>
      </w:pPr>
      <w:r>
        <w:rPr>
          <w:spacing w:val="-13"/>
          <w:sz w:val="28"/>
        </w:rPr>
        <w:t>含有专门用于电力、税务、公安、金融等领域的 </w:t>
      </w:r>
      <w:r>
        <w:rPr>
          <w:rFonts w:ascii="Times New Roman" w:eastAsia="Times New Roman"/>
          <w:sz w:val="28"/>
        </w:rPr>
        <w:t>64</w:t>
      </w:r>
      <w:r>
        <w:rPr>
          <w:rFonts w:ascii="Times New Roman" w:eastAsia="Times New Roman"/>
          <w:spacing w:val="10"/>
          <w:sz w:val="28"/>
        </w:rPr>
        <w:t> </w:t>
      </w:r>
      <w:r>
        <w:rPr>
          <w:spacing w:val="-5"/>
          <w:sz w:val="28"/>
        </w:rPr>
        <w:t>位以上</w:t>
      </w:r>
      <w:r>
        <w:rPr>
          <w:spacing w:val="-4"/>
          <w:sz w:val="28"/>
        </w:rPr>
        <w:t>密钥长度的对称密码算法，</w:t>
      </w:r>
      <w:r>
        <w:rPr>
          <w:rFonts w:ascii="Times New Roman" w:eastAsia="Times New Roman"/>
          <w:spacing w:val="-7"/>
          <w:sz w:val="28"/>
        </w:rPr>
        <w:t>768</w:t>
      </w:r>
      <w:r>
        <w:rPr>
          <w:rFonts w:ascii="Times New Roman" w:eastAsia="Times New Roman"/>
          <w:spacing w:val="18"/>
          <w:sz w:val="28"/>
        </w:rPr>
        <w:t> </w:t>
      </w:r>
      <w:r>
        <w:rPr>
          <w:spacing w:val="-3"/>
          <w:sz w:val="28"/>
        </w:rPr>
        <w:t>位以上密钥长度的基于整数因子分解</w:t>
      </w:r>
      <w:r>
        <w:rPr>
          <w:spacing w:val="-1"/>
          <w:sz w:val="28"/>
        </w:rPr>
        <w:t>的非对称密码算法或 </w:t>
      </w:r>
      <w:r>
        <w:rPr>
          <w:rFonts w:ascii="Times New Roman" w:eastAsia="Times New Roman"/>
          <w:sz w:val="28"/>
        </w:rPr>
        <w:t>128</w:t>
      </w:r>
      <w:r>
        <w:rPr>
          <w:rFonts w:ascii="Times New Roman" w:eastAsia="Times New Roman"/>
          <w:spacing w:val="21"/>
          <w:sz w:val="28"/>
        </w:rPr>
        <w:t> </w:t>
      </w:r>
      <w:r>
        <w:rPr>
          <w:spacing w:val="-1"/>
          <w:sz w:val="28"/>
        </w:rPr>
        <w:t>位以上密钥长度基于椭圆曲线的非对称密</w:t>
      </w:r>
      <w:r>
        <w:rPr>
          <w:sz w:val="28"/>
        </w:rPr>
        <w:t>码算法；</w:t>
      </w:r>
    </w:p>
    <w:p>
      <w:pPr>
        <w:pStyle w:val="ListParagraph"/>
        <w:numPr>
          <w:ilvl w:val="1"/>
          <w:numId w:val="124"/>
        </w:numPr>
        <w:tabs>
          <w:tab w:pos="1464" w:val="left" w:leader="none"/>
        </w:tabs>
        <w:spacing w:line="364" w:lineRule="auto" w:before="0" w:after="0"/>
        <w:ind w:left="200" w:right="832" w:firstLine="839"/>
        <w:jc w:val="both"/>
        <w:rPr>
          <w:sz w:val="28"/>
        </w:rPr>
      </w:pPr>
      <w:r>
        <w:rPr>
          <w:spacing w:val="-24"/>
          <w:sz w:val="28"/>
        </w:rPr>
        <w:t>含有 </w:t>
      </w:r>
      <w:r>
        <w:rPr>
          <w:rFonts w:ascii="Times New Roman" w:eastAsia="Times New Roman"/>
          <w:sz w:val="28"/>
        </w:rPr>
        <w:t>64</w:t>
      </w:r>
      <w:r>
        <w:rPr>
          <w:rFonts w:ascii="Times New Roman" w:eastAsia="Times New Roman"/>
          <w:spacing w:val="7"/>
          <w:sz w:val="28"/>
        </w:rPr>
        <w:t> </w:t>
      </w:r>
      <w:r>
        <w:rPr>
          <w:spacing w:val="-4"/>
          <w:sz w:val="28"/>
        </w:rPr>
        <w:t>位以上密钥长度的对称密码算法、</w:t>
      </w:r>
      <w:r>
        <w:rPr>
          <w:rFonts w:ascii="Times New Roman" w:eastAsia="Times New Roman"/>
          <w:sz w:val="28"/>
        </w:rPr>
        <w:t>768</w:t>
      </w:r>
      <w:r>
        <w:rPr>
          <w:rFonts w:ascii="Times New Roman" w:eastAsia="Times New Roman"/>
          <w:spacing w:val="6"/>
          <w:sz w:val="28"/>
        </w:rPr>
        <w:t> </w:t>
      </w:r>
      <w:r>
        <w:rPr>
          <w:spacing w:val="-3"/>
          <w:sz w:val="28"/>
        </w:rPr>
        <w:t>位以上密钥</w:t>
      </w:r>
      <w:r>
        <w:rPr>
          <w:spacing w:val="-2"/>
          <w:sz w:val="28"/>
        </w:rPr>
        <w:t>长度的基于整数因子分解的非对称密码算法或 </w:t>
      </w:r>
      <w:r>
        <w:rPr>
          <w:rFonts w:ascii="Times New Roman" w:eastAsia="Times New Roman"/>
          <w:sz w:val="28"/>
        </w:rPr>
        <w:t>128</w:t>
      </w:r>
      <w:r>
        <w:rPr>
          <w:rFonts w:ascii="Times New Roman" w:eastAsia="Times New Roman"/>
          <w:spacing w:val="19"/>
          <w:sz w:val="28"/>
        </w:rPr>
        <w:t> </w:t>
      </w:r>
      <w:r>
        <w:rPr>
          <w:spacing w:val="-2"/>
          <w:sz w:val="28"/>
        </w:rPr>
        <w:t>位以上密钥长度</w:t>
      </w:r>
    </w:p>
    <w:p>
      <w:pPr>
        <w:pStyle w:val="BodyText"/>
        <w:spacing w:line="364" w:lineRule="auto"/>
        <w:ind w:right="833"/>
        <w:jc w:val="both"/>
      </w:pPr>
      <w:r>
        <w:rPr/>
        <w:t>基于椭圆曲线的非对称密码算法，且对称密码算法加解密速率 </w:t>
      </w:r>
      <w:r>
        <w:rPr>
          <w:rFonts w:ascii="Times New Roman" w:eastAsia="Times New Roman"/>
        </w:rPr>
        <w:t>10 Gbps </w:t>
      </w:r>
      <w:r>
        <w:rPr/>
        <w:t>以上或非对称密码算法签名速率 </w:t>
      </w:r>
      <w:r>
        <w:rPr>
          <w:rFonts w:ascii="Times New Roman" w:eastAsia="Times New Roman"/>
        </w:rPr>
        <w:t>50000 tps </w:t>
      </w:r>
      <w:r>
        <w:rPr/>
        <w:t>以上；</w:t>
      </w:r>
    </w:p>
    <w:p>
      <w:pPr>
        <w:pStyle w:val="ListParagraph"/>
        <w:numPr>
          <w:ilvl w:val="0"/>
          <w:numId w:val="124"/>
        </w:numPr>
        <w:tabs>
          <w:tab w:pos="1185" w:val="left" w:leader="none"/>
        </w:tabs>
        <w:spacing w:line="364" w:lineRule="auto" w:before="0" w:after="0"/>
        <w:ind w:left="200" w:right="838" w:firstLine="559"/>
        <w:jc w:val="left"/>
        <w:rPr>
          <w:rFonts w:ascii="Times New Roman" w:eastAsia="Times New Roman"/>
          <w:sz w:val="26"/>
        </w:rPr>
      </w:pPr>
      <w:r>
        <w:rPr>
          <w:sz w:val="28"/>
        </w:rPr>
        <w:t>具有以下两种特性，以实现密码运算为主要功能的设备（</w:t>
      </w:r>
      <w:r>
        <w:rPr>
          <w:spacing w:val="-14"/>
          <w:sz w:val="28"/>
        </w:rPr>
        <w:t>密</w:t>
      </w:r>
      <w:r>
        <w:rPr>
          <w:spacing w:val="-1"/>
          <w:sz w:val="28"/>
        </w:rPr>
        <w:t>码机、密码卡</w:t>
      </w:r>
      <w:r>
        <w:rPr>
          <w:sz w:val="28"/>
        </w:rPr>
        <w:t>）：</w:t>
      </w:r>
    </w:p>
    <w:p>
      <w:pPr>
        <w:pStyle w:val="ListParagraph"/>
        <w:numPr>
          <w:ilvl w:val="1"/>
          <w:numId w:val="124"/>
        </w:numPr>
        <w:tabs>
          <w:tab w:pos="1464" w:val="left" w:leader="none"/>
        </w:tabs>
        <w:spacing w:line="364" w:lineRule="auto" w:before="0" w:after="0"/>
        <w:ind w:left="200" w:right="832" w:firstLine="839"/>
        <w:jc w:val="both"/>
        <w:rPr>
          <w:sz w:val="28"/>
        </w:rPr>
      </w:pPr>
      <w:r>
        <w:rPr>
          <w:spacing w:val="-24"/>
          <w:sz w:val="28"/>
        </w:rPr>
        <w:t>含有 </w:t>
      </w:r>
      <w:r>
        <w:rPr>
          <w:rFonts w:ascii="Times New Roman" w:eastAsia="Times New Roman"/>
          <w:sz w:val="28"/>
        </w:rPr>
        <w:t>64</w:t>
      </w:r>
      <w:r>
        <w:rPr>
          <w:rFonts w:ascii="Times New Roman" w:eastAsia="Times New Roman"/>
          <w:spacing w:val="7"/>
          <w:sz w:val="28"/>
        </w:rPr>
        <w:t> </w:t>
      </w:r>
      <w:r>
        <w:rPr>
          <w:spacing w:val="-4"/>
          <w:sz w:val="28"/>
        </w:rPr>
        <w:t>位以上密钥长度的对称密码算法、</w:t>
      </w:r>
      <w:r>
        <w:rPr>
          <w:rFonts w:ascii="Times New Roman" w:eastAsia="Times New Roman"/>
          <w:sz w:val="28"/>
        </w:rPr>
        <w:t>768</w:t>
      </w:r>
      <w:r>
        <w:rPr>
          <w:rFonts w:ascii="Times New Roman" w:eastAsia="Times New Roman"/>
          <w:spacing w:val="6"/>
          <w:sz w:val="28"/>
        </w:rPr>
        <w:t> </w:t>
      </w:r>
      <w:r>
        <w:rPr>
          <w:spacing w:val="-3"/>
          <w:sz w:val="28"/>
        </w:rPr>
        <w:t>位以上密钥</w:t>
      </w:r>
      <w:r>
        <w:rPr>
          <w:spacing w:val="-2"/>
          <w:sz w:val="28"/>
        </w:rPr>
        <w:t>长度的基于整数因子分解的非对称密码算法或 </w:t>
      </w:r>
      <w:r>
        <w:rPr>
          <w:rFonts w:ascii="Times New Roman" w:eastAsia="Times New Roman"/>
          <w:sz w:val="28"/>
        </w:rPr>
        <w:t>128</w:t>
      </w:r>
      <w:r>
        <w:rPr>
          <w:rFonts w:ascii="Times New Roman" w:eastAsia="Times New Roman"/>
          <w:spacing w:val="19"/>
          <w:sz w:val="28"/>
        </w:rPr>
        <w:t> </w:t>
      </w:r>
      <w:r>
        <w:rPr>
          <w:spacing w:val="-2"/>
          <w:sz w:val="28"/>
        </w:rPr>
        <w:t>位以上密钥长度</w:t>
      </w:r>
      <w:r>
        <w:rPr>
          <w:spacing w:val="-3"/>
          <w:sz w:val="28"/>
        </w:rPr>
        <w:t>基于椭圆曲线的非对称密码算法；</w:t>
      </w:r>
    </w:p>
    <w:p>
      <w:pPr>
        <w:pStyle w:val="ListParagraph"/>
        <w:numPr>
          <w:ilvl w:val="1"/>
          <w:numId w:val="124"/>
        </w:numPr>
        <w:tabs>
          <w:tab w:pos="1464" w:val="left" w:leader="none"/>
        </w:tabs>
        <w:spacing w:line="364" w:lineRule="auto" w:before="0" w:after="0"/>
        <w:ind w:left="200" w:right="834" w:firstLine="839"/>
        <w:jc w:val="both"/>
        <w:rPr>
          <w:sz w:val="28"/>
        </w:rPr>
      </w:pPr>
      <w:r>
        <w:rPr>
          <w:spacing w:val="-7"/>
          <w:sz w:val="28"/>
        </w:rPr>
        <w:t>对称密码算法加解密速率 </w:t>
      </w:r>
      <w:r>
        <w:rPr>
          <w:rFonts w:ascii="Times New Roman" w:eastAsia="Times New Roman"/>
          <w:sz w:val="28"/>
        </w:rPr>
        <w:t>10</w:t>
      </w:r>
      <w:r>
        <w:rPr>
          <w:rFonts w:ascii="Times New Roman" w:eastAsia="Times New Roman"/>
          <w:spacing w:val="41"/>
          <w:sz w:val="28"/>
        </w:rPr>
        <w:t> </w:t>
      </w:r>
      <w:r>
        <w:rPr>
          <w:rFonts w:ascii="Times New Roman" w:eastAsia="Times New Roman"/>
          <w:sz w:val="28"/>
        </w:rPr>
        <w:t>Gbps</w:t>
      </w:r>
      <w:r>
        <w:rPr>
          <w:rFonts w:ascii="Times New Roman" w:eastAsia="Times New Roman"/>
          <w:spacing w:val="28"/>
          <w:sz w:val="28"/>
        </w:rPr>
        <w:t> </w:t>
      </w:r>
      <w:r>
        <w:rPr>
          <w:spacing w:val="-3"/>
          <w:sz w:val="28"/>
        </w:rPr>
        <w:t>以上或非对称密码算法</w:t>
      </w:r>
      <w:r>
        <w:rPr>
          <w:spacing w:val="-17"/>
          <w:sz w:val="28"/>
        </w:rPr>
        <w:t>签名速率 </w:t>
      </w:r>
      <w:r>
        <w:rPr>
          <w:rFonts w:ascii="Times New Roman" w:eastAsia="Times New Roman"/>
          <w:sz w:val="28"/>
        </w:rPr>
        <w:t>50000</w:t>
      </w:r>
      <w:r>
        <w:rPr>
          <w:rFonts w:ascii="Times New Roman" w:eastAsia="Times New Roman"/>
          <w:spacing w:val="-2"/>
          <w:sz w:val="28"/>
        </w:rPr>
        <w:t> </w:t>
      </w:r>
      <w:r>
        <w:rPr>
          <w:rFonts w:ascii="Times New Roman" w:eastAsia="Times New Roman"/>
          <w:sz w:val="28"/>
        </w:rPr>
        <w:t>tps</w:t>
      </w:r>
      <w:r>
        <w:rPr>
          <w:rFonts w:ascii="Times New Roman" w:eastAsia="Times New Roman"/>
          <w:spacing w:val="-2"/>
          <w:sz w:val="28"/>
        </w:rPr>
        <w:t> </w:t>
      </w:r>
      <w:r>
        <w:rPr>
          <w:sz w:val="28"/>
        </w:rPr>
        <w:t>以上；</w:t>
      </w:r>
    </w:p>
    <w:p>
      <w:pPr>
        <w:pStyle w:val="ListParagraph"/>
        <w:numPr>
          <w:ilvl w:val="0"/>
          <w:numId w:val="124"/>
        </w:numPr>
        <w:tabs>
          <w:tab w:pos="1169" w:val="left" w:leader="none"/>
        </w:tabs>
        <w:spacing w:line="364" w:lineRule="auto" w:before="0" w:after="0"/>
        <w:ind w:left="200" w:right="832" w:firstLine="561"/>
        <w:jc w:val="both"/>
        <w:rPr>
          <w:rFonts w:ascii="Times New Roman" w:eastAsia="Times New Roman"/>
          <w:sz w:val="26"/>
        </w:rPr>
      </w:pPr>
      <w:r>
        <w:rPr>
          <w:spacing w:val="-16"/>
          <w:sz w:val="28"/>
        </w:rPr>
        <w:t>具有以下两种特性，以 </w:t>
      </w:r>
      <w:r>
        <w:rPr>
          <w:rFonts w:ascii="Times New Roman" w:eastAsia="Times New Roman"/>
          <w:sz w:val="28"/>
        </w:rPr>
        <w:t>IPSec/SSL</w:t>
      </w:r>
      <w:r>
        <w:rPr>
          <w:rFonts w:ascii="Times New Roman" w:eastAsia="Times New Roman"/>
          <w:spacing w:val="-33"/>
          <w:sz w:val="28"/>
        </w:rPr>
        <w:t> </w:t>
      </w:r>
      <w:r>
        <w:rPr>
          <w:rFonts w:ascii="Times New Roman" w:eastAsia="Times New Roman"/>
          <w:sz w:val="28"/>
        </w:rPr>
        <w:t>VPN </w:t>
      </w:r>
      <w:r>
        <w:rPr>
          <w:spacing w:val="-11"/>
          <w:sz w:val="28"/>
        </w:rPr>
        <w:t>为主要功能的设备</w:t>
      </w:r>
      <w:r>
        <w:rPr>
          <w:sz w:val="28"/>
        </w:rPr>
        <w:t>（ </w:t>
      </w:r>
      <w:r>
        <w:rPr>
          <w:spacing w:val="34"/>
          <w:sz w:val="28"/>
        </w:rPr>
        <w:t>加密</w:t>
      </w:r>
      <w:r>
        <w:rPr>
          <w:rFonts w:ascii="Times New Roman" w:eastAsia="Times New Roman"/>
          <w:sz w:val="28"/>
        </w:rPr>
        <w:t>VPN</w:t>
      </w:r>
      <w:r>
        <w:rPr>
          <w:rFonts w:ascii="Times New Roman" w:eastAsia="Times New Roman"/>
          <w:spacing w:val="-2"/>
          <w:sz w:val="28"/>
        </w:rPr>
        <w:t> </w:t>
      </w:r>
      <w:r>
        <w:rPr>
          <w:sz w:val="28"/>
        </w:rPr>
        <w:t>设备）：</w:t>
      </w:r>
    </w:p>
    <w:p>
      <w:pPr>
        <w:pStyle w:val="ListParagraph"/>
        <w:numPr>
          <w:ilvl w:val="1"/>
          <w:numId w:val="124"/>
        </w:numPr>
        <w:tabs>
          <w:tab w:pos="1464" w:val="left" w:leader="none"/>
        </w:tabs>
        <w:spacing w:line="364" w:lineRule="auto" w:before="0" w:after="0"/>
        <w:ind w:left="200" w:right="832" w:firstLine="839"/>
        <w:jc w:val="both"/>
        <w:rPr>
          <w:sz w:val="28"/>
        </w:rPr>
      </w:pPr>
      <w:r>
        <w:rPr>
          <w:spacing w:val="-24"/>
          <w:sz w:val="28"/>
        </w:rPr>
        <w:t>含有 </w:t>
      </w:r>
      <w:r>
        <w:rPr>
          <w:rFonts w:ascii="Times New Roman" w:eastAsia="Times New Roman"/>
          <w:sz w:val="28"/>
        </w:rPr>
        <w:t>64</w:t>
      </w:r>
      <w:r>
        <w:rPr>
          <w:rFonts w:ascii="Times New Roman" w:eastAsia="Times New Roman"/>
          <w:spacing w:val="7"/>
          <w:sz w:val="28"/>
        </w:rPr>
        <w:t> </w:t>
      </w:r>
      <w:r>
        <w:rPr>
          <w:spacing w:val="-4"/>
          <w:sz w:val="28"/>
        </w:rPr>
        <w:t>位以上密钥长度的对称密码算法、</w:t>
      </w:r>
      <w:r>
        <w:rPr>
          <w:rFonts w:ascii="Times New Roman" w:eastAsia="Times New Roman"/>
          <w:sz w:val="28"/>
        </w:rPr>
        <w:t>768</w:t>
      </w:r>
      <w:r>
        <w:rPr>
          <w:rFonts w:ascii="Times New Roman" w:eastAsia="Times New Roman"/>
          <w:spacing w:val="6"/>
          <w:sz w:val="28"/>
        </w:rPr>
        <w:t> </w:t>
      </w:r>
      <w:r>
        <w:rPr>
          <w:spacing w:val="-3"/>
          <w:sz w:val="28"/>
        </w:rPr>
        <w:t>位以上密钥</w:t>
      </w:r>
      <w:r>
        <w:rPr>
          <w:spacing w:val="-2"/>
          <w:sz w:val="28"/>
        </w:rPr>
        <w:t>长度的基于整数因子分解的非对称密码算法或 </w:t>
      </w:r>
      <w:r>
        <w:rPr>
          <w:rFonts w:ascii="Times New Roman" w:eastAsia="Times New Roman"/>
          <w:sz w:val="28"/>
        </w:rPr>
        <w:t>128</w:t>
      </w:r>
      <w:r>
        <w:rPr>
          <w:rFonts w:ascii="Times New Roman" w:eastAsia="Times New Roman"/>
          <w:spacing w:val="19"/>
          <w:sz w:val="28"/>
        </w:rPr>
        <w:t> </w:t>
      </w:r>
      <w:r>
        <w:rPr>
          <w:spacing w:val="-2"/>
          <w:sz w:val="28"/>
        </w:rPr>
        <w:t>位以上密钥长度</w:t>
      </w:r>
      <w:r>
        <w:rPr>
          <w:spacing w:val="-3"/>
          <w:sz w:val="28"/>
        </w:rPr>
        <w:t>基于椭圆曲线的非对称密码算法；</w:t>
      </w:r>
    </w:p>
    <w:p>
      <w:pPr>
        <w:pStyle w:val="ListParagraph"/>
        <w:numPr>
          <w:ilvl w:val="1"/>
          <w:numId w:val="124"/>
        </w:numPr>
        <w:tabs>
          <w:tab w:pos="1464" w:val="left" w:leader="none"/>
        </w:tabs>
        <w:spacing w:line="357" w:lineRule="exact" w:before="0" w:after="0"/>
        <w:ind w:left="1463" w:right="0" w:hanging="424"/>
        <w:jc w:val="both"/>
        <w:rPr>
          <w:sz w:val="28"/>
        </w:rPr>
      </w:pPr>
      <w:r>
        <w:rPr>
          <w:spacing w:val="-13"/>
          <w:sz w:val="28"/>
        </w:rPr>
        <w:t>加密通信速率 </w:t>
      </w:r>
      <w:r>
        <w:rPr>
          <w:rFonts w:ascii="Times New Roman" w:eastAsia="Times New Roman"/>
          <w:sz w:val="28"/>
        </w:rPr>
        <w:t>10</w:t>
      </w:r>
      <w:r>
        <w:rPr>
          <w:rFonts w:ascii="Times New Roman" w:eastAsia="Times New Roman"/>
          <w:spacing w:val="-2"/>
          <w:sz w:val="28"/>
        </w:rPr>
        <w:t> </w:t>
      </w:r>
      <w:r>
        <w:rPr>
          <w:rFonts w:ascii="Times New Roman" w:eastAsia="Times New Roman"/>
          <w:sz w:val="28"/>
        </w:rPr>
        <w:t>Gbps</w:t>
      </w:r>
      <w:r>
        <w:rPr>
          <w:rFonts w:ascii="Times New Roman" w:eastAsia="Times New Roman"/>
          <w:spacing w:val="-1"/>
          <w:sz w:val="28"/>
        </w:rPr>
        <w:t> </w:t>
      </w:r>
      <w:r>
        <w:rPr>
          <w:sz w:val="28"/>
        </w:rPr>
        <w:t>以上；</w:t>
      </w:r>
    </w:p>
    <w:p>
      <w:pPr>
        <w:pStyle w:val="ListParagraph"/>
        <w:numPr>
          <w:ilvl w:val="0"/>
          <w:numId w:val="124"/>
        </w:numPr>
        <w:tabs>
          <w:tab w:pos="1185" w:val="left" w:leader="none"/>
        </w:tabs>
        <w:spacing w:line="364" w:lineRule="auto" w:before="177" w:after="0"/>
        <w:ind w:left="200" w:right="836" w:firstLine="559"/>
        <w:jc w:val="left"/>
        <w:rPr>
          <w:rFonts w:ascii="Times New Roman" w:eastAsia="Times New Roman"/>
          <w:sz w:val="26"/>
        </w:rPr>
      </w:pPr>
      <w:r>
        <w:rPr>
          <w:spacing w:val="-1"/>
          <w:sz w:val="28"/>
        </w:rPr>
        <w:t>具有以下两种特性，用于对称密钥或非对称密钥的生成、分</w:t>
      </w:r>
      <w:r>
        <w:rPr>
          <w:spacing w:val="-3"/>
          <w:sz w:val="28"/>
        </w:rPr>
        <w:t>发、存储等管理功能的服务端设备或系统</w:t>
      </w:r>
      <w:r>
        <w:rPr>
          <w:sz w:val="28"/>
        </w:rPr>
        <w:t>（</w:t>
      </w:r>
      <w:r>
        <w:rPr>
          <w:spacing w:val="-3"/>
          <w:sz w:val="28"/>
        </w:rPr>
        <w:t>密钥管理产品</w:t>
      </w:r>
      <w:r>
        <w:rPr>
          <w:sz w:val="28"/>
        </w:rPr>
        <w:t>）：</w:t>
      </w:r>
    </w:p>
    <w:p>
      <w:pPr>
        <w:pStyle w:val="ListParagraph"/>
        <w:numPr>
          <w:ilvl w:val="1"/>
          <w:numId w:val="124"/>
        </w:numPr>
        <w:tabs>
          <w:tab w:pos="1464" w:val="left" w:leader="none"/>
        </w:tabs>
        <w:spacing w:line="364" w:lineRule="auto" w:before="0" w:after="0"/>
        <w:ind w:left="200" w:right="832" w:firstLine="839"/>
        <w:jc w:val="left"/>
        <w:rPr>
          <w:sz w:val="28"/>
        </w:rPr>
      </w:pPr>
      <w:r>
        <w:rPr>
          <w:spacing w:val="-24"/>
          <w:sz w:val="28"/>
        </w:rPr>
        <w:t>含有 </w:t>
      </w:r>
      <w:r>
        <w:rPr>
          <w:rFonts w:ascii="Times New Roman" w:eastAsia="Times New Roman"/>
          <w:sz w:val="28"/>
        </w:rPr>
        <w:t>64</w:t>
      </w:r>
      <w:r>
        <w:rPr>
          <w:rFonts w:ascii="Times New Roman" w:eastAsia="Times New Roman"/>
          <w:spacing w:val="7"/>
          <w:sz w:val="28"/>
        </w:rPr>
        <w:t> </w:t>
      </w:r>
      <w:r>
        <w:rPr>
          <w:spacing w:val="-4"/>
          <w:sz w:val="28"/>
        </w:rPr>
        <w:t>位以上密钥长度的对称密码算法、</w:t>
      </w:r>
      <w:r>
        <w:rPr>
          <w:rFonts w:ascii="Times New Roman" w:eastAsia="Times New Roman"/>
          <w:sz w:val="28"/>
        </w:rPr>
        <w:t>768</w:t>
      </w:r>
      <w:r>
        <w:rPr>
          <w:rFonts w:ascii="Times New Roman" w:eastAsia="Times New Roman"/>
          <w:spacing w:val="6"/>
          <w:sz w:val="28"/>
        </w:rPr>
        <w:t> </w:t>
      </w:r>
      <w:r>
        <w:rPr>
          <w:spacing w:val="-3"/>
          <w:sz w:val="28"/>
        </w:rPr>
        <w:t>位以上密钥</w:t>
      </w:r>
      <w:r>
        <w:rPr>
          <w:spacing w:val="-2"/>
          <w:sz w:val="28"/>
        </w:rPr>
        <w:t>长度的基于整数因子分解的非对称密码算法或 </w:t>
      </w:r>
      <w:r>
        <w:rPr>
          <w:rFonts w:ascii="Times New Roman" w:eastAsia="Times New Roman"/>
          <w:sz w:val="28"/>
        </w:rPr>
        <w:t>128</w:t>
      </w:r>
      <w:r>
        <w:rPr>
          <w:rFonts w:ascii="Times New Roman" w:eastAsia="Times New Roman"/>
          <w:spacing w:val="19"/>
          <w:sz w:val="28"/>
        </w:rPr>
        <w:t> </w:t>
      </w:r>
      <w:r>
        <w:rPr>
          <w:spacing w:val="-2"/>
          <w:sz w:val="28"/>
        </w:rPr>
        <w:t>位以上密钥长度</w:t>
      </w:r>
    </w:p>
    <w:p>
      <w:pPr>
        <w:spacing w:after="0" w:line="364" w:lineRule="auto"/>
        <w:jc w:val="left"/>
        <w:rPr>
          <w:sz w:val="28"/>
        </w:rPr>
        <w:sectPr>
          <w:pgSz w:w="11910" w:h="16840"/>
          <w:pgMar w:header="0" w:footer="1191" w:top="1380" w:bottom="1420" w:left="1600" w:right="960"/>
        </w:sectPr>
      </w:pPr>
    </w:p>
    <w:p>
      <w:pPr>
        <w:pStyle w:val="BodyText"/>
        <w:spacing w:before="42"/>
      </w:pPr>
      <w:r>
        <w:rPr/>
        <w:t>基于椭圆曲线的非对称密码算法；</w:t>
      </w:r>
    </w:p>
    <w:p>
      <w:pPr>
        <w:pStyle w:val="ListParagraph"/>
        <w:numPr>
          <w:ilvl w:val="1"/>
          <w:numId w:val="124"/>
        </w:numPr>
        <w:tabs>
          <w:tab w:pos="1464" w:val="left" w:leader="none"/>
        </w:tabs>
        <w:spacing w:line="240" w:lineRule="auto" w:before="187" w:after="0"/>
        <w:ind w:left="1463" w:right="0" w:hanging="424"/>
        <w:jc w:val="both"/>
        <w:rPr>
          <w:sz w:val="28"/>
        </w:rPr>
      </w:pPr>
      <w:r>
        <w:rPr>
          <w:spacing w:val="-11"/>
          <w:sz w:val="28"/>
        </w:rPr>
        <w:t>支持管理对象数量 </w:t>
      </w:r>
      <w:r>
        <w:rPr>
          <w:rFonts w:ascii="Times New Roman" w:eastAsia="Times New Roman"/>
          <w:sz w:val="28"/>
        </w:rPr>
        <w:t>10000</w:t>
      </w:r>
      <w:r>
        <w:rPr>
          <w:rFonts w:ascii="Times New Roman" w:eastAsia="Times New Roman"/>
          <w:spacing w:val="-2"/>
          <w:sz w:val="28"/>
        </w:rPr>
        <w:t> </w:t>
      </w:r>
      <w:r>
        <w:rPr>
          <w:sz w:val="28"/>
        </w:rPr>
        <w:t>以上；</w:t>
      </w:r>
    </w:p>
    <w:p>
      <w:pPr>
        <w:pStyle w:val="ListParagraph"/>
        <w:numPr>
          <w:ilvl w:val="0"/>
          <w:numId w:val="124"/>
        </w:numPr>
        <w:tabs>
          <w:tab w:pos="1167" w:val="left" w:leader="none"/>
        </w:tabs>
        <w:spacing w:line="364" w:lineRule="auto" w:before="186" w:after="0"/>
        <w:ind w:left="200" w:right="834" w:firstLine="559"/>
        <w:jc w:val="both"/>
        <w:rPr>
          <w:rFonts w:ascii="Times New Roman" w:eastAsia="Times New Roman"/>
          <w:sz w:val="26"/>
        </w:rPr>
      </w:pPr>
      <w:r>
        <w:rPr>
          <w:spacing w:val="-11"/>
          <w:sz w:val="28"/>
        </w:rPr>
        <w:t>含有专门用于电力、税务、公安、金融等领域的 </w:t>
      </w:r>
      <w:r>
        <w:rPr>
          <w:rFonts w:ascii="Times New Roman" w:eastAsia="Times New Roman"/>
          <w:sz w:val="28"/>
        </w:rPr>
        <w:t>64</w:t>
      </w:r>
      <w:r>
        <w:rPr>
          <w:rFonts w:ascii="Times New Roman" w:eastAsia="Times New Roman"/>
          <w:spacing w:val="6"/>
          <w:sz w:val="28"/>
        </w:rPr>
        <w:t> </w:t>
      </w:r>
      <w:r>
        <w:rPr>
          <w:spacing w:val="-2"/>
          <w:sz w:val="28"/>
        </w:rPr>
        <w:t>位以上</w:t>
      </w:r>
      <w:r>
        <w:rPr>
          <w:spacing w:val="-4"/>
          <w:sz w:val="28"/>
        </w:rPr>
        <w:t>密钥长度的对称密码算法，</w:t>
      </w:r>
      <w:r>
        <w:rPr>
          <w:rFonts w:ascii="Times New Roman" w:eastAsia="Times New Roman"/>
          <w:spacing w:val="-7"/>
          <w:sz w:val="28"/>
        </w:rPr>
        <w:t>768</w:t>
      </w:r>
      <w:r>
        <w:rPr>
          <w:rFonts w:ascii="Times New Roman" w:eastAsia="Times New Roman"/>
          <w:spacing w:val="20"/>
          <w:sz w:val="28"/>
        </w:rPr>
        <w:t> </w:t>
      </w:r>
      <w:r>
        <w:rPr>
          <w:spacing w:val="-3"/>
          <w:sz w:val="28"/>
        </w:rPr>
        <w:t>位以上密钥长度的基于整数因子分解</w:t>
      </w:r>
      <w:r>
        <w:rPr>
          <w:spacing w:val="1"/>
          <w:sz w:val="28"/>
        </w:rPr>
        <w:t>的非对称密码算法或 </w:t>
      </w:r>
      <w:r>
        <w:rPr>
          <w:rFonts w:ascii="Times New Roman" w:eastAsia="Times New Roman"/>
          <w:sz w:val="28"/>
        </w:rPr>
        <w:t>128</w:t>
      </w:r>
      <w:r>
        <w:rPr>
          <w:rFonts w:ascii="Times New Roman" w:eastAsia="Times New Roman"/>
          <w:spacing w:val="21"/>
          <w:sz w:val="28"/>
        </w:rPr>
        <w:t> </w:t>
      </w:r>
      <w:r>
        <w:rPr>
          <w:sz w:val="28"/>
        </w:rPr>
        <w:t>位以上密钥长度基于椭圆曲线的非对称密</w:t>
      </w:r>
      <w:r>
        <w:rPr>
          <w:spacing w:val="-1"/>
          <w:sz w:val="28"/>
        </w:rPr>
        <w:t>码算法的设备</w:t>
      </w:r>
      <w:r>
        <w:rPr>
          <w:sz w:val="28"/>
        </w:rPr>
        <w:t>（</w:t>
      </w:r>
      <w:r>
        <w:rPr>
          <w:spacing w:val="-3"/>
          <w:sz w:val="28"/>
        </w:rPr>
        <w:t>专用密码设备</w:t>
      </w:r>
      <w:r>
        <w:rPr>
          <w:sz w:val="28"/>
        </w:rPr>
        <w:t>）；</w:t>
      </w:r>
    </w:p>
    <w:p>
      <w:pPr>
        <w:pStyle w:val="ListParagraph"/>
        <w:numPr>
          <w:ilvl w:val="0"/>
          <w:numId w:val="124"/>
        </w:numPr>
        <w:tabs>
          <w:tab w:pos="1135" w:val="left" w:leader="none"/>
        </w:tabs>
        <w:spacing w:line="364" w:lineRule="auto" w:before="0" w:after="0"/>
        <w:ind w:left="200" w:right="836" w:firstLine="559"/>
        <w:jc w:val="left"/>
        <w:rPr>
          <w:rFonts w:ascii="Times New Roman" w:eastAsia="Times New Roman"/>
          <w:sz w:val="26"/>
        </w:rPr>
      </w:pPr>
      <w:r>
        <w:rPr>
          <w:spacing w:val="-10"/>
          <w:sz w:val="28"/>
        </w:rPr>
        <w:t>以量子力学和密码学为基础，利用量子技术实现密码功能的</w:t>
      </w:r>
      <w:r>
        <w:rPr>
          <w:spacing w:val="-6"/>
          <w:sz w:val="28"/>
        </w:rPr>
        <w:t>设备</w:t>
      </w:r>
      <w:r>
        <w:rPr>
          <w:sz w:val="28"/>
        </w:rPr>
        <w:t>（</w:t>
      </w:r>
      <w:r>
        <w:rPr>
          <w:spacing w:val="-3"/>
          <w:sz w:val="28"/>
        </w:rPr>
        <w:t>量子密码设备</w:t>
      </w:r>
      <w:r>
        <w:rPr>
          <w:sz w:val="28"/>
        </w:rPr>
        <w:t>）。</w:t>
      </w:r>
    </w:p>
    <w:p>
      <w:pPr>
        <w:pStyle w:val="BodyText"/>
        <w:spacing w:before="6"/>
        <w:ind w:left="0"/>
        <w:rPr>
          <w:sz w:val="37"/>
        </w:rPr>
      </w:pPr>
    </w:p>
    <w:p>
      <w:pPr>
        <w:pStyle w:val="Heading2"/>
        <w:spacing w:line="364" w:lineRule="auto"/>
        <w:ind w:right="842"/>
      </w:pPr>
      <w:bookmarkStart w:name="_bookmark158" w:id="159"/>
      <w:bookmarkEnd w:id="159"/>
      <w:r>
        <w:rPr>
          <w:b w:val="0"/>
        </w:rPr>
      </w:r>
      <w:r>
        <w:rPr>
          <w:rFonts w:ascii="Times New Roman" w:eastAsia="Times New Roman"/>
        </w:rPr>
        <w:t>5A004</w:t>
      </w:r>
      <w:r>
        <w:rPr>
          <w:rFonts w:ascii="Times New Roman" w:eastAsia="Times New Roman"/>
          <w:spacing w:val="66"/>
        </w:rPr>
        <w:t> </w:t>
      </w:r>
      <w:r>
        <w:rPr>
          <w:spacing w:val="-12"/>
        </w:rPr>
        <w:t>用于破解、弱化或绕过密码技术、产品或系统的分析设备（密码分析设备）。</w:t>
      </w:r>
    </w:p>
    <w:p>
      <w:pPr>
        <w:pStyle w:val="BodyText"/>
        <w:spacing w:before="6"/>
        <w:ind w:left="0"/>
        <w:rPr>
          <w:b/>
          <w:sz w:val="36"/>
        </w:rPr>
      </w:pPr>
    </w:p>
    <w:p>
      <w:pPr>
        <w:pStyle w:val="Heading2"/>
      </w:pPr>
      <w:bookmarkStart w:name="_bookmark159" w:id="160"/>
      <w:bookmarkEnd w:id="160"/>
      <w:r>
        <w:rPr>
          <w:b w:val="0"/>
        </w:rPr>
      </w:r>
      <w:r>
        <w:rPr>
          <w:rFonts w:ascii="Times New Roman" w:eastAsia="Times New Roman"/>
        </w:rPr>
        <w:t>5B2 </w:t>
      </w:r>
      <w:r>
        <w:rPr/>
        <w:t>测试、检测和生产设备</w:t>
      </w:r>
    </w:p>
    <w:p>
      <w:pPr>
        <w:pStyle w:val="BodyText"/>
        <w:ind w:left="0"/>
        <w:rPr>
          <w:b/>
          <w:sz w:val="34"/>
        </w:rPr>
      </w:pPr>
    </w:p>
    <w:p>
      <w:pPr>
        <w:pStyle w:val="Heading2"/>
        <w:spacing w:before="245"/>
      </w:pPr>
      <w:bookmarkStart w:name="_bookmark160" w:id="161"/>
      <w:bookmarkEnd w:id="161"/>
      <w:r>
        <w:rPr>
          <w:b w:val="0"/>
        </w:rPr>
      </w:r>
      <w:r>
        <w:rPr>
          <w:rFonts w:ascii="Times New Roman" w:eastAsia="Times New Roman"/>
        </w:rPr>
        <w:t>5B002</w:t>
      </w:r>
      <w:r>
        <w:rPr>
          <w:rFonts w:ascii="Times New Roman" w:eastAsia="Times New Roman"/>
          <w:spacing w:val="79"/>
        </w:rPr>
        <w:t> </w:t>
      </w:r>
      <w:r>
        <w:rPr/>
        <w:t>信息安全测试、检测和生产设备：</w:t>
      </w:r>
    </w:p>
    <w:p>
      <w:pPr>
        <w:pStyle w:val="ListParagraph"/>
        <w:numPr>
          <w:ilvl w:val="0"/>
          <w:numId w:val="125"/>
        </w:numPr>
        <w:tabs>
          <w:tab w:pos="1167" w:val="left" w:leader="none"/>
        </w:tabs>
        <w:spacing w:line="364" w:lineRule="auto" w:before="210" w:after="0"/>
        <w:ind w:left="200" w:right="837" w:firstLine="559"/>
        <w:jc w:val="left"/>
        <w:rPr>
          <w:sz w:val="28"/>
        </w:rPr>
      </w:pPr>
      <w:r>
        <w:rPr>
          <w:spacing w:val="-6"/>
          <w:sz w:val="28"/>
        </w:rPr>
        <w:t>为研发、生产 </w:t>
      </w:r>
      <w:r>
        <w:rPr>
          <w:rFonts w:ascii="Times New Roman" w:eastAsia="Times New Roman"/>
          <w:sz w:val="28"/>
        </w:rPr>
        <w:t>5A002</w:t>
      </w:r>
      <w:r>
        <w:rPr>
          <w:spacing w:val="-3"/>
          <w:sz w:val="28"/>
        </w:rPr>
        <w:t>、</w:t>
      </w:r>
      <w:r>
        <w:rPr>
          <w:rFonts w:ascii="Times New Roman" w:eastAsia="Times New Roman"/>
          <w:sz w:val="28"/>
        </w:rPr>
        <w:t>5A004</w:t>
      </w:r>
      <w:r>
        <w:rPr>
          <w:rFonts w:ascii="Times New Roman" w:eastAsia="Times New Roman"/>
          <w:spacing w:val="44"/>
          <w:sz w:val="28"/>
        </w:rPr>
        <w:t> </w:t>
      </w:r>
      <w:r>
        <w:rPr>
          <w:spacing w:val="-3"/>
          <w:sz w:val="28"/>
        </w:rPr>
        <w:t>项所管制物项而专门设计的设备（密码研发生产设备</w:t>
      </w:r>
      <w:r>
        <w:rPr>
          <w:sz w:val="28"/>
        </w:rPr>
        <w:t>）；</w:t>
      </w:r>
    </w:p>
    <w:p>
      <w:pPr>
        <w:pStyle w:val="ListParagraph"/>
        <w:numPr>
          <w:ilvl w:val="0"/>
          <w:numId w:val="125"/>
        </w:numPr>
        <w:tabs>
          <w:tab w:pos="1183" w:val="left" w:leader="none"/>
        </w:tabs>
        <w:spacing w:line="364" w:lineRule="auto" w:before="0" w:after="0"/>
        <w:ind w:left="200" w:right="834" w:firstLine="559"/>
        <w:jc w:val="left"/>
        <w:rPr>
          <w:sz w:val="28"/>
        </w:rPr>
      </w:pPr>
      <w:r>
        <w:rPr>
          <w:spacing w:val="-6"/>
          <w:sz w:val="28"/>
        </w:rPr>
        <w:t>为测量、测试、评估、验证 </w:t>
      </w:r>
      <w:r>
        <w:rPr>
          <w:rFonts w:ascii="Times New Roman" w:eastAsia="Times New Roman"/>
          <w:sz w:val="28"/>
        </w:rPr>
        <w:t>5A002</w:t>
      </w:r>
      <w:r>
        <w:rPr>
          <w:sz w:val="28"/>
        </w:rPr>
        <w:t>、</w:t>
      </w:r>
      <w:r>
        <w:rPr>
          <w:rFonts w:ascii="Times New Roman" w:eastAsia="Times New Roman"/>
          <w:sz w:val="28"/>
        </w:rPr>
        <w:t>5A004</w:t>
      </w:r>
      <w:r>
        <w:rPr>
          <w:rFonts w:ascii="Times New Roman" w:eastAsia="Times New Roman"/>
          <w:spacing w:val="35"/>
          <w:sz w:val="28"/>
        </w:rPr>
        <w:t> </w:t>
      </w:r>
      <w:r>
        <w:rPr>
          <w:spacing w:val="-3"/>
          <w:sz w:val="28"/>
        </w:rPr>
        <w:t>项所管制物项而专门设计的设备（密码测试验证设备</w:t>
      </w:r>
      <w:r>
        <w:rPr>
          <w:sz w:val="28"/>
        </w:rPr>
        <w:t>）。</w:t>
      </w:r>
    </w:p>
    <w:p>
      <w:pPr>
        <w:pStyle w:val="BodyText"/>
        <w:spacing w:before="7"/>
        <w:ind w:left="0"/>
        <w:rPr>
          <w:sz w:val="37"/>
        </w:rPr>
      </w:pPr>
    </w:p>
    <w:p>
      <w:pPr>
        <w:pStyle w:val="Heading2"/>
        <w:spacing w:before="1"/>
      </w:pPr>
      <w:bookmarkStart w:name="_bookmark161" w:id="162"/>
      <w:bookmarkEnd w:id="162"/>
      <w:r>
        <w:rPr>
          <w:b w:val="0"/>
        </w:rPr>
      </w:r>
      <w:r>
        <w:rPr>
          <w:rFonts w:ascii="Times New Roman" w:eastAsia="Times New Roman"/>
        </w:rPr>
        <w:t>5C2  </w:t>
      </w:r>
      <w:r>
        <w:rPr/>
        <w:t>材料</w:t>
      </w:r>
    </w:p>
    <w:p>
      <w:pPr>
        <w:pStyle w:val="BodyText"/>
        <w:ind w:left="0"/>
        <w:rPr>
          <w:b/>
          <w:sz w:val="34"/>
        </w:rPr>
      </w:pPr>
    </w:p>
    <w:p>
      <w:pPr>
        <w:pStyle w:val="BodyText"/>
        <w:spacing w:before="5"/>
        <w:ind w:left="0"/>
        <w:rPr>
          <w:b/>
          <w:sz w:val="31"/>
        </w:rPr>
      </w:pPr>
    </w:p>
    <w:p>
      <w:pPr>
        <w:pStyle w:val="Heading2"/>
      </w:pPr>
      <w:bookmarkStart w:name="_bookmark162" w:id="163"/>
      <w:bookmarkEnd w:id="163"/>
      <w:r>
        <w:rPr>
          <w:b w:val="0"/>
        </w:rPr>
      </w:r>
      <w:r>
        <w:rPr>
          <w:rFonts w:ascii="Times New Roman" w:eastAsia="Times New Roman"/>
        </w:rPr>
        <w:t>5D2  </w:t>
      </w:r>
      <w:r>
        <w:rPr/>
        <w:t>软件</w:t>
      </w:r>
    </w:p>
    <w:p>
      <w:pPr>
        <w:spacing w:after="0"/>
        <w:sectPr>
          <w:pgSz w:w="11910" w:h="16840"/>
          <w:pgMar w:header="0" w:footer="1191" w:top="1380" w:bottom="1420" w:left="1600" w:right="960"/>
        </w:sectPr>
      </w:pPr>
    </w:p>
    <w:p>
      <w:pPr>
        <w:pStyle w:val="Heading2"/>
        <w:spacing w:line="364" w:lineRule="auto" w:before="43"/>
        <w:ind w:right="836"/>
      </w:pPr>
      <w:bookmarkStart w:name="_bookmark163" w:id="164"/>
      <w:bookmarkEnd w:id="164"/>
      <w:r>
        <w:rPr>
          <w:b w:val="0"/>
        </w:rPr>
      </w:r>
      <w:r>
        <w:rPr>
          <w:rFonts w:ascii="Times New Roman" w:eastAsia="Times New Roman"/>
        </w:rPr>
        <w:t>5D002 </w:t>
      </w:r>
      <w:r>
        <w:rPr>
          <w:spacing w:val="-14"/>
        </w:rPr>
        <w:t>为研发、生产或使用 </w:t>
      </w:r>
      <w:r>
        <w:rPr>
          <w:rFonts w:ascii="Times New Roman" w:eastAsia="Times New Roman"/>
        </w:rPr>
        <w:t>5A002</w:t>
      </w:r>
      <w:r>
        <w:rPr>
          <w:spacing w:val="-27"/>
        </w:rPr>
        <w:t>、</w:t>
      </w:r>
      <w:r>
        <w:rPr>
          <w:rFonts w:ascii="Times New Roman" w:eastAsia="Times New Roman"/>
        </w:rPr>
        <w:t>5A004 </w:t>
      </w:r>
      <w:r>
        <w:rPr>
          <w:spacing w:val="-42"/>
        </w:rPr>
        <w:t>和 </w:t>
      </w:r>
      <w:r>
        <w:rPr>
          <w:rFonts w:ascii="Times New Roman" w:eastAsia="Times New Roman"/>
        </w:rPr>
        <w:t>5B002 </w:t>
      </w:r>
      <w:r>
        <w:rPr/>
        <w:t>而专门设计或改进的软件。</w:t>
      </w:r>
    </w:p>
    <w:p>
      <w:pPr>
        <w:pStyle w:val="BodyText"/>
        <w:spacing w:before="6"/>
        <w:ind w:left="0"/>
        <w:rPr>
          <w:b/>
          <w:sz w:val="36"/>
        </w:rPr>
      </w:pPr>
    </w:p>
    <w:p>
      <w:pPr>
        <w:pStyle w:val="Heading2"/>
      </w:pPr>
      <w:bookmarkStart w:name="_bookmark164" w:id="165"/>
      <w:bookmarkEnd w:id="165"/>
      <w:r>
        <w:rPr>
          <w:b w:val="0"/>
        </w:rPr>
      </w:r>
      <w:r>
        <w:rPr>
          <w:rFonts w:ascii="Times New Roman" w:eastAsia="Times New Roman"/>
        </w:rPr>
        <w:t>5E2 </w:t>
      </w:r>
      <w:r>
        <w:rPr/>
        <w:t>技术</w:t>
      </w:r>
    </w:p>
    <w:p>
      <w:pPr>
        <w:pStyle w:val="BodyText"/>
        <w:ind w:left="0"/>
        <w:rPr>
          <w:b/>
          <w:sz w:val="34"/>
        </w:rPr>
      </w:pPr>
    </w:p>
    <w:p>
      <w:pPr>
        <w:pStyle w:val="Heading2"/>
        <w:spacing w:before="244"/>
        <w:rPr>
          <w:rFonts w:ascii="Times New Roman" w:eastAsia="Times New Roman"/>
        </w:rPr>
      </w:pPr>
      <w:bookmarkStart w:name="_bookmark165" w:id="166"/>
      <w:bookmarkEnd w:id="166"/>
      <w:r>
        <w:rPr>
          <w:b w:val="0"/>
        </w:rPr>
      </w:r>
      <w:r>
        <w:rPr>
          <w:rFonts w:ascii="Times New Roman" w:eastAsia="Times New Roman"/>
        </w:rPr>
        <w:t>5E002 </w:t>
      </w:r>
      <w:r>
        <w:rPr>
          <w:spacing w:val="-16"/>
        </w:rPr>
        <w:t>为研发、生产或使用 </w:t>
      </w:r>
      <w:r>
        <w:rPr>
          <w:rFonts w:ascii="Times New Roman" w:eastAsia="Times New Roman"/>
        </w:rPr>
        <w:t>5A002</w:t>
      </w:r>
      <w:r>
        <w:rPr>
          <w:spacing w:val="-60"/>
        </w:rPr>
        <w:t>、</w:t>
      </w:r>
      <w:r>
        <w:rPr>
          <w:rFonts w:ascii="Times New Roman" w:eastAsia="Times New Roman"/>
        </w:rPr>
        <w:t>5A004</w:t>
      </w:r>
      <w:r>
        <w:rPr>
          <w:spacing w:val="-60"/>
        </w:rPr>
        <w:t>、</w:t>
      </w:r>
      <w:r>
        <w:rPr>
          <w:rFonts w:ascii="Times New Roman" w:eastAsia="Times New Roman"/>
        </w:rPr>
        <w:t>5B002 </w:t>
      </w:r>
      <w:r>
        <w:rPr>
          <w:spacing w:val="-41"/>
        </w:rPr>
        <w:t>和 </w:t>
      </w:r>
      <w:r>
        <w:rPr>
          <w:rFonts w:ascii="Times New Roman" w:eastAsia="Times New Roman"/>
        </w:rPr>
        <w:t>5D002</w:t>
      </w:r>
    </w:p>
    <w:p>
      <w:pPr>
        <w:pStyle w:val="Heading2"/>
        <w:spacing w:before="212"/>
      </w:pPr>
      <w:r>
        <w:rPr/>
        <w:t>而专门设计或改进的技术。</w:t>
      </w:r>
    </w:p>
    <w:p>
      <w:pPr>
        <w:spacing w:after="0"/>
        <w:sectPr>
          <w:pgSz w:w="11910" w:h="16840"/>
          <w:pgMar w:header="0" w:footer="1191" w:top="1380" w:bottom="1420" w:left="1600" w:right="960"/>
        </w:sectPr>
      </w:pPr>
    </w:p>
    <w:p>
      <w:pPr>
        <w:pStyle w:val="Heading1"/>
      </w:pPr>
      <w:bookmarkStart w:name="_bookmark166" w:id="167"/>
      <w:bookmarkEnd w:id="167"/>
      <w:r>
        <w:rPr>
          <w:b w:val="0"/>
        </w:rPr>
      </w:r>
      <w:r>
        <w:rPr/>
        <w:t>第 </w:t>
      </w:r>
      <w:r>
        <w:rPr>
          <w:rFonts w:ascii="Times New Roman" w:eastAsia="Times New Roman"/>
        </w:rPr>
        <w:t>6 </w:t>
      </w:r>
      <w:r>
        <w:rPr/>
        <w:t>类 传感器和激光器</w:t>
      </w:r>
    </w:p>
    <w:p>
      <w:pPr>
        <w:pStyle w:val="BodyText"/>
        <w:spacing w:before="7"/>
        <w:ind w:left="0"/>
        <w:rPr>
          <w:b/>
          <w:sz w:val="48"/>
        </w:rPr>
      </w:pPr>
    </w:p>
    <w:p>
      <w:pPr>
        <w:pStyle w:val="Heading2"/>
      </w:pPr>
      <w:bookmarkStart w:name="_bookmark167" w:id="168"/>
      <w:bookmarkEnd w:id="168"/>
      <w:r>
        <w:rPr>
          <w:b w:val="0"/>
        </w:rPr>
      </w:r>
      <w:r>
        <w:rPr>
          <w:rFonts w:ascii="Times New Roman" w:eastAsia="Times New Roman"/>
        </w:rPr>
        <w:t>6A</w:t>
      </w:r>
      <w:r>
        <w:rPr>
          <w:rFonts w:ascii="Times New Roman" w:eastAsia="Times New Roman"/>
          <w:spacing w:val="79"/>
        </w:rPr>
        <w:t> </w:t>
      </w:r>
      <w:r>
        <w:rPr/>
        <w:t>系统、设备和部件</w:t>
      </w:r>
    </w:p>
    <w:p>
      <w:pPr>
        <w:pStyle w:val="BodyText"/>
        <w:ind w:left="0"/>
        <w:rPr>
          <w:b/>
          <w:sz w:val="34"/>
        </w:rPr>
      </w:pPr>
    </w:p>
    <w:p>
      <w:pPr>
        <w:pStyle w:val="Heading2"/>
        <w:spacing w:line="364" w:lineRule="auto" w:before="247"/>
        <w:ind w:right="839"/>
      </w:pPr>
      <w:bookmarkStart w:name="_bookmark168" w:id="169"/>
      <w:bookmarkEnd w:id="169"/>
      <w:r>
        <w:rPr>
          <w:b w:val="0"/>
        </w:rPr>
      </w:r>
      <w:r>
        <w:rPr>
          <w:rFonts w:ascii="Times New Roman" w:eastAsia="Times New Roman"/>
        </w:rPr>
        <w:t>6A102</w:t>
      </w:r>
      <w:r>
        <w:rPr>
          <w:rFonts w:ascii="Times New Roman" w:eastAsia="Times New Roman"/>
          <w:spacing w:val="71"/>
        </w:rPr>
        <w:t> </w:t>
      </w:r>
      <w:r>
        <w:rPr>
          <w:spacing w:val="-3"/>
        </w:rPr>
        <w:t>可用于保护再入飞行器免受电磁脉冲、</w:t>
      </w:r>
      <w:r>
        <w:rPr>
          <w:rFonts w:ascii="Times New Roman" w:eastAsia="Times New Roman"/>
        </w:rPr>
        <w:t>X </w:t>
      </w:r>
      <w:r>
        <w:rPr>
          <w:spacing w:val="-11"/>
        </w:rPr>
        <w:t>射线、冲击波和热辐射综合效应损害的装置：</w:t>
      </w:r>
    </w:p>
    <w:p>
      <w:pPr>
        <w:pStyle w:val="ListParagraph"/>
        <w:numPr>
          <w:ilvl w:val="0"/>
          <w:numId w:val="126"/>
        </w:numPr>
        <w:tabs>
          <w:tab w:pos="1167" w:val="left" w:leader="none"/>
        </w:tabs>
        <w:spacing w:line="355" w:lineRule="exact" w:before="0" w:after="0"/>
        <w:ind w:left="1166" w:right="0" w:hanging="408"/>
        <w:jc w:val="left"/>
        <w:rPr>
          <w:sz w:val="28"/>
        </w:rPr>
      </w:pPr>
      <w:r>
        <w:rPr>
          <w:spacing w:val="-3"/>
          <w:sz w:val="28"/>
        </w:rPr>
        <w:t>“抗辐射加固”的微型电路和探测器；</w:t>
      </w:r>
    </w:p>
    <w:p>
      <w:pPr>
        <w:pStyle w:val="ListParagraph"/>
        <w:numPr>
          <w:ilvl w:val="0"/>
          <w:numId w:val="126"/>
        </w:numPr>
        <w:tabs>
          <w:tab w:pos="1183" w:val="left" w:leader="none"/>
        </w:tabs>
        <w:spacing w:line="364" w:lineRule="auto" w:before="186" w:after="0"/>
        <w:ind w:left="200" w:right="833" w:firstLine="559"/>
        <w:jc w:val="left"/>
        <w:rPr>
          <w:sz w:val="28"/>
        </w:rPr>
      </w:pPr>
      <w:r>
        <w:rPr>
          <w:spacing w:val="-9"/>
          <w:sz w:val="28"/>
        </w:rPr>
        <w:t>用来承受不小于 </w:t>
      </w:r>
      <w:r>
        <w:rPr>
          <w:rFonts w:ascii="Times New Roman" w:eastAsia="Times New Roman"/>
          <w:sz w:val="28"/>
        </w:rPr>
        <w:t>418</w:t>
      </w:r>
      <w:r>
        <w:rPr>
          <w:rFonts w:ascii="Times New Roman" w:eastAsia="Times New Roman"/>
          <w:spacing w:val="36"/>
          <w:sz w:val="28"/>
        </w:rPr>
        <w:t> </w:t>
      </w:r>
      <w:r>
        <w:rPr>
          <w:rFonts w:ascii="Times New Roman" w:eastAsia="Times New Roman"/>
          <w:sz w:val="28"/>
        </w:rPr>
        <w:t>J/cm</w:t>
      </w:r>
      <w:r>
        <w:rPr>
          <w:rFonts w:ascii="Times New Roman" w:eastAsia="Times New Roman"/>
          <w:sz w:val="28"/>
          <w:vertAlign w:val="superscript"/>
        </w:rPr>
        <w:t>2</w:t>
      </w:r>
      <w:r>
        <w:rPr>
          <w:rFonts w:ascii="Times New Roman" w:eastAsia="Times New Roman"/>
          <w:spacing w:val="-8"/>
          <w:sz w:val="28"/>
          <w:vertAlign w:val="baseline"/>
        </w:rPr>
        <w:t> </w:t>
      </w:r>
      <w:r>
        <w:rPr>
          <w:spacing w:val="-7"/>
          <w:sz w:val="28"/>
          <w:vertAlign w:val="baseline"/>
        </w:rPr>
        <w:t>的热冲击和超压不小于 </w:t>
      </w:r>
      <w:r>
        <w:rPr>
          <w:rFonts w:ascii="Times New Roman" w:eastAsia="Times New Roman"/>
          <w:sz w:val="28"/>
          <w:vertAlign w:val="baseline"/>
        </w:rPr>
        <w:t>50</w:t>
      </w:r>
      <w:r>
        <w:rPr>
          <w:rFonts w:ascii="Times New Roman" w:eastAsia="Times New Roman"/>
          <w:spacing w:val="37"/>
          <w:sz w:val="28"/>
          <w:vertAlign w:val="baseline"/>
        </w:rPr>
        <w:t> </w:t>
      </w:r>
      <w:r>
        <w:rPr>
          <w:rFonts w:ascii="Times New Roman" w:eastAsia="Times New Roman"/>
          <w:sz w:val="28"/>
          <w:vertAlign w:val="baseline"/>
        </w:rPr>
        <w:t>kPa</w:t>
      </w:r>
      <w:r>
        <w:rPr>
          <w:rFonts w:ascii="Times New Roman" w:eastAsia="Times New Roman"/>
          <w:spacing w:val="22"/>
          <w:sz w:val="28"/>
          <w:vertAlign w:val="baseline"/>
        </w:rPr>
        <w:t> </w:t>
      </w:r>
      <w:r>
        <w:rPr>
          <w:sz w:val="28"/>
          <w:vertAlign w:val="baseline"/>
        </w:rPr>
        <w:t>的</w:t>
      </w:r>
      <w:r>
        <w:rPr>
          <w:spacing w:val="-3"/>
          <w:sz w:val="28"/>
          <w:vertAlign w:val="baseline"/>
        </w:rPr>
        <w:t>冲击波综合效应的加固结构。</w:t>
      </w:r>
    </w:p>
    <w:p>
      <w:pPr>
        <w:pStyle w:val="BodyText"/>
        <w:spacing w:before="8"/>
        <w:ind w:left="0"/>
        <w:rPr>
          <w:sz w:val="37"/>
        </w:rPr>
      </w:pPr>
    </w:p>
    <w:p>
      <w:pPr>
        <w:pStyle w:val="Heading2"/>
        <w:spacing w:before="1"/>
      </w:pPr>
      <w:bookmarkStart w:name="_bookmark169" w:id="170"/>
      <w:bookmarkEnd w:id="170"/>
      <w:r>
        <w:rPr>
          <w:b w:val="0"/>
        </w:rPr>
      </w:r>
      <w:r>
        <w:rPr>
          <w:rFonts w:ascii="Times New Roman" w:eastAsia="Times New Roman"/>
        </w:rPr>
        <w:t>6A108 </w:t>
      </w:r>
      <w:r>
        <w:rPr/>
        <w:t>目标探测电子装置和部件：</w:t>
      </w:r>
    </w:p>
    <w:p>
      <w:pPr>
        <w:pStyle w:val="ListParagraph"/>
        <w:numPr>
          <w:ilvl w:val="0"/>
          <w:numId w:val="127"/>
        </w:numPr>
        <w:tabs>
          <w:tab w:pos="1167" w:val="left" w:leader="none"/>
        </w:tabs>
        <w:spacing w:line="240" w:lineRule="auto" w:before="213" w:after="0"/>
        <w:ind w:left="1166" w:right="0" w:hanging="408"/>
        <w:jc w:val="left"/>
        <w:rPr>
          <w:sz w:val="28"/>
        </w:rPr>
      </w:pPr>
      <w:r>
        <w:rPr>
          <w:spacing w:val="-2"/>
          <w:sz w:val="28"/>
        </w:rPr>
        <w:t>雷达设备：</w:t>
      </w:r>
    </w:p>
    <w:p>
      <w:pPr>
        <w:pStyle w:val="ListParagraph"/>
        <w:numPr>
          <w:ilvl w:val="0"/>
          <w:numId w:val="127"/>
        </w:numPr>
        <w:tabs>
          <w:tab w:pos="1183" w:val="left" w:leader="none"/>
        </w:tabs>
        <w:spacing w:line="240" w:lineRule="auto" w:before="186" w:after="0"/>
        <w:ind w:left="1183" w:right="0" w:hanging="424"/>
        <w:jc w:val="left"/>
        <w:rPr>
          <w:sz w:val="28"/>
        </w:rPr>
      </w:pPr>
      <w:r>
        <w:rPr>
          <w:spacing w:val="-3"/>
          <w:sz w:val="28"/>
        </w:rPr>
        <w:t>地形等高线绘制设备；</w:t>
      </w:r>
    </w:p>
    <w:p>
      <w:pPr>
        <w:pStyle w:val="ListParagraph"/>
        <w:numPr>
          <w:ilvl w:val="0"/>
          <w:numId w:val="127"/>
        </w:numPr>
        <w:tabs>
          <w:tab w:pos="1167" w:val="left" w:leader="none"/>
        </w:tabs>
        <w:spacing w:line="364" w:lineRule="auto" w:before="186" w:after="0"/>
        <w:ind w:left="759" w:right="2300" w:firstLine="0"/>
        <w:jc w:val="left"/>
        <w:rPr>
          <w:sz w:val="28"/>
        </w:rPr>
      </w:pPr>
      <w:r>
        <w:rPr>
          <w:spacing w:val="-3"/>
          <w:sz w:val="28"/>
        </w:rPr>
        <w:t>场景绘图及相关设备</w:t>
      </w:r>
      <w:r>
        <w:rPr>
          <w:sz w:val="28"/>
        </w:rPr>
        <w:t>（</w:t>
      </w:r>
      <w:r>
        <w:rPr>
          <w:spacing w:val="-3"/>
          <w:sz w:val="28"/>
        </w:rPr>
        <w:t>包括数字和模拟设备</w:t>
      </w:r>
      <w:r>
        <w:rPr>
          <w:spacing w:val="-7"/>
          <w:sz w:val="28"/>
        </w:rPr>
        <w:t>）； </w:t>
      </w:r>
      <w:r>
        <w:rPr>
          <w:rFonts w:ascii="Times New Roman" w:eastAsia="Times New Roman"/>
          <w:sz w:val="28"/>
        </w:rPr>
        <w:t>d</w:t>
      </w:r>
      <w:r>
        <w:rPr>
          <w:spacing w:val="-3"/>
          <w:sz w:val="28"/>
        </w:rPr>
        <w:t>．成像传感器设备；</w:t>
      </w:r>
    </w:p>
    <w:p>
      <w:pPr>
        <w:pStyle w:val="BodyText"/>
        <w:spacing w:line="364" w:lineRule="auto"/>
        <w:ind w:left="759" w:right="3717"/>
      </w:pPr>
      <w:r>
        <w:rPr>
          <w:rFonts w:ascii="Times New Roman" w:hAnsi="Times New Roman" w:eastAsia="Times New Roman"/>
        </w:rPr>
        <w:t>e</w:t>
      </w:r>
      <w:r>
        <w:rPr/>
        <w:t>．排除传导热的电子装置和部件； </w:t>
      </w:r>
      <w:r>
        <w:rPr>
          <w:rFonts w:ascii="Times New Roman" w:hAnsi="Times New Roman" w:eastAsia="Times New Roman"/>
        </w:rPr>
        <w:t>f</w:t>
      </w:r>
      <w:r>
        <w:rPr/>
        <w:t>．“抗辐射加固”的电子装置和部件；</w:t>
      </w:r>
    </w:p>
    <w:p>
      <w:pPr>
        <w:pStyle w:val="BodyText"/>
        <w:spacing w:line="358" w:lineRule="exact"/>
        <w:ind w:left="759"/>
      </w:pPr>
      <w:r>
        <w:rPr>
          <w:rFonts w:ascii="Times New Roman" w:hAnsi="Times New Roman" w:eastAsia="Times New Roman"/>
        </w:rPr>
        <w:t>g</w:t>
      </w:r>
      <w:r>
        <w:rPr/>
        <w:t>．能够在超过 </w:t>
      </w:r>
      <w:r>
        <w:rPr>
          <w:rFonts w:ascii="Times New Roman" w:hAnsi="Times New Roman" w:eastAsia="Times New Roman"/>
        </w:rPr>
        <w:t>125 </w:t>
      </w:r>
      <w:r>
        <w:rPr/>
        <w:t>℃温度下短期可靠工作的电子装置和部件；</w:t>
      </w:r>
    </w:p>
    <w:p>
      <w:pPr>
        <w:pStyle w:val="BodyText"/>
        <w:spacing w:before="183"/>
        <w:ind w:left="759"/>
      </w:pPr>
      <w:r>
        <w:rPr>
          <w:rFonts w:ascii="Times New Roman" w:eastAsia="Times New Roman"/>
        </w:rPr>
        <w:t>h</w:t>
      </w:r>
      <w:r>
        <w:rPr/>
        <w:t>．具有专门设计的整体结构支承件的电子装置和部件。</w:t>
      </w:r>
    </w:p>
    <w:p>
      <w:pPr>
        <w:pStyle w:val="BodyText"/>
        <w:spacing w:line="364" w:lineRule="auto" w:before="186"/>
        <w:ind w:right="836" w:firstLine="561"/>
        <w:jc w:val="both"/>
        <w:rPr>
          <w:rFonts w:ascii="楷体" w:hAnsi="楷体" w:eastAsia="楷体" w:hint="eastAsia"/>
        </w:rPr>
      </w:pPr>
      <w:r>
        <w:rPr>
          <w:rFonts w:ascii="楷体" w:hAnsi="楷体" w:eastAsia="楷体" w:hint="eastAsia"/>
          <w:b/>
          <w:spacing w:val="-4"/>
        </w:rPr>
        <w:t>说明：</w:t>
      </w:r>
      <w:r>
        <w:rPr>
          <w:rFonts w:ascii="Times New Roman" w:hAnsi="Times New Roman" w:eastAsia="Times New Roman"/>
          <w:spacing w:val="-9"/>
        </w:rPr>
        <w:t>6A108 </w:t>
      </w:r>
      <w:r>
        <w:rPr>
          <w:rFonts w:ascii="楷体" w:hAnsi="楷体" w:eastAsia="楷体" w:hint="eastAsia"/>
          <w:spacing w:val="-7"/>
        </w:rPr>
        <w:t>项不管制集成到民用飞机、通用航空器等民用航空</w:t>
      </w:r>
      <w:r>
        <w:rPr>
          <w:rFonts w:ascii="楷体" w:hAnsi="楷体" w:eastAsia="楷体" w:hint="eastAsia"/>
          <w:spacing w:val="-12"/>
        </w:rPr>
        <w:t>器上的目标探测电子装置和部件。“无人驾驶航空器”及相关物项的</w:t>
      </w:r>
      <w:r>
        <w:rPr>
          <w:rFonts w:ascii="楷体" w:hAnsi="楷体" w:eastAsia="楷体" w:hint="eastAsia"/>
          <w:spacing w:val="-3"/>
        </w:rPr>
        <w:t>出口管制，本清单另有规定的，依照其规定。</w:t>
      </w:r>
    </w:p>
    <w:p>
      <w:pPr>
        <w:pStyle w:val="BodyText"/>
        <w:spacing w:before="10"/>
        <w:ind w:left="0"/>
        <w:rPr>
          <w:rFonts w:ascii="楷体"/>
          <w:sz w:val="37"/>
        </w:rPr>
      </w:pPr>
    </w:p>
    <w:p>
      <w:pPr>
        <w:pStyle w:val="Heading2"/>
        <w:spacing w:before="1"/>
      </w:pPr>
      <w:bookmarkStart w:name="_bookmark170" w:id="171"/>
      <w:bookmarkEnd w:id="171"/>
      <w:r>
        <w:rPr>
          <w:b w:val="0"/>
        </w:rPr>
      </w:r>
      <w:r>
        <w:rPr>
          <w:rFonts w:ascii="Times New Roman" w:eastAsia="Times New Roman"/>
        </w:rPr>
        <w:t>6A202 </w:t>
      </w:r>
      <w:r>
        <w:rPr/>
        <w:t>具有以下两种特性的光电倍增管：</w:t>
      </w:r>
    </w:p>
    <w:p>
      <w:pPr>
        <w:pStyle w:val="ListParagraph"/>
        <w:numPr>
          <w:ilvl w:val="0"/>
          <w:numId w:val="128"/>
        </w:numPr>
        <w:tabs>
          <w:tab w:pos="1167" w:val="left" w:leader="none"/>
        </w:tabs>
        <w:spacing w:line="240" w:lineRule="auto" w:before="210" w:after="0"/>
        <w:ind w:left="1166" w:right="0" w:hanging="408"/>
        <w:jc w:val="left"/>
        <w:rPr>
          <w:sz w:val="28"/>
        </w:rPr>
      </w:pPr>
      <w:r>
        <w:rPr>
          <w:spacing w:val="-11"/>
          <w:sz w:val="28"/>
        </w:rPr>
        <w:t>光电阴极面积大于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cm</w:t>
      </w:r>
      <w:r>
        <w:rPr>
          <w:rFonts w:ascii="Times New Roman" w:eastAsia="Times New Roman"/>
          <w:sz w:val="28"/>
          <w:vertAlign w:val="superscript"/>
        </w:rPr>
        <w:t>2</w:t>
      </w:r>
      <w:r>
        <w:rPr>
          <w:sz w:val="28"/>
          <w:vertAlign w:val="baseline"/>
        </w:rPr>
        <w:t>；</w:t>
      </w:r>
    </w:p>
    <w:p>
      <w:pPr>
        <w:spacing w:after="0" w:line="240" w:lineRule="auto"/>
        <w:jc w:val="left"/>
        <w:rPr>
          <w:sz w:val="28"/>
        </w:rPr>
        <w:sectPr>
          <w:pgSz w:w="11910" w:h="16840"/>
          <w:pgMar w:header="0" w:footer="1191" w:top="1460" w:bottom="1420" w:left="1600" w:right="960"/>
        </w:sectPr>
      </w:pPr>
    </w:p>
    <w:p>
      <w:pPr>
        <w:pStyle w:val="ListParagraph"/>
        <w:numPr>
          <w:ilvl w:val="0"/>
          <w:numId w:val="128"/>
        </w:numPr>
        <w:tabs>
          <w:tab w:pos="1183" w:val="left" w:leader="none"/>
        </w:tabs>
        <w:spacing w:line="240" w:lineRule="auto" w:before="42" w:after="0"/>
        <w:ind w:left="1183" w:right="0" w:hanging="424"/>
        <w:jc w:val="left"/>
        <w:rPr>
          <w:sz w:val="28"/>
        </w:rPr>
      </w:pPr>
      <w:r>
        <w:rPr>
          <w:spacing w:val="-10"/>
          <w:sz w:val="28"/>
        </w:rPr>
        <w:t>阳极脉冲上升时间小于 </w:t>
      </w:r>
      <w:r>
        <w:rPr>
          <w:rFonts w:ascii="Times New Roman" w:eastAsia="Times New Roman"/>
          <w:sz w:val="28"/>
        </w:rPr>
        <w:t>1</w:t>
      </w:r>
      <w:r>
        <w:rPr>
          <w:rFonts w:ascii="Times New Roman" w:eastAsia="Times New Roman"/>
          <w:spacing w:val="-2"/>
          <w:sz w:val="28"/>
        </w:rPr>
        <w:t> </w:t>
      </w:r>
      <w:r>
        <w:rPr>
          <w:rFonts w:ascii="Times New Roman" w:eastAsia="Times New Roman"/>
          <w:sz w:val="28"/>
        </w:rPr>
        <w:t>ns</w:t>
      </w:r>
      <w:r>
        <w:rPr>
          <w:sz w:val="28"/>
        </w:rPr>
        <w:t>。</w:t>
      </w:r>
    </w:p>
    <w:p>
      <w:pPr>
        <w:pStyle w:val="BodyText"/>
        <w:ind w:left="0"/>
        <w:rPr>
          <w:sz w:val="30"/>
        </w:rPr>
      </w:pPr>
    </w:p>
    <w:p>
      <w:pPr>
        <w:pStyle w:val="BodyText"/>
        <w:spacing w:before="3"/>
        <w:ind w:left="0"/>
        <w:rPr>
          <w:sz w:val="22"/>
        </w:rPr>
      </w:pPr>
    </w:p>
    <w:p>
      <w:pPr>
        <w:pStyle w:val="Heading2"/>
      </w:pPr>
      <w:bookmarkStart w:name="_bookmark171" w:id="172"/>
      <w:bookmarkEnd w:id="172"/>
      <w:r>
        <w:rPr>
          <w:b w:val="0"/>
        </w:rPr>
      </w:r>
      <w:r>
        <w:rPr>
          <w:rFonts w:ascii="Times New Roman" w:eastAsia="Times New Roman"/>
        </w:rPr>
        <w:t>6A203 </w:t>
      </w:r>
      <w:r>
        <w:rPr/>
        <w:t>高速相机和成像装置及其部件：</w:t>
      </w:r>
    </w:p>
    <w:p>
      <w:pPr>
        <w:pStyle w:val="BodyText"/>
        <w:spacing w:line="364" w:lineRule="auto" w:before="214"/>
        <w:ind w:right="836" w:firstLine="561"/>
        <w:rPr>
          <w:rFonts w:ascii="楷体" w:eastAsia="楷体" w:hint="eastAsia"/>
        </w:rPr>
      </w:pPr>
      <w:r>
        <w:rPr>
          <w:rFonts w:ascii="楷体" w:eastAsia="楷体" w:hint="eastAsia"/>
          <w:b/>
        </w:rPr>
        <w:t>注意</w:t>
      </w:r>
      <w:r>
        <w:rPr>
          <w:rFonts w:ascii="楷体" w:eastAsia="楷体" w:hint="eastAsia"/>
          <w:spacing w:val="-12"/>
        </w:rPr>
        <w:t>：为增强或发挥相机或成像装置的性能以符合以下特性而专</w:t>
      </w:r>
      <w:r>
        <w:rPr>
          <w:rFonts w:ascii="楷体" w:eastAsia="楷体" w:hint="eastAsia"/>
          <w:spacing w:val="-10"/>
        </w:rPr>
        <w:t>门设计的软件由 </w:t>
      </w:r>
      <w:r>
        <w:rPr>
          <w:rFonts w:ascii="Times New Roman" w:eastAsia="Times New Roman"/>
        </w:rPr>
        <w:t>6D203</w:t>
      </w:r>
      <w:r>
        <w:rPr>
          <w:rFonts w:ascii="楷体" w:eastAsia="楷体" w:hint="eastAsia"/>
        </w:rPr>
        <w:t>、</w:t>
      </w:r>
      <w:r>
        <w:rPr>
          <w:rFonts w:ascii="Times New Roman" w:eastAsia="Times New Roman"/>
        </w:rPr>
        <w:t>6D204 </w:t>
      </w:r>
      <w:r>
        <w:rPr>
          <w:rFonts w:ascii="楷体" w:eastAsia="楷体" w:hint="eastAsia"/>
          <w:spacing w:val="-1"/>
        </w:rPr>
        <w:t>项实施管制。</w:t>
      </w:r>
    </w:p>
    <w:p>
      <w:pPr>
        <w:pStyle w:val="ListParagraph"/>
        <w:numPr>
          <w:ilvl w:val="0"/>
          <w:numId w:val="129"/>
        </w:numPr>
        <w:tabs>
          <w:tab w:pos="1167" w:val="left" w:leader="none"/>
        </w:tabs>
        <w:spacing w:line="364" w:lineRule="auto" w:before="0" w:after="0"/>
        <w:ind w:left="1040" w:right="3188" w:hanging="281"/>
        <w:jc w:val="left"/>
        <w:rPr>
          <w:sz w:val="28"/>
        </w:rPr>
      </w:pPr>
      <w:r>
        <w:rPr>
          <w:spacing w:val="-3"/>
          <w:sz w:val="28"/>
        </w:rPr>
        <w:t>以下扫描相机和为其专门设计的部件： </w:t>
      </w:r>
      <w:r>
        <w:rPr>
          <w:rFonts w:ascii="Times New Roman" w:hAnsi="Times New Roman" w:eastAsia="Times New Roman"/>
          <w:spacing w:val="-3"/>
          <w:sz w:val="28"/>
        </w:rPr>
        <w:t>1</w:t>
      </w:r>
      <w:r>
        <w:rPr>
          <w:spacing w:val="-12"/>
          <w:sz w:val="28"/>
        </w:rPr>
        <w:t>．记录速度大于 </w:t>
      </w:r>
      <w:r>
        <w:rPr>
          <w:rFonts w:ascii="Times New Roman" w:hAnsi="Times New Roman" w:eastAsia="Times New Roman"/>
          <w:sz w:val="28"/>
        </w:rPr>
        <w:t>0.5</w:t>
      </w:r>
      <w:r>
        <w:rPr>
          <w:rFonts w:ascii="Times New Roman" w:hAnsi="Times New Roman" w:eastAsia="Times New Roman"/>
          <w:spacing w:val="2"/>
          <w:sz w:val="28"/>
        </w:rPr>
        <w:t> </w:t>
      </w:r>
      <w:r>
        <w:rPr>
          <w:rFonts w:ascii="Times New Roman" w:hAnsi="Times New Roman" w:eastAsia="Times New Roman"/>
          <w:sz w:val="28"/>
        </w:rPr>
        <w:t>mm/μs</w:t>
      </w:r>
      <w:r>
        <w:rPr>
          <w:rFonts w:ascii="Times New Roman" w:hAnsi="Times New Roman" w:eastAsia="Times New Roman"/>
          <w:spacing w:val="1"/>
          <w:sz w:val="28"/>
        </w:rPr>
        <w:t> </w:t>
      </w:r>
      <w:r>
        <w:rPr>
          <w:spacing w:val="-2"/>
          <w:sz w:val="28"/>
        </w:rPr>
        <w:t>的扫描相机；</w:t>
      </w:r>
    </w:p>
    <w:p>
      <w:pPr>
        <w:pStyle w:val="BodyText"/>
        <w:spacing w:line="358" w:lineRule="exact"/>
        <w:ind w:left="1040"/>
      </w:pPr>
      <w:r>
        <w:rPr>
          <w:rFonts w:ascii="Times New Roman" w:eastAsia="Times New Roman"/>
        </w:rPr>
        <w:t>2</w:t>
      </w:r>
      <w:r>
        <w:rPr/>
        <w:t>．时间分辨率能够小于等于 </w:t>
      </w:r>
      <w:r>
        <w:rPr>
          <w:rFonts w:ascii="Times New Roman" w:eastAsia="Times New Roman"/>
        </w:rPr>
        <w:t>50 ns </w:t>
      </w:r>
      <w:r>
        <w:rPr/>
        <w:t>的电子扫描相机；</w:t>
      </w:r>
    </w:p>
    <w:p>
      <w:pPr>
        <w:pStyle w:val="BodyText"/>
        <w:spacing w:before="182"/>
        <w:ind w:left="1040"/>
      </w:pPr>
      <w:r>
        <w:rPr>
          <w:rFonts w:ascii="Times New Roman" w:eastAsia="Times New Roman"/>
        </w:rPr>
        <w:t>3</w:t>
      </w:r>
      <w:r>
        <w:rPr/>
        <w:t>．</w:t>
      </w:r>
      <w:r>
        <w:rPr>
          <w:rFonts w:ascii="Times New Roman" w:eastAsia="Times New Roman"/>
        </w:rPr>
        <w:t>6A203.a.2 </w:t>
      </w:r>
      <w:r>
        <w:rPr/>
        <w:t>项所管制的相机的扫描管；</w:t>
      </w:r>
    </w:p>
    <w:p>
      <w:pPr>
        <w:pStyle w:val="ListParagraph"/>
        <w:numPr>
          <w:ilvl w:val="0"/>
          <w:numId w:val="130"/>
        </w:numPr>
        <w:tabs>
          <w:tab w:pos="1464" w:val="left" w:leader="none"/>
        </w:tabs>
        <w:spacing w:line="364" w:lineRule="auto" w:before="186" w:after="0"/>
        <w:ind w:left="200" w:right="836" w:firstLine="839"/>
        <w:jc w:val="left"/>
        <w:rPr>
          <w:sz w:val="28"/>
        </w:rPr>
      </w:pPr>
      <w:r>
        <w:rPr>
          <w:spacing w:val="-9"/>
          <w:sz w:val="28"/>
        </w:rPr>
        <w:t>为与具有模块式结构并达到 </w:t>
      </w:r>
      <w:r>
        <w:rPr>
          <w:rFonts w:ascii="Times New Roman" w:eastAsia="Times New Roman"/>
          <w:sz w:val="28"/>
        </w:rPr>
        <w:t>6A203.a.1</w:t>
      </w:r>
      <w:r>
        <w:rPr>
          <w:rFonts w:ascii="Times New Roman" w:eastAsia="Times New Roman"/>
          <w:spacing w:val="1"/>
          <w:sz w:val="28"/>
        </w:rPr>
        <w:t> </w:t>
      </w:r>
      <w:r>
        <w:rPr>
          <w:spacing w:val="-36"/>
          <w:sz w:val="28"/>
        </w:rPr>
        <w:t>或 </w:t>
      </w:r>
      <w:r>
        <w:rPr>
          <w:rFonts w:ascii="Times New Roman" w:eastAsia="Times New Roman"/>
          <w:sz w:val="28"/>
        </w:rPr>
        <w:t>6A203.a.2 </w:t>
      </w:r>
      <w:r>
        <w:rPr>
          <w:spacing w:val="-2"/>
          <w:sz w:val="28"/>
        </w:rPr>
        <w:t>项性</w:t>
      </w:r>
      <w:r>
        <w:rPr>
          <w:spacing w:val="-3"/>
          <w:sz w:val="28"/>
        </w:rPr>
        <w:t>能指标的扫描相机结合使用而专门设计的插件；</w:t>
      </w:r>
    </w:p>
    <w:p>
      <w:pPr>
        <w:pStyle w:val="ListParagraph"/>
        <w:numPr>
          <w:ilvl w:val="0"/>
          <w:numId w:val="130"/>
        </w:numPr>
        <w:tabs>
          <w:tab w:pos="1464" w:val="left" w:leader="none"/>
        </w:tabs>
        <w:spacing w:line="364" w:lineRule="auto" w:before="0" w:after="0"/>
        <w:ind w:left="200" w:right="835" w:firstLine="839"/>
        <w:jc w:val="left"/>
        <w:rPr>
          <w:sz w:val="28"/>
        </w:rPr>
      </w:pPr>
      <w:r>
        <w:rPr>
          <w:spacing w:val="-36"/>
          <w:sz w:val="28"/>
        </w:rPr>
        <w:t>为 </w:t>
      </w:r>
      <w:r>
        <w:rPr>
          <w:rFonts w:ascii="Times New Roman" w:eastAsia="Times New Roman"/>
          <w:sz w:val="28"/>
        </w:rPr>
        <w:t>6A203.a.1</w:t>
      </w:r>
      <w:r>
        <w:rPr>
          <w:rFonts w:ascii="Times New Roman" w:eastAsia="Times New Roman"/>
          <w:spacing w:val="4"/>
          <w:sz w:val="28"/>
        </w:rPr>
        <w:t> </w:t>
      </w:r>
      <w:r>
        <w:rPr>
          <w:spacing w:val="-7"/>
          <w:sz w:val="28"/>
        </w:rPr>
        <w:t>项所管制相机专门设计的同步电子部件，以</w:t>
      </w:r>
      <w:r>
        <w:rPr>
          <w:spacing w:val="-6"/>
          <w:sz w:val="28"/>
        </w:rPr>
        <w:t>及由涡轮、反射镜和轴承组成的旋转组件。</w:t>
      </w:r>
    </w:p>
    <w:p>
      <w:pPr>
        <w:pStyle w:val="ListParagraph"/>
        <w:numPr>
          <w:ilvl w:val="0"/>
          <w:numId w:val="129"/>
        </w:numPr>
        <w:tabs>
          <w:tab w:pos="1183" w:val="left" w:leader="none"/>
        </w:tabs>
        <w:spacing w:line="364" w:lineRule="auto" w:before="0" w:after="0"/>
        <w:ind w:left="1040" w:right="2699" w:hanging="281"/>
        <w:jc w:val="left"/>
        <w:rPr>
          <w:sz w:val="28"/>
        </w:rPr>
      </w:pPr>
      <w:r>
        <w:rPr>
          <w:spacing w:val="-3"/>
          <w:sz w:val="28"/>
        </w:rPr>
        <w:t>以下分幅相机和为其专门设计的部件：   </w:t>
      </w:r>
      <w:r>
        <w:rPr>
          <w:rFonts w:ascii="Times New Roman" w:eastAsia="Times New Roman"/>
          <w:spacing w:val="-3"/>
          <w:sz w:val="28"/>
        </w:rPr>
        <w:t>1</w:t>
      </w:r>
      <w:r>
        <w:rPr>
          <w:spacing w:val="-10"/>
          <w:sz w:val="28"/>
        </w:rPr>
        <w:t>．记录速率大于每秒 </w:t>
      </w:r>
      <w:r>
        <w:rPr>
          <w:rFonts w:ascii="Times New Roman" w:eastAsia="Times New Roman"/>
          <w:sz w:val="28"/>
        </w:rPr>
        <w:t>225000</w:t>
      </w:r>
      <w:r>
        <w:rPr>
          <w:rFonts w:ascii="Times New Roman" w:eastAsia="Times New Roman"/>
          <w:spacing w:val="6"/>
          <w:sz w:val="28"/>
        </w:rPr>
        <w:t> </w:t>
      </w:r>
      <w:r>
        <w:rPr>
          <w:spacing w:val="-3"/>
          <w:sz w:val="28"/>
        </w:rPr>
        <w:t>帧的分幅相机；</w:t>
      </w:r>
    </w:p>
    <w:p>
      <w:pPr>
        <w:pStyle w:val="ListParagraph"/>
        <w:numPr>
          <w:ilvl w:val="0"/>
          <w:numId w:val="131"/>
        </w:numPr>
        <w:tabs>
          <w:tab w:pos="1464" w:val="left" w:leader="none"/>
        </w:tabs>
        <w:spacing w:line="358" w:lineRule="exact" w:before="0" w:after="0"/>
        <w:ind w:left="1463" w:right="0" w:hanging="424"/>
        <w:jc w:val="left"/>
        <w:rPr>
          <w:sz w:val="28"/>
        </w:rPr>
      </w:pPr>
      <w:r>
        <w:rPr>
          <w:spacing w:val="-9"/>
          <w:sz w:val="28"/>
        </w:rPr>
        <w:t>帧曝光时间能够小于等于 </w:t>
      </w:r>
      <w:r>
        <w:rPr>
          <w:rFonts w:ascii="Times New Roman" w:eastAsia="Times New Roman"/>
          <w:sz w:val="28"/>
        </w:rPr>
        <w:t>50</w:t>
      </w:r>
      <w:r>
        <w:rPr>
          <w:rFonts w:ascii="Times New Roman" w:eastAsia="Times New Roman"/>
          <w:spacing w:val="-2"/>
          <w:sz w:val="28"/>
        </w:rPr>
        <w:t> </w:t>
      </w:r>
      <w:r>
        <w:rPr>
          <w:rFonts w:ascii="Times New Roman" w:eastAsia="Times New Roman"/>
          <w:sz w:val="28"/>
        </w:rPr>
        <w:t>ns</w:t>
      </w:r>
      <w:r>
        <w:rPr>
          <w:rFonts w:ascii="Times New Roman" w:eastAsia="Times New Roman"/>
          <w:spacing w:val="-1"/>
          <w:sz w:val="28"/>
        </w:rPr>
        <w:t> </w:t>
      </w:r>
      <w:r>
        <w:rPr>
          <w:spacing w:val="-2"/>
          <w:sz w:val="28"/>
        </w:rPr>
        <w:t>的分幅相机；</w:t>
      </w:r>
    </w:p>
    <w:p>
      <w:pPr>
        <w:pStyle w:val="ListParagraph"/>
        <w:numPr>
          <w:ilvl w:val="0"/>
          <w:numId w:val="131"/>
        </w:numPr>
        <w:tabs>
          <w:tab w:pos="1464" w:val="left" w:leader="none"/>
        </w:tabs>
        <w:spacing w:line="240" w:lineRule="auto" w:before="184" w:after="0"/>
        <w:ind w:left="1463" w:right="0" w:hanging="424"/>
        <w:jc w:val="left"/>
        <w:rPr>
          <w:sz w:val="28"/>
        </w:rPr>
      </w:pPr>
      <w:r>
        <w:rPr>
          <w:spacing w:val="-37"/>
          <w:sz w:val="28"/>
        </w:rPr>
        <w:t>为 </w:t>
      </w:r>
      <w:r>
        <w:rPr>
          <w:rFonts w:ascii="Times New Roman" w:eastAsia="Times New Roman"/>
          <w:sz w:val="28"/>
        </w:rPr>
        <w:t>6A203.b.1</w:t>
      </w:r>
      <w:r>
        <w:rPr>
          <w:rFonts w:ascii="Times New Roman" w:eastAsia="Times New Roman"/>
          <w:spacing w:val="2"/>
          <w:sz w:val="28"/>
        </w:rPr>
        <w:t> </w:t>
      </w:r>
      <w:r>
        <w:rPr>
          <w:spacing w:val="-37"/>
          <w:sz w:val="28"/>
        </w:rPr>
        <w:t>或 </w:t>
      </w:r>
      <w:r>
        <w:rPr>
          <w:rFonts w:ascii="Times New Roman" w:eastAsia="Times New Roman"/>
          <w:sz w:val="28"/>
        </w:rPr>
        <w:t>6A203.b.2</w:t>
      </w:r>
      <w:r>
        <w:rPr>
          <w:rFonts w:ascii="Times New Roman" w:eastAsia="Times New Roman"/>
          <w:spacing w:val="-1"/>
          <w:sz w:val="28"/>
        </w:rPr>
        <w:t> </w:t>
      </w:r>
      <w:r>
        <w:rPr>
          <w:spacing w:val="-7"/>
          <w:sz w:val="28"/>
        </w:rPr>
        <w:t>项所管制相机专门设计，且选通</w:t>
      </w:r>
    </w:p>
    <w:p>
      <w:pPr>
        <w:pStyle w:val="BodyText"/>
        <w:spacing w:before="186"/>
      </w:pPr>
      <w:r>
        <w:rPr/>
        <w:t>（快门）时间小于等于 </w:t>
      </w:r>
      <w:r>
        <w:rPr>
          <w:rFonts w:ascii="Times New Roman" w:eastAsia="Times New Roman"/>
        </w:rPr>
        <w:t>50 ns </w:t>
      </w:r>
      <w:r>
        <w:rPr/>
        <w:t>的分幅管和固态成像器件；</w:t>
      </w:r>
    </w:p>
    <w:p>
      <w:pPr>
        <w:pStyle w:val="ListParagraph"/>
        <w:numPr>
          <w:ilvl w:val="0"/>
          <w:numId w:val="131"/>
        </w:numPr>
        <w:tabs>
          <w:tab w:pos="1464" w:val="left" w:leader="none"/>
        </w:tabs>
        <w:spacing w:line="364" w:lineRule="auto" w:before="187" w:after="0"/>
        <w:ind w:left="200" w:right="833" w:firstLine="839"/>
        <w:jc w:val="left"/>
        <w:rPr>
          <w:sz w:val="28"/>
        </w:rPr>
      </w:pPr>
      <w:r>
        <w:rPr>
          <w:spacing w:val="-9"/>
          <w:sz w:val="28"/>
        </w:rPr>
        <w:t>为与具有模块式结构并达到 </w:t>
      </w:r>
      <w:r>
        <w:rPr>
          <w:rFonts w:ascii="Times New Roman" w:eastAsia="Times New Roman"/>
          <w:sz w:val="28"/>
        </w:rPr>
        <w:t>6A203.b.1</w:t>
      </w:r>
      <w:r>
        <w:rPr>
          <w:rFonts w:ascii="Times New Roman" w:eastAsia="Times New Roman"/>
          <w:spacing w:val="1"/>
          <w:sz w:val="28"/>
        </w:rPr>
        <w:t> </w:t>
      </w:r>
      <w:r>
        <w:rPr>
          <w:spacing w:val="-36"/>
          <w:sz w:val="28"/>
        </w:rPr>
        <w:t>或 </w:t>
      </w:r>
      <w:r>
        <w:rPr>
          <w:rFonts w:ascii="Times New Roman" w:eastAsia="Times New Roman"/>
          <w:sz w:val="28"/>
        </w:rPr>
        <w:t>6A203.b.2</w:t>
      </w:r>
      <w:r>
        <w:rPr>
          <w:rFonts w:ascii="Times New Roman" w:eastAsia="Times New Roman"/>
          <w:spacing w:val="3"/>
          <w:sz w:val="28"/>
        </w:rPr>
        <w:t> </w:t>
      </w:r>
      <w:r>
        <w:rPr>
          <w:spacing w:val="-2"/>
          <w:sz w:val="28"/>
        </w:rPr>
        <w:t>项性</w:t>
      </w:r>
      <w:r>
        <w:rPr>
          <w:spacing w:val="-3"/>
          <w:sz w:val="28"/>
        </w:rPr>
        <w:t>能指标的分幅相机结合使用而专门设计的插件；</w:t>
      </w:r>
    </w:p>
    <w:p>
      <w:pPr>
        <w:pStyle w:val="ListParagraph"/>
        <w:numPr>
          <w:ilvl w:val="0"/>
          <w:numId w:val="131"/>
        </w:numPr>
        <w:tabs>
          <w:tab w:pos="1464" w:val="left" w:leader="none"/>
        </w:tabs>
        <w:spacing w:line="364" w:lineRule="auto" w:before="0" w:after="0"/>
        <w:ind w:left="200" w:right="837" w:firstLine="839"/>
        <w:jc w:val="left"/>
        <w:rPr>
          <w:sz w:val="28"/>
        </w:rPr>
      </w:pPr>
      <w:r>
        <w:rPr>
          <w:spacing w:val="-36"/>
          <w:sz w:val="28"/>
        </w:rPr>
        <w:t>为 </w:t>
      </w:r>
      <w:r>
        <w:rPr>
          <w:rFonts w:ascii="Times New Roman" w:eastAsia="Times New Roman"/>
          <w:sz w:val="28"/>
        </w:rPr>
        <w:t>6A203.b.1</w:t>
      </w:r>
      <w:r>
        <w:rPr>
          <w:rFonts w:ascii="Times New Roman" w:eastAsia="Times New Roman"/>
          <w:spacing w:val="2"/>
          <w:sz w:val="28"/>
        </w:rPr>
        <w:t> </w:t>
      </w:r>
      <w:r>
        <w:rPr>
          <w:spacing w:val="-37"/>
          <w:sz w:val="28"/>
        </w:rPr>
        <w:t>或 </w:t>
      </w:r>
      <w:r>
        <w:rPr>
          <w:rFonts w:ascii="Times New Roman" w:eastAsia="Times New Roman"/>
          <w:sz w:val="28"/>
        </w:rPr>
        <w:t>6A203.b.2</w:t>
      </w:r>
      <w:r>
        <w:rPr>
          <w:rFonts w:ascii="Times New Roman" w:eastAsia="Times New Roman"/>
          <w:spacing w:val="1"/>
          <w:sz w:val="28"/>
        </w:rPr>
        <w:t> </w:t>
      </w:r>
      <w:r>
        <w:rPr>
          <w:spacing w:val="-3"/>
          <w:sz w:val="28"/>
        </w:rPr>
        <w:t>项所管制的相机专门设计的同步电子部件，由涡轮、反射镜和轴承组成的旋转组件；</w:t>
      </w:r>
    </w:p>
    <w:p>
      <w:pPr>
        <w:pStyle w:val="ListParagraph"/>
        <w:numPr>
          <w:ilvl w:val="0"/>
          <w:numId w:val="129"/>
        </w:numPr>
        <w:tabs>
          <w:tab w:pos="1167" w:val="left" w:leader="none"/>
        </w:tabs>
        <w:spacing w:line="358" w:lineRule="exact" w:before="0" w:after="0"/>
        <w:ind w:left="1166" w:right="0" w:hanging="408"/>
        <w:jc w:val="left"/>
        <w:rPr>
          <w:sz w:val="28"/>
        </w:rPr>
      </w:pPr>
      <w:r>
        <w:rPr>
          <w:spacing w:val="-3"/>
          <w:sz w:val="28"/>
        </w:rPr>
        <w:t>以下固态或电子管相机和为其专门设计的部件：</w:t>
      </w:r>
    </w:p>
    <w:p>
      <w:pPr>
        <w:pStyle w:val="ListParagraph"/>
        <w:numPr>
          <w:ilvl w:val="1"/>
          <w:numId w:val="129"/>
        </w:numPr>
        <w:tabs>
          <w:tab w:pos="1464" w:val="left" w:leader="none"/>
        </w:tabs>
        <w:spacing w:line="240" w:lineRule="auto" w:before="185" w:after="0"/>
        <w:ind w:left="1463" w:right="0" w:hanging="424"/>
        <w:jc w:val="left"/>
        <w:rPr>
          <w:sz w:val="28"/>
        </w:rPr>
      </w:pPr>
      <w:r>
        <w:rPr>
          <w:spacing w:val="-68"/>
          <w:sz w:val="28"/>
        </w:rPr>
        <w:t>选通</w:t>
      </w:r>
      <w:r>
        <w:rPr>
          <w:sz w:val="28"/>
        </w:rPr>
        <w:t>（</w:t>
      </w:r>
      <w:r>
        <w:rPr>
          <w:spacing w:val="-2"/>
          <w:sz w:val="28"/>
        </w:rPr>
        <w:t>快门</w:t>
      </w:r>
      <w:r>
        <w:rPr>
          <w:spacing w:val="-132"/>
          <w:sz w:val="28"/>
        </w:rPr>
        <w:t>）</w:t>
      </w:r>
      <w:r>
        <w:rPr>
          <w:spacing w:val="-11"/>
          <w:sz w:val="28"/>
        </w:rPr>
        <w:t>时间小于等于 </w:t>
      </w:r>
      <w:r>
        <w:rPr>
          <w:rFonts w:ascii="Times New Roman" w:eastAsia="Times New Roman"/>
          <w:sz w:val="28"/>
        </w:rPr>
        <w:t>50</w:t>
      </w:r>
      <w:r>
        <w:rPr>
          <w:rFonts w:ascii="Times New Roman" w:eastAsia="Times New Roman"/>
          <w:spacing w:val="-14"/>
          <w:sz w:val="28"/>
        </w:rPr>
        <w:t> </w:t>
      </w:r>
      <w:r>
        <w:rPr>
          <w:rFonts w:ascii="Times New Roman" w:eastAsia="Times New Roman"/>
          <w:sz w:val="28"/>
        </w:rPr>
        <w:t>ns</w:t>
      </w:r>
      <w:r>
        <w:rPr>
          <w:rFonts w:ascii="Times New Roman" w:eastAsia="Times New Roman"/>
          <w:spacing w:val="8"/>
          <w:sz w:val="28"/>
        </w:rPr>
        <w:t> </w:t>
      </w:r>
      <w:r>
        <w:rPr>
          <w:spacing w:val="-3"/>
          <w:sz w:val="28"/>
        </w:rPr>
        <w:t>的固态相机或电子管相机；</w:t>
      </w:r>
    </w:p>
    <w:p>
      <w:pPr>
        <w:pStyle w:val="ListParagraph"/>
        <w:numPr>
          <w:ilvl w:val="1"/>
          <w:numId w:val="129"/>
        </w:numPr>
        <w:tabs>
          <w:tab w:pos="1464" w:val="left" w:leader="none"/>
        </w:tabs>
        <w:spacing w:line="240" w:lineRule="auto" w:before="186" w:after="0"/>
        <w:ind w:left="1463" w:right="0" w:hanging="424"/>
        <w:jc w:val="left"/>
        <w:rPr>
          <w:sz w:val="28"/>
        </w:rPr>
      </w:pPr>
      <w:r>
        <w:rPr>
          <w:spacing w:val="-34"/>
          <w:sz w:val="28"/>
        </w:rPr>
        <w:t>为 </w:t>
      </w:r>
      <w:r>
        <w:rPr>
          <w:rFonts w:ascii="Times New Roman" w:eastAsia="Times New Roman"/>
          <w:sz w:val="28"/>
        </w:rPr>
        <w:t>6A203.c.1</w:t>
      </w:r>
      <w:r>
        <w:rPr>
          <w:rFonts w:ascii="Times New Roman" w:eastAsia="Times New Roman"/>
          <w:spacing w:val="8"/>
          <w:sz w:val="28"/>
        </w:rPr>
        <w:t> </w:t>
      </w:r>
      <w:r>
        <w:rPr>
          <w:spacing w:val="-8"/>
          <w:sz w:val="28"/>
        </w:rPr>
        <w:t>项所管制的相机专门设计，且选通</w:t>
      </w:r>
      <w:r>
        <w:rPr>
          <w:sz w:val="28"/>
        </w:rPr>
        <w:t>（</w:t>
      </w:r>
      <w:r>
        <w:rPr>
          <w:spacing w:val="-2"/>
          <w:sz w:val="28"/>
        </w:rPr>
        <w:t>快门</w:t>
      </w:r>
      <w:r>
        <w:rPr>
          <w:spacing w:val="-36"/>
          <w:sz w:val="28"/>
        </w:rPr>
        <w:t>）</w:t>
      </w:r>
      <w:r>
        <w:rPr>
          <w:sz w:val="28"/>
        </w:rPr>
        <w:t>时</w:t>
      </w:r>
    </w:p>
    <w:p>
      <w:pPr>
        <w:spacing w:after="0" w:line="240" w:lineRule="auto"/>
        <w:jc w:val="left"/>
        <w:rPr>
          <w:sz w:val="28"/>
        </w:rPr>
        <w:sectPr>
          <w:pgSz w:w="11910" w:h="16840"/>
          <w:pgMar w:header="0" w:footer="1191" w:top="1380" w:bottom="1420" w:left="1600" w:right="960"/>
        </w:sectPr>
      </w:pPr>
    </w:p>
    <w:p>
      <w:pPr>
        <w:pStyle w:val="BodyText"/>
        <w:spacing w:before="42"/>
      </w:pPr>
      <w:r>
        <w:rPr/>
        <w:t>间小于等于 </w:t>
      </w:r>
      <w:r>
        <w:rPr>
          <w:rFonts w:ascii="Times New Roman" w:eastAsia="Times New Roman"/>
        </w:rPr>
        <w:t>50 ns </w:t>
      </w:r>
      <w:r>
        <w:rPr/>
        <w:t>的固态成像装置和图像增强管；</w:t>
      </w:r>
    </w:p>
    <w:p>
      <w:pPr>
        <w:pStyle w:val="ListParagraph"/>
        <w:numPr>
          <w:ilvl w:val="1"/>
          <w:numId w:val="129"/>
        </w:numPr>
        <w:tabs>
          <w:tab w:pos="1464" w:val="left" w:leader="none"/>
        </w:tabs>
        <w:spacing w:line="364" w:lineRule="auto" w:before="187" w:after="0"/>
        <w:ind w:left="200" w:right="834" w:firstLine="839"/>
        <w:jc w:val="left"/>
        <w:rPr>
          <w:sz w:val="28"/>
        </w:rPr>
      </w:pPr>
      <w:r>
        <w:rPr>
          <w:spacing w:val="-16"/>
          <w:sz w:val="28"/>
        </w:rPr>
        <w:t>选通</w:t>
      </w:r>
      <w:r>
        <w:rPr>
          <w:sz w:val="28"/>
        </w:rPr>
        <w:t>（</w:t>
      </w:r>
      <w:r>
        <w:rPr>
          <w:spacing w:val="-2"/>
          <w:sz w:val="28"/>
        </w:rPr>
        <w:t>快门</w:t>
      </w:r>
      <w:r>
        <w:rPr>
          <w:spacing w:val="-29"/>
          <w:sz w:val="28"/>
        </w:rPr>
        <w:t>）</w:t>
      </w:r>
      <w:r>
        <w:rPr>
          <w:spacing w:val="-12"/>
          <w:sz w:val="28"/>
        </w:rPr>
        <w:t>时间小于等于 </w:t>
      </w:r>
      <w:r>
        <w:rPr>
          <w:rFonts w:ascii="Times New Roman" w:eastAsia="Times New Roman"/>
          <w:sz w:val="28"/>
        </w:rPr>
        <w:t>50</w:t>
      </w:r>
      <w:r>
        <w:rPr>
          <w:rFonts w:ascii="Times New Roman" w:eastAsia="Times New Roman"/>
          <w:spacing w:val="-16"/>
          <w:sz w:val="28"/>
        </w:rPr>
        <w:t> </w:t>
      </w:r>
      <w:r>
        <w:rPr>
          <w:rFonts w:ascii="Times New Roman" w:eastAsia="Times New Roman"/>
          <w:sz w:val="28"/>
        </w:rPr>
        <w:t>ns</w:t>
      </w:r>
      <w:r>
        <w:rPr>
          <w:rFonts w:ascii="Times New Roman" w:eastAsia="Times New Roman"/>
          <w:spacing w:val="3"/>
          <w:sz w:val="28"/>
        </w:rPr>
        <w:t> </w:t>
      </w:r>
      <w:r>
        <w:rPr>
          <w:spacing w:val="-7"/>
          <w:sz w:val="28"/>
        </w:rPr>
        <w:t>的电光快门装置</w:t>
      </w:r>
      <w:r>
        <w:rPr>
          <w:spacing w:val="-3"/>
          <w:sz w:val="28"/>
        </w:rPr>
        <w:t>（</w:t>
      </w:r>
      <w:r>
        <w:rPr>
          <w:spacing w:val="-2"/>
          <w:sz w:val="28"/>
        </w:rPr>
        <w:t>克尔</w:t>
      </w:r>
      <w:r>
        <w:rPr>
          <w:spacing w:val="-3"/>
          <w:sz w:val="28"/>
        </w:rPr>
        <w:t>盒或泡克耳斯盒</w:t>
      </w:r>
      <w:r>
        <w:rPr>
          <w:sz w:val="28"/>
        </w:rPr>
        <w:t>）；</w:t>
      </w:r>
    </w:p>
    <w:p>
      <w:pPr>
        <w:pStyle w:val="ListParagraph"/>
        <w:numPr>
          <w:ilvl w:val="1"/>
          <w:numId w:val="129"/>
        </w:numPr>
        <w:tabs>
          <w:tab w:pos="1464" w:val="left" w:leader="none"/>
        </w:tabs>
        <w:spacing w:line="364" w:lineRule="auto" w:before="0" w:after="0"/>
        <w:ind w:left="200" w:right="836" w:firstLine="839"/>
        <w:jc w:val="left"/>
        <w:rPr>
          <w:sz w:val="28"/>
        </w:rPr>
      </w:pPr>
      <w:r>
        <w:rPr>
          <w:spacing w:val="-3"/>
          <w:sz w:val="28"/>
        </w:rPr>
        <w:t>为与具有模块式结构并达到 </w:t>
      </w:r>
      <w:r>
        <w:rPr>
          <w:rFonts w:ascii="Times New Roman" w:eastAsia="Times New Roman"/>
          <w:sz w:val="28"/>
        </w:rPr>
        <w:t>6A203.c.1</w:t>
      </w:r>
      <w:r>
        <w:rPr>
          <w:rFonts w:ascii="Times New Roman" w:eastAsia="Times New Roman"/>
          <w:spacing w:val="4"/>
          <w:sz w:val="28"/>
        </w:rPr>
        <w:t> </w:t>
      </w:r>
      <w:r>
        <w:rPr>
          <w:spacing w:val="-3"/>
          <w:sz w:val="28"/>
        </w:rPr>
        <w:t>项性能指标的相机结合使用而专门设计的插件；</w:t>
      </w:r>
    </w:p>
    <w:p>
      <w:pPr>
        <w:pStyle w:val="BodyText"/>
        <w:spacing w:line="364" w:lineRule="auto"/>
        <w:ind w:right="836" w:firstLine="561"/>
        <w:jc w:val="both"/>
        <w:rPr>
          <w:rFonts w:ascii="楷体" w:eastAsia="楷体" w:hint="eastAsia"/>
        </w:rPr>
      </w:pPr>
      <w:r>
        <w:rPr>
          <w:rFonts w:ascii="楷体" w:eastAsia="楷体" w:hint="eastAsia"/>
          <w:b/>
        </w:rPr>
        <w:t>技术说明</w:t>
      </w:r>
      <w:r>
        <w:rPr>
          <w:rFonts w:ascii="楷体" w:eastAsia="楷体" w:hint="eastAsia"/>
          <w:spacing w:val="-13"/>
        </w:rPr>
        <w:t>：高速单帧相机可单独用于产生一项动态事件的单一图</w:t>
      </w:r>
      <w:r>
        <w:rPr>
          <w:rFonts w:ascii="楷体" w:eastAsia="楷体" w:hint="eastAsia"/>
          <w:spacing w:val="-11"/>
        </w:rPr>
        <w:t>像，或可将若干这类相机与顺序触发系统相结合，以产生一项事件的</w:t>
      </w:r>
      <w:r>
        <w:rPr>
          <w:rFonts w:ascii="楷体" w:eastAsia="楷体" w:hint="eastAsia"/>
          <w:spacing w:val="-1"/>
        </w:rPr>
        <w:t>多幅图像。</w:t>
      </w:r>
    </w:p>
    <w:p>
      <w:pPr>
        <w:pStyle w:val="ListParagraph"/>
        <w:numPr>
          <w:ilvl w:val="0"/>
          <w:numId w:val="129"/>
        </w:numPr>
        <w:tabs>
          <w:tab w:pos="1183" w:val="left" w:leader="none"/>
        </w:tabs>
        <w:spacing w:line="364" w:lineRule="auto" w:before="0" w:after="0"/>
        <w:ind w:left="200" w:right="836" w:firstLine="559"/>
        <w:jc w:val="left"/>
        <w:rPr>
          <w:sz w:val="28"/>
        </w:rPr>
      </w:pPr>
      <w:r>
        <w:rPr>
          <w:spacing w:val="-9"/>
          <w:sz w:val="28"/>
        </w:rPr>
        <w:t>专门设计或认定为抗辐射，可承受大于 </w:t>
      </w:r>
      <w:r>
        <w:rPr>
          <w:rFonts w:ascii="Times New Roman" w:hAnsi="Times New Roman" w:eastAsia="Times New Roman"/>
          <w:sz w:val="28"/>
        </w:rPr>
        <w:t>5</w:t>
      </w:r>
      <w:r>
        <w:rPr>
          <w:sz w:val="28"/>
        </w:rPr>
        <w:t>×</w:t>
      </w:r>
      <w:r>
        <w:rPr>
          <w:rFonts w:ascii="Times New Roman" w:hAnsi="Times New Roman" w:eastAsia="Times New Roman"/>
          <w:sz w:val="28"/>
        </w:rPr>
        <w:t>10</w:t>
      </w:r>
      <w:r>
        <w:rPr>
          <w:rFonts w:ascii="Times New Roman" w:hAnsi="Times New Roman" w:eastAsia="Times New Roman"/>
          <w:sz w:val="28"/>
          <w:vertAlign w:val="superscript"/>
        </w:rPr>
        <w:t>4</w:t>
      </w:r>
      <w:r>
        <w:rPr>
          <w:rFonts w:ascii="Times New Roman" w:hAnsi="Times New Roman" w:eastAsia="Times New Roman"/>
          <w:spacing w:val="-31"/>
          <w:sz w:val="28"/>
          <w:vertAlign w:val="baseline"/>
        </w:rPr>
        <w:t> </w:t>
      </w:r>
      <w:r>
        <w:rPr>
          <w:rFonts w:ascii="Times New Roman" w:hAnsi="Times New Roman" w:eastAsia="Times New Roman"/>
          <w:spacing w:val="-8"/>
          <w:sz w:val="28"/>
          <w:vertAlign w:val="baseline"/>
        </w:rPr>
        <w:t>Gy</w:t>
      </w:r>
      <w:r>
        <w:rPr>
          <w:spacing w:val="-8"/>
          <w:sz w:val="28"/>
          <w:vertAlign w:val="baseline"/>
        </w:rPr>
        <w:t>（</w:t>
      </w:r>
      <w:r>
        <w:rPr>
          <w:spacing w:val="-3"/>
          <w:sz w:val="28"/>
          <w:vertAlign w:val="baseline"/>
        </w:rPr>
        <w:t>硅</w:t>
      </w:r>
      <w:r>
        <w:rPr>
          <w:spacing w:val="-17"/>
          <w:sz w:val="28"/>
          <w:vertAlign w:val="baseline"/>
        </w:rPr>
        <w:t>）</w:t>
      </w:r>
      <w:r>
        <w:rPr>
          <w:sz w:val="28"/>
          <w:vertAlign w:val="baseline"/>
        </w:rPr>
        <w:t>的总</w:t>
      </w:r>
      <w:r>
        <w:rPr>
          <w:spacing w:val="-3"/>
          <w:sz w:val="28"/>
          <w:vertAlign w:val="baseline"/>
        </w:rPr>
        <w:t>辐射剂量且不会降低使用性能的电视摄像机及其镜头。</w:t>
      </w:r>
    </w:p>
    <w:p>
      <w:pPr>
        <w:pStyle w:val="BodyText"/>
        <w:spacing w:line="362" w:lineRule="auto"/>
        <w:ind w:right="837" w:firstLine="561"/>
        <w:jc w:val="both"/>
        <w:rPr>
          <w:rFonts w:ascii="楷体" w:eastAsia="楷体" w:hint="eastAsia"/>
        </w:rPr>
      </w:pPr>
      <w:r>
        <w:rPr>
          <w:rFonts w:ascii="楷体" w:eastAsia="楷体" w:hint="eastAsia"/>
          <w:b/>
        </w:rPr>
        <w:t>技术说明</w:t>
      </w:r>
      <w:r>
        <w:rPr>
          <w:rFonts w:ascii="楷体" w:eastAsia="楷体" w:hint="eastAsia"/>
          <w:spacing w:val="-30"/>
        </w:rPr>
        <w:t>：</w:t>
      </w:r>
      <w:r>
        <w:rPr>
          <w:rFonts w:ascii="Times New Roman" w:eastAsia="Times New Roman"/>
          <w:spacing w:val="-30"/>
        </w:rPr>
        <w:t>Gy</w:t>
      </w:r>
      <w:r>
        <w:rPr>
          <w:rFonts w:ascii="楷体" w:eastAsia="楷体" w:hint="eastAsia"/>
          <w:spacing w:val="-30"/>
        </w:rPr>
        <w:t>（</w:t>
      </w:r>
      <w:r>
        <w:rPr>
          <w:rFonts w:ascii="楷体" w:eastAsia="楷体" w:hint="eastAsia"/>
        </w:rPr>
        <w:t>硅</w:t>
      </w:r>
      <w:r>
        <w:rPr>
          <w:rFonts w:ascii="楷体" w:eastAsia="楷体" w:hint="eastAsia"/>
          <w:spacing w:val="-56"/>
        </w:rPr>
        <w:t>）</w:t>
      </w:r>
      <w:r>
        <w:rPr>
          <w:rFonts w:ascii="楷体" w:eastAsia="楷体" w:hint="eastAsia"/>
          <w:spacing w:val="-3"/>
        </w:rPr>
        <w:t>是指某一未屏蔽的硅样品暴露于电离辐射时</w:t>
      </w:r>
      <w:r>
        <w:rPr>
          <w:rFonts w:ascii="楷体" w:eastAsia="楷体" w:hint="eastAsia"/>
          <w:spacing w:val="-11"/>
        </w:rPr>
        <w:t>所吸收的能量，以 </w:t>
      </w:r>
      <w:r>
        <w:rPr>
          <w:rFonts w:ascii="Times New Roman" w:eastAsia="Times New Roman"/>
        </w:rPr>
        <w:t>J/kg </w:t>
      </w:r>
      <w:r>
        <w:rPr>
          <w:rFonts w:ascii="楷体" w:eastAsia="楷体" w:hint="eastAsia"/>
        </w:rPr>
        <w:t>为单位。</w:t>
      </w:r>
    </w:p>
    <w:p>
      <w:pPr>
        <w:pStyle w:val="BodyText"/>
        <w:spacing w:before="11"/>
        <w:ind w:left="0"/>
        <w:rPr>
          <w:rFonts w:ascii="楷体"/>
          <w:sz w:val="37"/>
        </w:rPr>
      </w:pPr>
    </w:p>
    <w:p>
      <w:pPr>
        <w:pStyle w:val="Heading2"/>
      </w:pPr>
      <w:bookmarkStart w:name="_bookmark172" w:id="173"/>
      <w:bookmarkEnd w:id="173"/>
      <w:r>
        <w:rPr>
          <w:b w:val="0"/>
        </w:rPr>
      </w:r>
      <w:r>
        <w:rPr>
          <w:rFonts w:ascii="Times New Roman" w:eastAsia="Times New Roman"/>
        </w:rPr>
        <w:t>6A205 </w:t>
      </w:r>
      <w:r>
        <w:rPr/>
        <w:t>激光器、激光放大器和振荡器：</w:t>
      </w:r>
    </w:p>
    <w:p>
      <w:pPr>
        <w:pStyle w:val="BodyText"/>
        <w:spacing w:line="364" w:lineRule="auto" w:before="211"/>
        <w:ind w:left="1040" w:right="3686" w:hanging="281"/>
      </w:pPr>
      <w:r>
        <w:rPr>
          <w:rFonts w:ascii="Times New Roman" w:eastAsia="Times New Roman"/>
        </w:rPr>
        <w:t>a</w:t>
      </w:r>
      <w:r>
        <w:rPr/>
        <w:t>．具有以下两种特性的铜蒸气激光器： </w:t>
      </w:r>
      <w:r>
        <w:rPr>
          <w:rFonts w:ascii="Times New Roman" w:eastAsia="Times New Roman"/>
        </w:rPr>
        <w:t>1</w:t>
      </w:r>
      <w:r>
        <w:rPr/>
        <w:t>．工作波长 </w:t>
      </w:r>
      <w:r>
        <w:rPr>
          <w:rFonts w:ascii="Times New Roman" w:eastAsia="Times New Roman"/>
        </w:rPr>
        <w:t>500</w:t>
      </w:r>
      <w:r>
        <w:rPr/>
        <w:t>～</w:t>
      </w:r>
      <w:r>
        <w:rPr>
          <w:rFonts w:ascii="Times New Roman" w:eastAsia="Times New Roman"/>
        </w:rPr>
        <w:t>600 nm</w:t>
      </w:r>
      <w:r>
        <w:rPr/>
        <w:t>；</w:t>
      </w:r>
    </w:p>
    <w:p>
      <w:pPr>
        <w:pStyle w:val="BodyText"/>
        <w:spacing w:line="364" w:lineRule="auto"/>
        <w:ind w:left="759" w:right="3476" w:firstLine="280"/>
      </w:pPr>
      <w:r>
        <w:rPr>
          <w:rFonts w:ascii="Times New Roman" w:hAnsi="Times New Roman" w:eastAsia="Times New Roman"/>
        </w:rPr>
        <w:t>2</w:t>
      </w:r>
      <w:r>
        <w:rPr/>
        <w:t>．“平均输出功率”大于等于 </w:t>
      </w:r>
      <w:r>
        <w:rPr>
          <w:rFonts w:ascii="Times New Roman" w:hAnsi="Times New Roman" w:eastAsia="Times New Roman"/>
        </w:rPr>
        <w:t>30 W</w:t>
      </w:r>
      <w:r>
        <w:rPr/>
        <w:t>； </w:t>
      </w:r>
      <w:r>
        <w:rPr>
          <w:rFonts w:ascii="Times New Roman" w:hAnsi="Times New Roman" w:eastAsia="Times New Roman"/>
        </w:rPr>
        <w:t>b</w:t>
      </w:r>
      <w:r>
        <w:rPr/>
        <w:t>．具有以下两种特性的氩离子激光器：</w:t>
      </w:r>
    </w:p>
    <w:p>
      <w:pPr>
        <w:pStyle w:val="BodyText"/>
        <w:spacing w:line="358" w:lineRule="exact"/>
        <w:ind w:left="1040"/>
      </w:pPr>
      <w:r>
        <w:rPr>
          <w:rFonts w:ascii="Times New Roman" w:eastAsia="Times New Roman"/>
        </w:rPr>
        <w:t>1</w:t>
      </w:r>
      <w:r>
        <w:rPr/>
        <w:t>．工作波长 </w:t>
      </w:r>
      <w:r>
        <w:rPr>
          <w:rFonts w:ascii="Times New Roman" w:eastAsia="Times New Roman"/>
        </w:rPr>
        <w:t>400</w:t>
      </w:r>
      <w:r>
        <w:rPr/>
        <w:t>～</w:t>
      </w:r>
      <w:r>
        <w:rPr>
          <w:rFonts w:ascii="Times New Roman" w:eastAsia="Times New Roman"/>
        </w:rPr>
        <w:t>515 nm</w:t>
      </w:r>
      <w:r>
        <w:rPr/>
        <w:t>；</w:t>
      </w:r>
    </w:p>
    <w:p>
      <w:pPr>
        <w:pStyle w:val="BodyText"/>
        <w:spacing w:before="185"/>
        <w:ind w:left="1040"/>
      </w:pPr>
      <w:r>
        <w:rPr>
          <w:rFonts w:ascii="Times New Roman" w:hAnsi="Times New Roman" w:eastAsia="Times New Roman"/>
        </w:rPr>
        <w:t>2</w:t>
      </w:r>
      <w:r>
        <w:rPr/>
        <w:t>．“平均输出功率”大于等于 </w:t>
      </w:r>
      <w:r>
        <w:rPr>
          <w:rFonts w:ascii="Times New Roman" w:hAnsi="Times New Roman" w:eastAsia="Times New Roman"/>
        </w:rPr>
        <w:t>40 W</w:t>
      </w:r>
      <w:r>
        <w:rPr/>
        <w:t>；</w:t>
      </w:r>
    </w:p>
    <w:p>
      <w:pPr>
        <w:pStyle w:val="ListParagraph"/>
        <w:numPr>
          <w:ilvl w:val="0"/>
          <w:numId w:val="132"/>
        </w:numPr>
        <w:tabs>
          <w:tab w:pos="1167" w:val="left" w:leader="none"/>
        </w:tabs>
        <w:spacing w:line="364" w:lineRule="auto" w:before="186" w:after="0"/>
        <w:ind w:left="200" w:right="834" w:firstLine="559"/>
        <w:jc w:val="left"/>
        <w:rPr>
          <w:sz w:val="28"/>
        </w:rPr>
      </w:pPr>
      <w:r>
        <w:rPr>
          <w:spacing w:val="-7"/>
          <w:sz w:val="28"/>
        </w:rPr>
        <w:t>具有以下任一特性，输出波长 </w:t>
      </w:r>
      <w:r>
        <w:rPr>
          <w:rFonts w:ascii="Times New Roman" w:eastAsia="Times New Roman"/>
          <w:sz w:val="28"/>
        </w:rPr>
        <w:t>1000</w:t>
      </w:r>
      <w:r>
        <w:rPr>
          <w:sz w:val="28"/>
        </w:rPr>
        <w:t>～</w:t>
      </w:r>
      <w:r>
        <w:rPr>
          <w:rFonts w:ascii="Times New Roman" w:eastAsia="Times New Roman"/>
          <w:sz w:val="28"/>
        </w:rPr>
        <w:t>1100</w:t>
      </w:r>
      <w:r>
        <w:rPr>
          <w:rFonts w:ascii="Times New Roman" w:eastAsia="Times New Roman"/>
          <w:spacing w:val="36"/>
          <w:sz w:val="28"/>
        </w:rPr>
        <w:t> </w:t>
      </w:r>
      <w:r>
        <w:rPr>
          <w:rFonts w:ascii="Times New Roman" w:eastAsia="Times New Roman"/>
          <w:sz w:val="28"/>
        </w:rPr>
        <w:t>nm</w:t>
      </w:r>
      <w:r>
        <w:rPr>
          <w:rFonts w:ascii="Times New Roman" w:eastAsia="Times New Roman"/>
          <w:spacing w:val="10"/>
          <w:sz w:val="28"/>
        </w:rPr>
        <w:t> </w:t>
      </w:r>
      <w:r>
        <w:rPr>
          <w:sz w:val="28"/>
        </w:rPr>
        <w:t>的掺钕的激光器（</w:t>
      </w:r>
      <w:r>
        <w:rPr>
          <w:spacing w:val="-3"/>
          <w:sz w:val="28"/>
        </w:rPr>
        <w:t>非玻璃激光器</w:t>
      </w:r>
      <w:r>
        <w:rPr>
          <w:sz w:val="28"/>
        </w:rPr>
        <w:t>）：</w:t>
      </w:r>
    </w:p>
    <w:p>
      <w:pPr>
        <w:pStyle w:val="ListParagraph"/>
        <w:numPr>
          <w:ilvl w:val="1"/>
          <w:numId w:val="132"/>
        </w:numPr>
        <w:tabs>
          <w:tab w:pos="1464" w:val="left" w:leader="none"/>
        </w:tabs>
        <w:spacing w:line="364" w:lineRule="auto" w:before="0" w:after="0"/>
        <w:ind w:left="200" w:right="833" w:firstLine="839"/>
        <w:jc w:val="left"/>
        <w:rPr>
          <w:sz w:val="28"/>
        </w:rPr>
      </w:pPr>
      <w:r>
        <w:rPr>
          <w:spacing w:val="7"/>
          <w:sz w:val="28"/>
        </w:rPr>
        <w:t>采用脉冲激发和</w:t>
      </w:r>
      <w:r>
        <w:rPr>
          <w:rFonts w:ascii="Times New Roman" w:eastAsia="Times New Roman"/>
          <w:sz w:val="28"/>
        </w:rPr>
        <w:t>Q-</w:t>
      </w:r>
      <w:r>
        <w:rPr>
          <w:spacing w:val="-7"/>
          <w:sz w:val="28"/>
        </w:rPr>
        <w:t>开关，其脉冲宽度大于等于 </w:t>
      </w:r>
      <w:r>
        <w:rPr>
          <w:rFonts w:ascii="Times New Roman" w:eastAsia="Times New Roman"/>
          <w:sz w:val="28"/>
        </w:rPr>
        <w:t>1</w:t>
      </w:r>
      <w:r>
        <w:rPr>
          <w:rFonts w:ascii="Times New Roman" w:eastAsia="Times New Roman"/>
          <w:spacing w:val="-3"/>
          <w:sz w:val="28"/>
        </w:rPr>
        <w:t> </w:t>
      </w:r>
      <w:r>
        <w:rPr>
          <w:rFonts w:ascii="Times New Roman" w:eastAsia="Times New Roman"/>
          <w:sz w:val="28"/>
        </w:rPr>
        <w:t>ns</w:t>
      </w:r>
      <w:r>
        <w:rPr>
          <w:sz w:val="28"/>
        </w:rPr>
        <w:t>，并具</w:t>
      </w:r>
      <w:r>
        <w:rPr>
          <w:spacing w:val="-2"/>
          <w:sz w:val="28"/>
        </w:rPr>
        <w:t>有以下任一特性：</w:t>
      </w:r>
    </w:p>
    <w:p>
      <w:pPr>
        <w:pStyle w:val="ListParagraph"/>
        <w:numPr>
          <w:ilvl w:val="2"/>
          <w:numId w:val="132"/>
        </w:numPr>
        <w:tabs>
          <w:tab w:pos="1728" w:val="left" w:leader="none"/>
        </w:tabs>
        <w:spacing w:line="358" w:lineRule="exact" w:before="0" w:after="0"/>
        <w:ind w:left="1727" w:right="0" w:hanging="407"/>
        <w:jc w:val="left"/>
        <w:rPr>
          <w:sz w:val="28"/>
        </w:rPr>
      </w:pPr>
      <w:r>
        <w:rPr>
          <w:spacing w:val="-7"/>
          <w:sz w:val="28"/>
        </w:rPr>
        <w:t>单横模输出，“平均输出功率”超过 </w:t>
      </w:r>
      <w:r>
        <w:rPr>
          <w:rFonts w:ascii="Times New Roman" w:hAnsi="Times New Roman" w:eastAsia="Times New Roman"/>
          <w:sz w:val="28"/>
        </w:rPr>
        <w:t>40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spacing w:after="0" w:line="358" w:lineRule="exact"/>
        <w:jc w:val="left"/>
        <w:rPr>
          <w:sz w:val="28"/>
        </w:rPr>
        <w:sectPr>
          <w:pgSz w:w="11910" w:h="16840"/>
          <w:pgMar w:header="0" w:footer="1191" w:top="1380" w:bottom="1420" w:left="1600" w:right="960"/>
        </w:sectPr>
      </w:pPr>
    </w:p>
    <w:p>
      <w:pPr>
        <w:pStyle w:val="ListParagraph"/>
        <w:numPr>
          <w:ilvl w:val="2"/>
          <w:numId w:val="132"/>
        </w:numPr>
        <w:tabs>
          <w:tab w:pos="1745" w:val="left" w:leader="none"/>
        </w:tabs>
        <w:spacing w:line="240" w:lineRule="auto" w:before="42" w:after="0"/>
        <w:ind w:left="1744" w:right="0" w:hanging="424"/>
        <w:jc w:val="left"/>
        <w:rPr>
          <w:sz w:val="28"/>
        </w:rPr>
      </w:pPr>
      <w:r>
        <w:rPr>
          <w:spacing w:val="-7"/>
          <w:sz w:val="28"/>
        </w:rPr>
        <w:t>多横模输出，“平均输出功率”超过 </w:t>
      </w:r>
      <w:r>
        <w:rPr>
          <w:rFonts w:ascii="Times New Roman" w:hAnsi="Times New Roman" w:eastAsia="Times New Roman"/>
          <w:sz w:val="28"/>
        </w:rPr>
        <w:t>50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1"/>
          <w:numId w:val="132"/>
        </w:numPr>
        <w:tabs>
          <w:tab w:pos="1464" w:val="left" w:leader="none"/>
        </w:tabs>
        <w:spacing w:line="364" w:lineRule="auto" w:before="187" w:after="0"/>
        <w:ind w:left="200" w:right="836" w:firstLine="839"/>
        <w:jc w:val="left"/>
        <w:rPr>
          <w:sz w:val="28"/>
        </w:rPr>
      </w:pPr>
      <w:r>
        <w:rPr>
          <w:spacing w:val="-14"/>
          <w:sz w:val="28"/>
        </w:rPr>
        <w:t>倍频后，输出波长 </w:t>
      </w:r>
      <w:r>
        <w:rPr>
          <w:rFonts w:ascii="Times New Roman" w:hAnsi="Times New Roman" w:eastAsia="Times New Roman"/>
          <w:sz w:val="28"/>
        </w:rPr>
        <w:t>500</w:t>
      </w:r>
      <w:r>
        <w:rPr>
          <w:sz w:val="28"/>
        </w:rPr>
        <w:t>～</w:t>
      </w:r>
      <w:r>
        <w:rPr>
          <w:rFonts w:ascii="Times New Roman" w:hAnsi="Times New Roman" w:eastAsia="Times New Roman"/>
          <w:sz w:val="28"/>
        </w:rPr>
        <w:t>550</w:t>
      </w:r>
      <w:r>
        <w:rPr>
          <w:rFonts w:ascii="Times New Roman" w:hAnsi="Times New Roman" w:eastAsia="Times New Roman"/>
          <w:spacing w:val="-15"/>
          <w:sz w:val="28"/>
        </w:rPr>
        <w:t> </w:t>
      </w:r>
      <w:r>
        <w:rPr>
          <w:rFonts w:ascii="Times New Roman" w:hAnsi="Times New Roman" w:eastAsia="Times New Roman"/>
          <w:spacing w:val="-11"/>
          <w:sz w:val="28"/>
        </w:rPr>
        <w:t>nm</w:t>
      </w:r>
      <w:r>
        <w:rPr>
          <w:spacing w:val="-13"/>
          <w:sz w:val="28"/>
        </w:rPr>
        <w:t>，倍频</w:t>
      </w:r>
      <w:r>
        <w:rPr>
          <w:sz w:val="28"/>
        </w:rPr>
        <w:t>（新波长</w:t>
      </w:r>
      <w:r>
        <w:rPr>
          <w:spacing w:val="-28"/>
          <w:sz w:val="28"/>
        </w:rPr>
        <w:t>）</w:t>
      </w:r>
      <w:r>
        <w:rPr>
          <w:spacing w:val="-9"/>
          <w:sz w:val="28"/>
        </w:rPr>
        <w:t>“平均输</w:t>
      </w:r>
      <w:r>
        <w:rPr>
          <w:spacing w:val="-16"/>
          <w:sz w:val="28"/>
        </w:rPr>
        <w:t>出功率”超过 </w:t>
      </w:r>
      <w:r>
        <w:rPr>
          <w:rFonts w:ascii="Times New Roman" w:hAnsi="Times New Roman" w:eastAsia="Times New Roman"/>
          <w:sz w:val="28"/>
        </w:rPr>
        <w:t>40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2"/>
        </w:numPr>
        <w:tabs>
          <w:tab w:pos="1183" w:val="left" w:leader="none"/>
        </w:tabs>
        <w:spacing w:line="364" w:lineRule="auto" w:before="0" w:after="0"/>
        <w:ind w:left="1040" w:right="1724" w:hanging="281"/>
        <w:jc w:val="left"/>
        <w:rPr>
          <w:sz w:val="28"/>
        </w:rPr>
      </w:pPr>
      <w:r>
        <w:rPr>
          <w:spacing w:val="-4"/>
          <w:sz w:val="28"/>
        </w:rPr>
        <w:t>具有以下所有特性的可调脉冲单模染料激光振荡器： </w:t>
      </w:r>
      <w:r>
        <w:rPr>
          <w:rFonts w:ascii="Times New Roman" w:eastAsia="Times New Roman"/>
          <w:sz w:val="28"/>
        </w:rPr>
        <w:t>1</w:t>
      </w:r>
      <w:r>
        <w:rPr>
          <w:spacing w:val="-14"/>
          <w:sz w:val="28"/>
        </w:rPr>
        <w:t>．工作波长 </w:t>
      </w:r>
      <w:r>
        <w:rPr>
          <w:rFonts w:ascii="Times New Roman" w:eastAsia="Times New Roman"/>
          <w:sz w:val="28"/>
        </w:rPr>
        <w:t>300</w:t>
      </w:r>
      <w:r>
        <w:rPr>
          <w:sz w:val="28"/>
        </w:rPr>
        <w:t>～</w:t>
      </w:r>
      <w:r>
        <w:rPr>
          <w:rFonts w:ascii="Times New Roman" w:eastAsia="Times New Roman"/>
          <w:sz w:val="28"/>
        </w:rPr>
        <w:t>800</w:t>
      </w:r>
      <w:r>
        <w:rPr>
          <w:rFonts w:ascii="Times New Roman" w:eastAsia="Times New Roman"/>
          <w:spacing w:val="-2"/>
          <w:sz w:val="28"/>
        </w:rPr>
        <w:t> </w:t>
      </w:r>
      <w:r>
        <w:rPr>
          <w:rFonts w:ascii="Times New Roman" w:eastAsia="Times New Roman"/>
          <w:sz w:val="28"/>
        </w:rPr>
        <w:t>nm</w:t>
      </w:r>
      <w:r>
        <w:rPr>
          <w:sz w:val="28"/>
        </w:rPr>
        <w:t>；</w:t>
      </w:r>
    </w:p>
    <w:p>
      <w:pPr>
        <w:pStyle w:val="ListParagraph"/>
        <w:numPr>
          <w:ilvl w:val="0"/>
          <w:numId w:val="133"/>
        </w:numPr>
        <w:tabs>
          <w:tab w:pos="1464" w:val="left" w:leader="none"/>
        </w:tabs>
        <w:spacing w:line="358" w:lineRule="exact" w:before="0" w:after="0"/>
        <w:ind w:left="1463" w:right="0" w:hanging="424"/>
        <w:jc w:val="left"/>
        <w:rPr>
          <w:sz w:val="28"/>
        </w:rPr>
      </w:pPr>
      <w:r>
        <w:rPr>
          <w:spacing w:val="-10"/>
          <w:sz w:val="28"/>
        </w:rPr>
        <w:t>“平均输出功率”超过 </w:t>
      </w:r>
      <w:r>
        <w:rPr>
          <w:rFonts w:ascii="Times New Roman" w:hAnsi="Times New Roman" w:eastAsia="Times New Roman"/>
          <w:sz w:val="28"/>
        </w:rPr>
        <w:t>1</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3"/>
        </w:numPr>
        <w:tabs>
          <w:tab w:pos="1464" w:val="left" w:leader="none"/>
        </w:tabs>
        <w:spacing w:line="240" w:lineRule="auto" w:before="185" w:after="0"/>
        <w:ind w:left="1463" w:right="0" w:hanging="424"/>
        <w:jc w:val="left"/>
        <w:rPr>
          <w:sz w:val="28"/>
        </w:rPr>
      </w:pPr>
      <w:r>
        <w:rPr>
          <w:spacing w:val="-14"/>
          <w:sz w:val="28"/>
        </w:rPr>
        <w:t>重复率超过 </w:t>
      </w:r>
      <w:r>
        <w:rPr>
          <w:rFonts w:ascii="Times New Roman" w:eastAsia="Times New Roman"/>
          <w:sz w:val="28"/>
        </w:rPr>
        <w:t>1</w:t>
      </w:r>
      <w:r>
        <w:rPr>
          <w:rFonts w:ascii="Times New Roman" w:eastAsia="Times New Roman"/>
          <w:spacing w:val="-2"/>
          <w:sz w:val="28"/>
        </w:rPr>
        <w:t> </w:t>
      </w:r>
      <w:r>
        <w:rPr>
          <w:rFonts w:ascii="Times New Roman" w:eastAsia="Times New Roman"/>
          <w:sz w:val="28"/>
        </w:rPr>
        <w:t>kHz</w:t>
      </w:r>
      <w:r>
        <w:rPr>
          <w:sz w:val="28"/>
        </w:rPr>
        <w:t>；</w:t>
      </w:r>
    </w:p>
    <w:p>
      <w:pPr>
        <w:pStyle w:val="ListParagraph"/>
        <w:numPr>
          <w:ilvl w:val="0"/>
          <w:numId w:val="133"/>
        </w:numPr>
        <w:tabs>
          <w:tab w:pos="1464" w:val="left" w:leader="none"/>
        </w:tabs>
        <w:spacing w:line="240" w:lineRule="auto" w:before="186" w:after="0"/>
        <w:ind w:left="1463" w:right="0" w:hanging="424"/>
        <w:jc w:val="left"/>
        <w:rPr>
          <w:sz w:val="28"/>
        </w:rPr>
      </w:pPr>
      <w:r>
        <w:rPr>
          <w:spacing w:val="-13"/>
          <w:sz w:val="28"/>
        </w:rPr>
        <w:t>脉冲宽度小于 </w:t>
      </w:r>
      <w:r>
        <w:rPr>
          <w:rFonts w:ascii="Times New Roman" w:eastAsia="Times New Roman"/>
          <w:sz w:val="28"/>
        </w:rPr>
        <w:t>100 ns</w:t>
      </w:r>
      <w:r>
        <w:rPr>
          <w:sz w:val="28"/>
        </w:rPr>
        <w:t>；</w:t>
      </w:r>
    </w:p>
    <w:p>
      <w:pPr>
        <w:pStyle w:val="ListParagraph"/>
        <w:numPr>
          <w:ilvl w:val="0"/>
          <w:numId w:val="132"/>
        </w:numPr>
        <w:tabs>
          <w:tab w:pos="1167" w:val="left" w:leader="none"/>
        </w:tabs>
        <w:spacing w:line="364" w:lineRule="auto" w:before="186" w:after="0"/>
        <w:ind w:left="1040" w:right="1181" w:hanging="281"/>
        <w:jc w:val="left"/>
        <w:rPr>
          <w:sz w:val="28"/>
        </w:rPr>
      </w:pPr>
      <w:r>
        <w:rPr>
          <w:spacing w:val="-4"/>
          <w:sz w:val="28"/>
        </w:rPr>
        <w:t>具有以下所有特性的可调脉冲染料激光放大器和振荡器： </w:t>
      </w:r>
      <w:r>
        <w:rPr>
          <w:rFonts w:ascii="Times New Roman" w:eastAsia="Times New Roman"/>
          <w:sz w:val="28"/>
        </w:rPr>
        <w:t>1</w:t>
      </w:r>
      <w:r>
        <w:rPr>
          <w:spacing w:val="-14"/>
          <w:sz w:val="28"/>
        </w:rPr>
        <w:t>．工作波长 </w:t>
      </w:r>
      <w:r>
        <w:rPr>
          <w:rFonts w:ascii="Times New Roman" w:eastAsia="Times New Roman"/>
          <w:sz w:val="28"/>
        </w:rPr>
        <w:t>300</w:t>
      </w:r>
      <w:r>
        <w:rPr>
          <w:sz w:val="28"/>
        </w:rPr>
        <w:t>～</w:t>
      </w:r>
      <w:r>
        <w:rPr>
          <w:rFonts w:ascii="Times New Roman" w:eastAsia="Times New Roman"/>
          <w:sz w:val="28"/>
        </w:rPr>
        <w:t>800</w:t>
      </w:r>
      <w:r>
        <w:rPr>
          <w:rFonts w:ascii="Times New Roman" w:eastAsia="Times New Roman"/>
          <w:spacing w:val="-2"/>
          <w:sz w:val="28"/>
        </w:rPr>
        <w:t> </w:t>
      </w:r>
      <w:r>
        <w:rPr>
          <w:rFonts w:ascii="Times New Roman" w:eastAsia="Times New Roman"/>
          <w:sz w:val="28"/>
        </w:rPr>
        <w:t>nm</w:t>
      </w:r>
      <w:r>
        <w:rPr>
          <w:sz w:val="28"/>
        </w:rPr>
        <w:t>；</w:t>
      </w:r>
    </w:p>
    <w:p>
      <w:pPr>
        <w:pStyle w:val="ListParagraph"/>
        <w:numPr>
          <w:ilvl w:val="0"/>
          <w:numId w:val="134"/>
        </w:numPr>
        <w:tabs>
          <w:tab w:pos="1464" w:val="left" w:leader="none"/>
        </w:tabs>
        <w:spacing w:line="358" w:lineRule="exact" w:before="0" w:after="0"/>
        <w:ind w:left="1463" w:right="0" w:hanging="424"/>
        <w:jc w:val="left"/>
        <w:rPr>
          <w:sz w:val="28"/>
        </w:rPr>
      </w:pPr>
      <w:r>
        <w:rPr>
          <w:spacing w:val="-10"/>
          <w:sz w:val="28"/>
        </w:rPr>
        <w:t>“平均输出功率”超过 </w:t>
      </w:r>
      <w:r>
        <w:rPr>
          <w:rFonts w:ascii="Times New Roman" w:hAnsi="Times New Roman" w:eastAsia="Times New Roman"/>
          <w:sz w:val="28"/>
        </w:rPr>
        <w:t>30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4"/>
        </w:numPr>
        <w:tabs>
          <w:tab w:pos="1464" w:val="left" w:leader="none"/>
        </w:tabs>
        <w:spacing w:line="240" w:lineRule="auto" w:before="184" w:after="0"/>
        <w:ind w:left="1463" w:right="0" w:hanging="424"/>
        <w:jc w:val="left"/>
        <w:rPr>
          <w:sz w:val="28"/>
        </w:rPr>
      </w:pPr>
      <w:r>
        <w:rPr>
          <w:spacing w:val="-14"/>
          <w:sz w:val="28"/>
        </w:rPr>
        <w:t>重复率超过 </w:t>
      </w:r>
      <w:r>
        <w:rPr>
          <w:rFonts w:ascii="Times New Roman" w:eastAsia="Times New Roman"/>
          <w:sz w:val="28"/>
        </w:rPr>
        <w:t>1</w:t>
      </w:r>
      <w:r>
        <w:rPr>
          <w:rFonts w:ascii="Times New Roman" w:eastAsia="Times New Roman"/>
          <w:spacing w:val="-2"/>
          <w:sz w:val="28"/>
        </w:rPr>
        <w:t> </w:t>
      </w:r>
      <w:r>
        <w:rPr>
          <w:rFonts w:ascii="Times New Roman" w:eastAsia="Times New Roman"/>
          <w:sz w:val="28"/>
        </w:rPr>
        <w:t>kHz</w:t>
      </w:r>
      <w:r>
        <w:rPr>
          <w:sz w:val="28"/>
        </w:rPr>
        <w:t>；</w:t>
      </w:r>
    </w:p>
    <w:p>
      <w:pPr>
        <w:pStyle w:val="ListParagraph"/>
        <w:numPr>
          <w:ilvl w:val="0"/>
          <w:numId w:val="134"/>
        </w:numPr>
        <w:tabs>
          <w:tab w:pos="1464" w:val="left" w:leader="none"/>
        </w:tabs>
        <w:spacing w:line="240" w:lineRule="auto" w:before="186" w:after="0"/>
        <w:ind w:left="1463" w:right="0" w:hanging="424"/>
        <w:jc w:val="left"/>
        <w:rPr>
          <w:sz w:val="28"/>
        </w:rPr>
      </w:pPr>
      <w:r>
        <w:rPr>
          <w:spacing w:val="-13"/>
          <w:sz w:val="28"/>
        </w:rPr>
        <w:t>脉冲宽度小于 </w:t>
      </w:r>
      <w:r>
        <w:rPr>
          <w:rFonts w:ascii="Times New Roman" w:eastAsia="Times New Roman"/>
          <w:sz w:val="28"/>
        </w:rPr>
        <w:t>100 ns</w:t>
      </w:r>
      <w:r>
        <w:rPr>
          <w:sz w:val="28"/>
        </w:rPr>
        <w:t>；</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6A205.e </w:t>
      </w:r>
      <w:r>
        <w:rPr>
          <w:rFonts w:ascii="楷体" w:eastAsia="楷体" w:hint="eastAsia"/>
        </w:rPr>
        <w:t>项不管制单模振荡器。</w:t>
      </w:r>
    </w:p>
    <w:p>
      <w:pPr>
        <w:pStyle w:val="ListParagraph"/>
        <w:numPr>
          <w:ilvl w:val="0"/>
          <w:numId w:val="132"/>
        </w:numPr>
        <w:tabs>
          <w:tab w:pos="1135" w:val="left" w:leader="none"/>
        </w:tabs>
        <w:spacing w:line="364" w:lineRule="auto" w:before="186" w:after="0"/>
        <w:ind w:left="1040" w:right="3732" w:hanging="281"/>
        <w:jc w:val="left"/>
        <w:rPr>
          <w:sz w:val="28"/>
        </w:rPr>
      </w:pPr>
      <w:r>
        <w:rPr>
          <w:spacing w:val="-4"/>
          <w:sz w:val="28"/>
        </w:rPr>
        <w:t>具有以下所有特性的紫翠玉激光器： </w:t>
      </w:r>
      <w:r>
        <w:rPr>
          <w:rFonts w:ascii="Times New Roman" w:eastAsia="Times New Roman"/>
          <w:sz w:val="28"/>
        </w:rPr>
        <w:t>1</w:t>
      </w:r>
      <w:r>
        <w:rPr>
          <w:spacing w:val="-14"/>
          <w:sz w:val="28"/>
        </w:rPr>
        <w:t>．工作波长 </w:t>
      </w:r>
      <w:r>
        <w:rPr>
          <w:rFonts w:ascii="Times New Roman" w:eastAsia="Times New Roman"/>
          <w:sz w:val="28"/>
        </w:rPr>
        <w:t>720</w:t>
      </w:r>
      <w:r>
        <w:rPr>
          <w:sz w:val="28"/>
        </w:rPr>
        <w:t>～</w:t>
      </w:r>
      <w:r>
        <w:rPr>
          <w:rFonts w:ascii="Times New Roman" w:eastAsia="Times New Roman"/>
          <w:sz w:val="28"/>
        </w:rPr>
        <w:t>800</w:t>
      </w:r>
      <w:r>
        <w:rPr>
          <w:rFonts w:ascii="Times New Roman" w:eastAsia="Times New Roman"/>
          <w:spacing w:val="-2"/>
          <w:sz w:val="28"/>
        </w:rPr>
        <w:t> </w:t>
      </w:r>
      <w:r>
        <w:rPr>
          <w:rFonts w:ascii="Times New Roman" w:eastAsia="Times New Roman"/>
          <w:sz w:val="28"/>
        </w:rPr>
        <w:t>nm</w:t>
      </w:r>
      <w:r>
        <w:rPr>
          <w:sz w:val="28"/>
        </w:rPr>
        <w:t>；</w:t>
      </w:r>
    </w:p>
    <w:p>
      <w:pPr>
        <w:pStyle w:val="ListParagraph"/>
        <w:numPr>
          <w:ilvl w:val="0"/>
          <w:numId w:val="135"/>
        </w:numPr>
        <w:tabs>
          <w:tab w:pos="1464" w:val="left" w:leader="none"/>
        </w:tabs>
        <w:spacing w:line="358" w:lineRule="exact" w:before="0" w:after="0"/>
        <w:ind w:left="1463" w:right="0" w:hanging="424"/>
        <w:jc w:val="left"/>
        <w:rPr>
          <w:sz w:val="28"/>
        </w:rPr>
      </w:pPr>
      <w:r>
        <w:rPr>
          <w:spacing w:val="-13"/>
          <w:sz w:val="28"/>
        </w:rPr>
        <w:t>带宽大于等于 </w:t>
      </w:r>
      <w:r>
        <w:rPr>
          <w:rFonts w:ascii="Times New Roman" w:eastAsia="Times New Roman"/>
          <w:sz w:val="28"/>
        </w:rPr>
        <w:t>0.005</w:t>
      </w:r>
      <w:r>
        <w:rPr>
          <w:rFonts w:ascii="Times New Roman" w:eastAsia="Times New Roman"/>
          <w:spacing w:val="1"/>
          <w:sz w:val="28"/>
        </w:rPr>
        <w:t> </w:t>
      </w:r>
      <w:r>
        <w:rPr>
          <w:rFonts w:ascii="Times New Roman" w:eastAsia="Times New Roman"/>
          <w:sz w:val="28"/>
        </w:rPr>
        <w:t>nm</w:t>
      </w:r>
      <w:r>
        <w:rPr>
          <w:sz w:val="28"/>
        </w:rPr>
        <w:t>；</w:t>
      </w:r>
    </w:p>
    <w:p>
      <w:pPr>
        <w:pStyle w:val="ListParagraph"/>
        <w:numPr>
          <w:ilvl w:val="0"/>
          <w:numId w:val="135"/>
        </w:numPr>
        <w:tabs>
          <w:tab w:pos="1464" w:val="left" w:leader="none"/>
        </w:tabs>
        <w:spacing w:line="240" w:lineRule="auto" w:before="187" w:after="0"/>
        <w:ind w:left="1463" w:right="0" w:hanging="424"/>
        <w:jc w:val="left"/>
        <w:rPr>
          <w:sz w:val="28"/>
        </w:rPr>
      </w:pPr>
      <w:r>
        <w:rPr>
          <w:spacing w:val="-14"/>
          <w:sz w:val="28"/>
        </w:rPr>
        <w:t>重复率超过 </w:t>
      </w:r>
      <w:r>
        <w:rPr>
          <w:rFonts w:ascii="Times New Roman" w:eastAsia="Times New Roman"/>
          <w:sz w:val="28"/>
        </w:rPr>
        <w:t>125</w:t>
      </w:r>
      <w:r>
        <w:rPr>
          <w:rFonts w:ascii="Times New Roman" w:eastAsia="Times New Roman"/>
          <w:spacing w:val="-2"/>
          <w:sz w:val="28"/>
        </w:rPr>
        <w:t> </w:t>
      </w:r>
      <w:r>
        <w:rPr>
          <w:rFonts w:ascii="Times New Roman" w:eastAsia="Times New Roman"/>
          <w:sz w:val="28"/>
        </w:rPr>
        <w:t>Hz</w:t>
      </w:r>
      <w:r>
        <w:rPr>
          <w:sz w:val="28"/>
        </w:rPr>
        <w:t>；</w:t>
      </w:r>
    </w:p>
    <w:p>
      <w:pPr>
        <w:pStyle w:val="ListParagraph"/>
        <w:numPr>
          <w:ilvl w:val="0"/>
          <w:numId w:val="135"/>
        </w:numPr>
        <w:tabs>
          <w:tab w:pos="1464" w:val="left" w:leader="none"/>
        </w:tabs>
        <w:spacing w:line="240" w:lineRule="auto" w:before="186" w:after="0"/>
        <w:ind w:left="1463" w:right="0" w:hanging="424"/>
        <w:jc w:val="left"/>
        <w:rPr>
          <w:sz w:val="28"/>
        </w:rPr>
      </w:pPr>
      <w:r>
        <w:rPr>
          <w:spacing w:val="-10"/>
          <w:sz w:val="28"/>
        </w:rPr>
        <w:t>“平均输出功率”超过 </w:t>
      </w:r>
      <w:r>
        <w:rPr>
          <w:rFonts w:ascii="Times New Roman" w:hAnsi="Times New Roman" w:eastAsia="Times New Roman"/>
          <w:sz w:val="28"/>
        </w:rPr>
        <w:t>30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2"/>
        </w:numPr>
        <w:tabs>
          <w:tab w:pos="1183" w:val="left" w:leader="none"/>
        </w:tabs>
        <w:spacing w:line="364" w:lineRule="auto" w:before="186" w:after="0"/>
        <w:ind w:left="1040" w:right="2842" w:hanging="281"/>
        <w:jc w:val="left"/>
        <w:rPr>
          <w:sz w:val="28"/>
        </w:rPr>
      </w:pPr>
      <w:r>
        <w:rPr>
          <w:spacing w:val="-4"/>
          <w:sz w:val="28"/>
        </w:rPr>
        <w:t>具有以下所有特性的脉冲二氧化碳激光器： </w:t>
      </w:r>
      <w:r>
        <w:rPr>
          <w:rFonts w:ascii="Times New Roman" w:eastAsia="Times New Roman"/>
          <w:sz w:val="28"/>
        </w:rPr>
        <w:t>1</w:t>
      </w:r>
      <w:r>
        <w:rPr>
          <w:spacing w:val="-14"/>
          <w:sz w:val="28"/>
        </w:rPr>
        <w:t>．工作波长 </w:t>
      </w:r>
      <w:r>
        <w:rPr>
          <w:rFonts w:ascii="Times New Roman" w:eastAsia="Times New Roman"/>
          <w:spacing w:val="-3"/>
          <w:sz w:val="28"/>
        </w:rPr>
        <w:t>9000</w:t>
      </w:r>
      <w:r>
        <w:rPr>
          <w:spacing w:val="-3"/>
          <w:sz w:val="28"/>
        </w:rPr>
        <w:t>～</w:t>
      </w:r>
      <w:r>
        <w:rPr>
          <w:rFonts w:ascii="Times New Roman" w:eastAsia="Times New Roman"/>
          <w:spacing w:val="-3"/>
          <w:sz w:val="28"/>
        </w:rPr>
        <w:t>11000</w:t>
      </w:r>
      <w:r>
        <w:rPr>
          <w:rFonts w:ascii="Times New Roman" w:eastAsia="Times New Roman"/>
          <w:spacing w:val="1"/>
          <w:sz w:val="28"/>
        </w:rPr>
        <w:t> </w:t>
      </w:r>
      <w:r>
        <w:rPr>
          <w:rFonts w:ascii="Times New Roman" w:eastAsia="Times New Roman"/>
          <w:sz w:val="28"/>
        </w:rPr>
        <w:t>nm</w:t>
      </w:r>
      <w:r>
        <w:rPr>
          <w:sz w:val="28"/>
        </w:rPr>
        <w:t>；</w:t>
      </w:r>
    </w:p>
    <w:p>
      <w:pPr>
        <w:pStyle w:val="ListParagraph"/>
        <w:numPr>
          <w:ilvl w:val="0"/>
          <w:numId w:val="136"/>
        </w:numPr>
        <w:tabs>
          <w:tab w:pos="1464" w:val="left" w:leader="none"/>
        </w:tabs>
        <w:spacing w:line="358" w:lineRule="exact" w:before="0" w:after="0"/>
        <w:ind w:left="1463" w:right="0" w:hanging="424"/>
        <w:jc w:val="left"/>
        <w:rPr>
          <w:sz w:val="28"/>
        </w:rPr>
      </w:pPr>
      <w:r>
        <w:rPr>
          <w:spacing w:val="-14"/>
          <w:sz w:val="28"/>
        </w:rPr>
        <w:t>重复率超过 </w:t>
      </w:r>
      <w:r>
        <w:rPr>
          <w:rFonts w:ascii="Times New Roman" w:eastAsia="Times New Roman"/>
          <w:sz w:val="28"/>
        </w:rPr>
        <w:t>250</w:t>
      </w:r>
      <w:r>
        <w:rPr>
          <w:rFonts w:ascii="Times New Roman" w:eastAsia="Times New Roman"/>
          <w:spacing w:val="-2"/>
          <w:sz w:val="28"/>
        </w:rPr>
        <w:t> </w:t>
      </w:r>
      <w:r>
        <w:rPr>
          <w:rFonts w:ascii="Times New Roman" w:eastAsia="Times New Roman"/>
          <w:sz w:val="28"/>
        </w:rPr>
        <w:t>Hz</w:t>
      </w:r>
      <w:r>
        <w:rPr>
          <w:sz w:val="28"/>
        </w:rPr>
        <w:t>；</w:t>
      </w:r>
    </w:p>
    <w:p>
      <w:pPr>
        <w:pStyle w:val="ListParagraph"/>
        <w:numPr>
          <w:ilvl w:val="0"/>
          <w:numId w:val="136"/>
        </w:numPr>
        <w:tabs>
          <w:tab w:pos="1464" w:val="left" w:leader="none"/>
        </w:tabs>
        <w:spacing w:line="240" w:lineRule="auto" w:before="186" w:after="0"/>
        <w:ind w:left="1463" w:right="0" w:hanging="424"/>
        <w:jc w:val="left"/>
        <w:rPr>
          <w:sz w:val="28"/>
        </w:rPr>
      </w:pPr>
      <w:r>
        <w:rPr>
          <w:spacing w:val="-10"/>
          <w:sz w:val="28"/>
        </w:rPr>
        <w:t>“平均输出功率”超过 </w:t>
      </w:r>
      <w:r>
        <w:rPr>
          <w:rFonts w:ascii="Times New Roman" w:hAnsi="Times New Roman" w:eastAsia="Times New Roman"/>
          <w:sz w:val="28"/>
        </w:rPr>
        <w:t>500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6"/>
        </w:numPr>
        <w:tabs>
          <w:tab w:pos="1464" w:val="left" w:leader="none"/>
        </w:tabs>
        <w:spacing w:line="240" w:lineRule="auto" w:before="186" w:after="0"/>
        <w:ind w:left="1463" w:right="0" w:hanging="424"/>
        <w:jc w:val="left"/>
        <w:rPr>
          <w:sz w:val="28"/>
        </w:rPr>
      </w:pPr>
      <w:r>
        <w:rPr>
          <w:spacing w:val="-13"/>
          <w:sz w:val="28"/>
        </w:rPr>
        <w:t>脉冲宽度小于 </w:t>
      </w:r>
      <w:r>
        <w:rPr>
          <w:rFonts w:ascii="Times New Roman" w:eastAsia="Times New Roman"/>
          <w:sz w:val="28"/>
        </w:rPr>
        <w:t>200 ns</w:t>
      </w:r>
      <w:r>
        <w:rPr>
          <w:sz w:val="28"/>
        </w:rPr>
        <w:t>；</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6A205.g </w:t>
      </w:r>
      <w:r>
        <w:rPr>
          <w:rFonts w:ascii="楷体" w:eastAsia="楷体" w:hint="eastAsia"/>
        </w:rPr>
        <w:t>项不管制诸如切割和焊接中应用的更高功率（通</w:t>
      </w:r>
    </w:p>
    <w:p>
      <w:pPr>
        <w:spacing w:after="0"/>
        <w:rPr>
          <w:rFonts w:ascii="楷体" w:eastAsia="楷体" w:hint="eastAsia"/>
        </w:rPr>
        <w:sectPr>
          <w:pgSz w:w="11910" w:h="16840"/>
          <w:pgMar w:header="0" w:footer="1191" w:top="1380" w:bottom="1420" w:left="1600" w:right="960"/>
        </w:sectPr>
      </w:pPr>
    </w:p>
    <w:p>
      <w:pPr>
        <w:pStyle w:val="BodyText"/>
        <w:spacing w:line="364" w:lineRule="auto" w:before="42"/>
        <w:ind w:right="835"/>
        <w:rPr>
          <w:rFonts w:ascii="楷体" w:eastAsia="楷体" w:hint="eastAsia"/>
        </w:rPr>
      </w:pPr>
      <w:r>
        <w:rPr>
          <w:rFonts w:ascii="楷体" w:eastAsia="楷体" w:hint="eastAsia"/>
          <w:spacing w:val="-20"/>
        </w:rPr>
        <w:t>常为 </w:t>
      </w:r>
      <w:r>
        <w:rPr>
          <w:rFonts w:ascii="Times New Roman" w:eastAsia="Times New Roman"/>
        </w:rPr>
        <w:t>1</w:t>
      </w:r>
      <w:r>
        <w:rPr/>
        <w:t>～</w:t>
      </w:r>
      <w:r>
        <w:rPr>
          <w:rFonts w:ascii="Times New Roman" w:eastAsia="Times New Roman"/>
        </w:rPr>
        <w:t>5 </w:t>
      </w:r>
      <w:r>
        <w:rPr>
          <w:rFonts w:ascii="Times New Roman" w:eastAsia="Times New Roman"/>
          <w:spacing w:val="-12"/>
        </w:rPr>
        <w:t>kW</w:t>
      </w:r>
      <w:r>
        <w:rPr>
          <w:rFonts w:ascii="楷体" w:eastAsia="楷体" w:hint="eastAsia"/>
          <w:spacing w:val="-12"/>
        </w:rPr>
        <w:t>）</w:t>
      </w:r>
      <w:r>
        <w:rPr>
          <w:rFonts w:ascii="楷体" w:eastAsia="楷体" w:hint="eastAsia"/>
          <w:spacing w:val="-6"/>
        </w:rPr>
        <w:t>工业用二氧化碳激光器，因为这类激光器采用的是连</w:t>
      </w:r>
      <w:r>
        <w:rPr>
          <w:rFonts w:ascii="楷体" w:eastAsia="楷体" w:hint="eastAsia"/>
          <w:spacing w:val="-11"/>
        </w:rPr>
        <w:t>续波，或是脉冲宽度超过 </w:t>
      </w:r>
      <w:r>
        <w:rPr>
          <w:rFonts w:ascii="Times New Roman" w:eastAsia="Times New Roman"/>
        </w:rPr>
        <w:t>200 ns </w:t>
      </w:r>
      <w:r>
        <w:rPr>
          <w:rFonts w:ascii="楷体" w:eastAsia="楷体" w:hint="eastAsia"/>
        </w:rPr>
        <w:t>的脉冲。</w:t>
      </w:r>
    </w:p>
    <w:p>
      <w:pPr>
        <w:pStyle w:val="ListParagraph"/>
        <w:numPr>
          <w:ilvl w:val="0"/>
          <w:numId w:val="132"/>
        </w:numPr>
        <w:tabs>
          <w:tab w:pos="1185" w:val="left" w:leader="none"/>
        </w:tabs>
        <w:spacing w:line="364" w:lineRule="auto" w:before="0" w:after="0"/>
        <w:ind w:left="200" w:right="839" w:firstLine="559"/>
        <w:jc w:val="left"/>
        <w:rPr>
          <w:sz w:val="28"/>
        </w:rPr>
      </w:pPr>
      <w:r>
        <w:rPr>
          <w:sz w:val="28"/>
        </w:rPr>
        <w:t>具有以下所有特性的脉冲受激准分子激光器（</w:t>
      </w:r>
      <w:r>
        <w:rPr>
          <w:spacing w:val="-3"/>
          <w:sz w:val="28"/>
        </w:rPr>
        <w:t>氟化氙、氯化</w:t>
      </w:r>
      <w:r>
        <w:rPr>
          <w:spacing w:val="-1"/>
          <w:sz w:val="28"/>
        </w:rPr>
        <w:t>氙和氟化氪</w:t>
      </w:r>
      <w:r>
        <w:rPr>
          <w:sz w:val="28"/>
        </w:rPr>
        <w:t>）：</w:t>
      </w:r>
    </w:p>
    <w:p>
      <w:pPr>
        <w:pStyle w:val="BodyText"/>
        <w:spacing w:line="358" w:lineRule="exact"/>
        <w:ind w:left="1040"/>
      </w:pPr>
      <w:r>
        <w:rPr>
          <w:rFonts w:ascii="Times New Roman" w:eastAsia="Times New Roman"/>
        </w:rPr>
        <w:t>1</w:t>
      </w:r>
      <w:r>
        <w:rPr/>
        <w:t>．工作波长 </w:t>
      </w:r>
      <w:r>
        <w:rPr>
          <w:rFonts w:ascii="Times New Roman" w:eastAsia="Times New Roman"/>
        </w:rPr>
        <w:t>240</w:t>
      </w:r>
      <w:r>
        <w:rPr/>
        <w:t>～</w:t>
      </w:r>
      <w:r>
        <w:rPr>
          <w:rFonts w:ascii="Times New Roman" w:eastAsia="Times New Roman"/>
        </w:rPr>
        <w:t>360 nm</w:t>
      </w:r>
      <w:r>
        <w:rPr/>
        <w:t>；</w:t>
      </w:r>
    </w:p>
    <w:p>
      <w:pPr>
        <w:pStyle w:val="ListParagraph"/>
        <w:numPr>
          <w:ilvl w:val="0"/>
          <w:numId w:val="137"/>
        </w:numPr>
        <w:tabs>
          <w:tab w:pos="1464" w:val="left" w:leader="none"/>
        </w:tabs>
        <w:spacing w:line="240" w:lineRule="auto" w:before="186" w:after="0"/>
        <w:ind w:left="1463" w:right="0" w:hanging="424"/>
        <w:jc w:val="left"/>
        <w:rPr>
          <w:sz w:val="28"/>
        </w:rPr>
      </w:pPr>
      <w:r>
        <w:rPr>
          <w:spacing w:val="-14"/>
          <w:sz w:val="28"/>
        </w:rPr>
        <w:t>重复率超过 </w:t>
      </w:r>
      <w:r>
        <w:rPr>
          <w:rFonts w:ascii="Times New Roman" w:eastAsia="Times New Roman"/>
          <w:sz w:val="28"/>
        </w:rPr>
        <w:t>250</w:t>
      </w:r>
      <w:r>
        <w:rPr>
          <w:rFonts w:ascii="Times New Roman" w:eastAsia="Times New Roman"/>
          <w:spacing w:val="-2"/>
          <w:sz w:val="28"/>
        </w:rPr>
        <w:t> </w:t>
      </w:r>
      <w:r>
        <w:rPr>
          <w:rFonts w:ascii="Times New Roman" w:eastAsia="Times New Roman"/>
          <w:sz w:val="28"/>
        </w:rPr>
        <w:t>Hz</w:t>
      </w:r>
      <w:r>
        <w:rPr>
          <w:sz w:val="28"/>
        </w:rPr>
        <w:t>；</w:t>
      </w:r>
    </w:p>
    <w:p>
      <w:pPr>
        <w:pStyle w:val="ListParagraph"/>
        <w:numPr>
          <w:ilvl w:val="0"/>
          <w:numId w:val="137"/>
        </w:numPr>
        <w:tabs>
          <w:tab w:pos="1464" w:val="left" w:leader="none"/>
        </w:tabs>
        <w:spacing w:line="240" w:lineRule="auto" w:before="186" w:after="0"/>
        <w:ind w:left="1463" w:right="0" w:hanging="424"/>
        <w:jc w:val="left"/>
        <w:rPr>
          <w:sz w:val="28"/>
        </w:rPr>
      </w:pPr>
      <w:r>
        <w:rPr>
          <w:spacing w:val="-10"/>
          <w:sz w:val="28"/>
        </w:rPr>
        <w:t>“平均输出功率”超过 </w:t>
      </w:r>
      <w:r>
        <w:rPr>
          <w:rFonts w:ascii="Times New Roman" w:hAnsi="Times New Roman" w:eastAsia="Times New Roman"/>
          <w:sz w:val="28"/>
        </w:rPr>
        <w:t>500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2"/>
        </w:numPr>
        <w:tabs>
          <w:tab w:pos="1121" w:val="left" w:leader="none"/>
        </w:tabs>
        <w:spacing w:line="364" w:lineRule="auto" w:before="186" w:after="0"/>
        <w:ind w:left="200" w:right="834" w:firstLine="559"/>
        <w:jc w:val="left"/>
        <w:rPr>
          <w:sz w:val="28"/>
        </w:rPr>
      </w:pPr>
      <w:r>
        <w:rPr>
          <w:spacing w:val="-12"/>
          <w:sz w:val="28"/>
        </w:rPr>
        <w:t>设计输出波长为 </w:t>
      </w:r>
      <w:r>
        <w:rPr>
          <w:rFonts w:ascii="Times New Roman" w:hAnsi="Times New Roman" w:eastAsia="Times New Roman"/>
          <w:sz w:val="28"/>
        </w:rPr>
        <w:t>16</w:t>
      </w:r>
      <w:r>
        <w:rPr>
          <w:rFonts w:ascii="Times New Roman" w:hAnsi="Times New Roman" w:eastAsia="Times New Roman"/>
          <w:spacing w:val="21"/>
          <w:sz w:val="28"/>
        </w:rPr>
        <w:t> </w:t>
      </w:r>
      <w:r>
        <w:rPr>
          <w:rFonts w:ascii="Times New Roman" w:hAnsi="Times New Roman" w:eastAsia="Times New Roman"/>
          <w:spacing w:val="-3"/>
          <w:sz w:val="28"/>
        </w:rPr>
        <w:t>µm</w:t>
      </w:r>
      <w:r>
        <w:rPr>
          <w:spacing w:val="-11"/>
          <w:sz w:val="28"/>
        </w:rPr>
        <w:t>、重复率超过 </w:t>
      </w:r>
      <w:r>
        <w:rPr>
          <w:rFonts w:ascii="Times New Roman" w:hAnsi="Times New Roman" w:eastAsia="Times New Roman"/>
          <w:sz w:val="28"/>
        </w:rPr>
        <w:t>250</w:t>
      </w:r>
      <w:r>
        <w:rPr>
          <w:rFonts w:ascii="Times New Roman" w:hAnsi="Times New Roman" w:eastAsia="Times New Roman"/>
          <w:spacing w:val="21"/>
          <w:sz w:val="28"/>
        </w:rPr>
        <w:t> </w:t>
      </w:r>
      <w:r>
        <w:rPr>
          <w:rFonts w:ascii="Times New Roman" w:hAnsi="Times New Roman" w:eastAsia="Times New Roman"/>
          <w:sz w:val="28"/>
        </w:rPr>
        <w:t>Hz</w:t>
      </w:r>
      <w:r>
        <w:rPr>
          <w:rFonts w:ascii="Times New Roman" w:hAnsi="Times New Roman" w:eastAsia="Times New Roman"/>
          <w:spacing w:val="2"/>
          <w:sz w:val="28"/>
        </w:rPr>
        <w:t> </w:t>
      </w:r>
      <w:r>
        <w:rPr>
          <w:spacing w:val="-3"/>
          <w:sz w:val="28"/>
        </w:rPr>
        <w:t>的仲氢喇曼移相器；</w:t>
      </w:r>
    </w:p>
    <w:p>
      <w:pPr>
        <w:pStyle w:val="ListParagraph"/>
        <w:numPr>
          <w:ilvl w:val="0"/>
          <w:numId w:val="132"/>
        </w:numPr>
        <w:tabs>
          <w:tab w:pos="1119" w:val="left" w:leader="none"/>
        </w:tabs>
        <w:spacing w:line="364" w:lineRule="auto" w:before="0" w:after="0"/>
        <w:ind w:left="1040" w:right="2904" w:hanging="281"/>
        <w:jc w:val="left"/>
        <w:rPr>
          <w:sz w:val="28"/>
        </w:rPr>
      </w:pPr>
      <w:r>
        <w:rPr>
          <w:spacing w:val="-4"/>
          <w:sz w:val="28"/>
        </w:rPr>
        <w:t>具有以下所有特性的脉冲一氧化碳激光器： </w:t>
      </w:r>
      <w:r>
        <w:rPr>
          <w:rFonts w:ascii="Times New Roman" w:eastAsia="Times New Roman"/>
          <w:sz w:val="28"/>
        </w:rPr>
        <w:t>1</w:t>
      </w:r>
      <w:r>
        <w:rPr>
          <w:spacing w:val="-14"/>
          <w:sz w:val="28"/>
        </w:rPr>
        <w:t>．工作波长 </w:t>
      </w:r>
      <w:r>
        <w:rPr>
          <w:rFonts w:ascii="Times New Roman" w:eastAsia="Times New Roman"/>
          <w:sz w:val="28"/>
        </w:rPr>
        <w:t>5000</w:t>
      </w:r>
      <w:r>
        <w:rPr>
          <w:sz w:val="28"/>
        </w:rPr>
        <w:t>～</w:t>
      </w:r>
      <w:r>
        <w:rPr>
          <w:rFonts w:ascii="Times New Roman" w:eastAsia="Times New Roman"/>
          <w:sz w:val="28"/>
        </w:rPr>
        <w:t>6000</w:t>
      </w:r>
      <w:r>
        <w:rPr>
          <w:rFonts w:ascii="Times New Roman" w:eastAsia="Times New Roman"/>
          <w:spacing w:val="1"/>
          <w:sz w:val="28"/>
        </w:rPr>
        <w:t> </w:t>
      </w:r>
      <w:r>
        <w:rPr>
          <w:rFonts w:ascii="Times New Roman" w:eastAsia="Times New Roman"/>
          <w:sz w:val="28"/>
        </w:rPr>
        <w:t>nm</w:t>
      </w:r>
      <w:r>
        <w:rPr>
          <w:sz w:val="28"/>
        </w:rPr>
        <w:t>；</w:t>
      </w:r>
    </w:p>
    <w:p>
      <w:pPr>
        <w:pStyle w:val="ListParagraph"/>
        <w:numPr>
          <w:ilvl w:val="0"/>
          <w:numId w:val="138"/>
        </w:numPr>
        <w:tabs>
          <w:tab w:pos="1464" w:val="left" w:leader="none"/>
        </w:tabs>
        <w:spacing w:line="355" w:lineRule="exact" w:before="0" w:after="0"/>
        <w:ind w:left="1463" w:right="0" w:hanging="424"/>
        <w:jc w:val="left"/>
        <w:rPr>
          <w:sz w:val="28"/>
        </w:rPr>
      </w:pPr>
      <w:r>
        <w:rPr>
          <w:spacing w:val="-14"/>
          <w:sz w:val="28"/>
        </w:rPr>
        <w:t>重复率超过 </w:t>
      </w:r>
      <w:r>
        <w:rPr>
          <w:rFonts w:ascii="Times New Roman" w:eastAsia="Times New Roman"/>
          <w:sz w:val="28"/>
        </w:rPr>
        <w:t>250</w:t>
      </w:r>
      <w:r>
        <w:rPr>
          <w:rFonts w:ascii="Times New Roman" w:eastAsia="Times New Roman"/>
          <w:spacing w:val="-2"/>
          <w:sz w:val="28"/>
        </w:rPr>
        <w:t> </w:t>
      </w:r>
      <w:r>
        <w:rPr>
          <w:rFonts w:ascii="Times New Roman" w:eastAsia="Times New Roman"/>
          <w:sz w:val="28"/>
        </w:rPr>
        <w:t>Hz</w:t>
      </w:r>
      <w:r>
        <w:rPr>
          <w:sz w:val="28"/>
        </w:rPr>
        <w:t>；</w:t>
      </w:r>
    </w:p>
    <w:p>
      <w:pPr>
        <w:pStyle w:val="ListParagraph"/>
        <w:numPr>
          <w:ilvl w:val="0"/>
          <w:numId w:val="138"/>
        </w:numPr>
        <w:tabs>
          <w:tab w:pos="1464" w:val="left" w:leader="none"/>
        </w:tabs>
        <w:spacing w:line="240" w:lineRule="auto" w:before="185" w:after="0"/>
        <w:ind w:left="1463" w:right="0" w:hanging="424"/>
        <w:jc w:val="left"/>
        <w:rPr>
          <w:sz w:val="28"/>
        </w:rPr>
      </w:pPr>
      <w:r>
        <w:rPr>
          <w:spacing w:val="-10"/>
          <w:sz w:val="28"/>
        </w:rPr>
        <w:t>“平均输出功率”超过 </w:t>
      </w:r>
      <w:r>
        <w:rPr>
          <w:rFonts w:ascii="Times New Roman" w:hAnsi="Times New Roman" w:eastAsia="Times New Roman"/>
          <w:sz w:val="28"/>
        </w:rPr>
        <w:t>200</w:t>
      </w:r>
      <w:r>
        <w:rPr>
          <w:rFonts w:ascii="Times New Roman" w:hAnsi="Times New Roman" w:eastAsia="Times New Roman"/>
          <w:spacing w:val="-4"/>
          <w:sz w:val="28"/>
        </w:rPr>
        <w:t> </w:t>
      </w:r>
      <w:r>
        <w:rPr>
          <w:rFonts w:ascii="Times New Roman" w:hAnsi="Times New Roman" w:eastAsia="Times New Roman"/>
          <w:sz w:val="28"/>
        </w:rPr>
        <w:t>W</w:t>
      </w:r>
      <w:r>
        <w:rPr>
          <w:sz w:val="28"/>
        </w:rPr>
        <w:t>；</w:t>
      </w:r>
    </w:p>
    <w:p>
      <w:pPr>
        <w:pStyle w:val="ListParagraph"/>
        <w:numPr>
          <w:ilvl w:val="0"/>
          <w:numId w:val="138"/>
        </w:numPr>
        <w:tabs>
          <w:tab w:pos="1464" w:val="left" w:leader="none"/>
        </w:tabs>
        <w:spacing w:line="240" w:lineRule="auto" w:before="186" w:after="0"/>
        <w:ind w:left="1463" w:right="0" w:hanging="424"/>
        <w:jc w:val="left"/>
        <w:rPr>
          <w:sz w:val="28"/>
        </w:rPr>
      </w:pPr>
      <w:r>
        <w:rPr>
          <w:spacing w:val="-13"/>
          <w:sz w:val="28"/>
        </w:rPr>
        <w:t>脉冲宽度小于 </w:t>
      </w:r>
      <w:r>
        <w:rPr>
          <w:rFonts w:ascii="Times New Roman" w:eastAsia="Times New Roman"/>
          <w:sz w:val="28"/>
        </w:rPr>
        <w:t>200 ns</w:t>
      </w:r>
      <w:r>
        <w:rPr>
          <w:sz w:val="28"/>
        </w:rPr>
        <w:t>。</w:t>
      </w:r>
    </w:p>
    <w:p>
      <w:pPr>
        <w:pStyle w:val="BodyText"/>
        <w:spacing w:line="364" w:lineRule="auto" w:before="187"/>
        <w:ind w:right="835" w:firstLine="561"/>
        <w:jc w:val="both"/>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6A205.j</w:t>
      </w:r>
      <w:r>
        <w:rPr>
          <w:rFonts w:ascii="Times New Roman" w:eastAsia="Times New Roman"/>
          <w:spacing w:val="53"/>
        </w:rPr>
        <w:t> </w:t>
      </w:r>
      <w:r>
        <w:rPr>
          <w:rFonts w:ascii="楷体" w:eastAsia="楷体" w:hint="eastAsia"/>
          <w:spacing w:val="-3"/>
        </w:rPr>
        <w:t>项不管制诸如切割和焊接中应用的更高功率</w:t>
      </w:r>
      <w:r>
        <w:rPr>
          <w:rFonts w:ascii="楷体" w:eastAsia="楷体" w:hint="eastAsia"/>
        </w:rPr>
        <w:t>（通</w:t>
      </w:r>
      <w:r>
        <w:rPr>
          <w:rFonts w:ascii="楷体" w:eastAsia="楷体" w:hint="eastAsia"/>
          <w:spacing w:val="-20"/>
        </w:rPr>
        <w:t>常为 </w:t>
      </w:r>
      <w:r>
        <w:rPr>
          <w:rFonts w:ascii="Times New Roman" w:eastAsia="Times New Roman"/>
        </w:rPr>
        <w:t>1</w:t>
      </w:r>
      <w:r>
        <w:rPr/>
        <w:t>～</w:t>
      </w:r>
      <w:r>
        <w:rPr>
          <w:rFonts w:ascii="Times New Roman" w:eastAsia="Times New Roman"/>
        </w:rPr>
        <w:t>5 </w:t>
      </w:r>
      <w:r>
        <w:rPr>
          <w:rFonts w:ascii="Times New Roman" w:eastAsia="Times New Roman"/>
          <w:spacing w:val="-12"/>
        </w:rPr>
        <w:t>kW</w:t>
      </w:r>
      <w:r>
        <w:rPr>
          <w:rFonts w:ascii="楷体" w:eastAsia="楷体" w:hint="eastAsia"/>
          <w:spacing w:val="-12"/>
        </w:rPr>
        <w:t>）</w:t>
      </w:r>
      <w:r>
        <w:rPr>
          <w:rFonts w:ascii="楷体" w:eastAsia="楷体" w:hint="eastAsia"/>
          <w:spacing w:val="-6"/>
        </w:rPr>
        <w:t>工业用一氧化碳激光器，因为这类激光器采用的是连</w:t>
      </w:r>
      <w:r>
        <w:rPr>
          <w:rFonts w:ascii="楷体" w:eastAsia="楷体" w:hint="eastAsia"/>
          <w:spacing w:val="-11"/>
        </w:rPr>
        <w:t>续波，或是脉冲宽度超过 </w:t>
      </w:r>
      <w:r>
        <w:rPr>
          <w:rFonts w:ascii="Times New Roman" w:eastAsia="Times New Roman"/>
        </w:rPr>
        <w:t>200 ns </w:t>
      </w:r>
      <w:r>
        <w:rPr>
          <w:rFonts w:ascii="楷体" w:eastAsia="楷体" w:hint="eastAsia"/>
        </w:rPr>
        <w:t>的脉冲。</w:t>
      </w:r>
    </w:p>
    <w:p>
      <w:pPr>
        <w:pStyle w:val="BodyText"/>
        <w:spacing w:before="7"/>
        <w:ind w:left="0"/>
        <w:rPr>
          <w:rFonts w:ascii="楷体"/>
          <w:sz w:val="37"/>
        </w:rPr>
      </w:pPr>
    </w:p>
    <w:p>
      <w:pPr>
        <w:pStyle w:val="Heading2"/>
        <w:rPr>
          <w:rFonts w:ascii="Times New Roman" w:hAnsi="Times New Roman" w:eastAsia="Times New Roman"/>
        </w:rPr>
      </w:pPr>
      <w:bookmarkStart w:name="_bookmark173" w:id="174"/>
      <w:bookmarkEnd w:id="174"/>
      <w:r>
        <w:rPr>
          <w:b w:val="0"/>
        </w:rPr>
      </w:r>
      <w:r>
        <w:rPr>
          <w:rFonts w:ascii="Times New Roman" w:hAnsi="Times New Roman" w:eastAsia="Times New Roman"/>
        </w:rPr>
        <w:t>6A225</w:t>
      </w:r>
      <w:r>
        <w:rPr>
          <w:rFonts w:ascii="Times New Roman" w:hAnsi="Times New Roman" w:eastAsia="Times New Roman"/>
          <w:spacing w:val="79"/>
        </w:rPr>
        <w:t> </w:t>
      </w:r>
      <w:r>
        <w:rPr>
          <w:spacing w:val="-14"/>
        </w:rPr>
        <w:t>用于在小于 </w:t>
      </w:r>
      <w:r>
        <w:rPr>
          <w:rFonts w:ascii="Times New Roman" w:hAnsi="Times New Roman" w:eastAsia="Times New Roman"/>
        </w:rPr>
        <w:t>10</w:t>
      </w:r>
      <w:r>
        <w:rPr>
          <w:rFonts w:ascii="Times New Roman" w:hAnsi="Times New Roman" w:eastAsia="Times New Roman"/>
          <w:spacing w:val="-16"/>
        </w:rPr>
        <w:t> µs </w:t>
      </w:r>
      <w:r>
        <w:rPr>
          <w:spacing w:val="-7"/>
        </w:rPr>
        <w:t>的时间间隔内测量速度超过 </w:t>
      </w:r>
      <w:r>
        <w:rPr>
          <w:rFonts w:ascii="Times New Roman" w:hAnsi="Times New Roman" w:eastAsia="Times New Roman"/>
        </w:rPr>
        <w:t>1 km/s</w:t>
      </w:r>
    </w:p>
    <w:p>
      <w:pPr>
        <w:pStyle w:val="Heading2"/>
        <w:spacing w:before="214"/>
      </w:pPr>
      <w:r>
        <w:rPr/>
        <w:t>的速度干涉仪。</w:t>
      </w:r>
    </w:p>
    <w:p>
      <w:pPr>
        <w:pStyle w:val="BodyText"/>
        <w:spacing w:before="211"/>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6A225 </w:t>
      </w:r>
      <w:r>
        <w:rPr>
          <w:rFonts w:ascii="楷体" w:eastAsia="楷体" w:hint="eastAsia"/>
        </w:rPr>
        <w:t>项管制诸如适用于任意反射体的速度干涉仪系统</w:t>
      </w:r>
    </w:p>
    <w:p>
      <w:pPr>
        <w:pStyle w:val="BodyText"/>
        <w:spacing w:line="364" w:lineRule="auto" w:before="187"/>
        <w:ind w:right="838"/>
        <w:rPr>
          <w:rFonts w:ascii="楷体" w:eastAsia="楷体" w:hint="eastAsia"/>
        </w:rPr>
      </w:pPr>
      <w:r>
        <w:rPr>
          <w:rFonts w:ascii="楷体" w:eastAsia="楷体" w:hint="eastAsia"/>
          <w:spacing w:val="-14"/>
        </w:rPr>
        <w:t>（</w:t>
      </w:r>
      <w:r>
        <w:rPr>
          <w:rFonts w:ascii="Times New Roman" w:eastAsia="Times New Roman"/>
          <w:spacing w:val="-14"/>
        </w:rPr>
        <w:t>VISARs</w:t>
      </w:r>
      <w:r>
        <w:rPr>
          <w:rFonts w:ascii="楷体" w:eastAsia="楷体" w:hint="eastAsia"/>
          <w:spacing w:val="-14"/>
        </w:rPr>
        <w:t>）</w:t>
      </w:r>
      <w:r>
        <w:rPr>
          <w:rFonts w:ascii="楷体" w:eastAsia="楷体" w:hint="eastAsia"/>
          <w:spacing w:val="-26"/>
        </w:rPr>
        <w:t>、多普勒激光干涉仪</w:t>
      </w:r>
      <w:r>
        <w:rPr>
          <w:rFonts w:ascii="楷体" w:eastAsia="楷体" w:hint="eastAsia"/>
          <w:spacing w:val="-18"/>
        </w:rPr>
        <w:t>（</w:t>
      </w:r>
      <w:r>
        <w:rPr>
          <w:rFonts w:ascii="Times New Roman" w:eastAsia="Times New Roman"/>
          <w:spacing w:val="-18"/>
        </w:rPr>
        <w:t>DLIs</w:t>
      </w:r>
      <w:r>
        <w:rPr>
          <w:rFonts w:ascii="楷体" w:eastAsia="楷体" w:hint="eastAsia"/>
          <w:spacing w:val="-18"/>
        </w:rPr>
        <w:t>）</w:t>
      </w:r>
      <w:r>
        <w:rPr>
          <w:rFonts w:ascii="楷体" w:eastAsia="楷体" w:hint="eastAsia"/>
          <w:spacing w:val="-14"/>
        </w:rPr>
        <w:t>和光子多普勒测速仪</w:t>
      </w:r>
      <w:r>
        <w:rPr>
          <w:rFonts w:ascii="楷体" w:eastAsia="楷体" w:hint="eastAsia"/>
        </w:rPr>
        <w:t>（</w:t>
      </w:r>
      <w:r>
        <w:rPr>
          <w:rFonts w:ascii="Times New Roman" w:eastAsia="Times New Roman"/>
        </w:rPr>
        <w:t>PDV</w:t>
      </w:r>
      <w:r>
        <w:rPr>
          <w:rFonts w:ascii="楷体" w:eastAsia="楷体" w:hint="eastAsia"/>
        </w:rPr>
        <w:t>， </w:t>
      </w:r>
      <w:r>
        <w:rPr>
          <w:rFonts w:ascii="楷体" w:eastAsia="楷体" w:hint="eastAsia"/>
          <w:spacing w:val="9"/>
        </w:rPr>
        <w:t>也称外差测速仪</w:t>
      </w:r>
      <w:r>
        <w:rPr>
          <w:rFonts w:ascii="Times New Roman" w:eastAsia="Times New Roman"/>
        </w:rPr>
        <w:t>Het-V</w:t>
      </w:r>
      <w:r>
        <w:rPr>
          <w:rFonts w:ascii="楷体" w:eastAsia="楷体" w:hint="eastAsia"/>
        </w:rPr>
        <w:t>）</w:t>
      </w:r>
      <w:r>
        <w:rPr>
          <w:rFonts w:ascii="楷体" w:eastAsia="楷体" w:hint="eastAsia"/>
          <w:spacing w:val="-2"/>
        </w:rPr>
        <w:t>等速度干涉仪。</w:t>
      </w:r>
    </w:p>
    <w:p>
      <w:pPr>
        <w:spacing w:after="0" w:line="364" w:lineRule="auto"/>
        <w:rPr>
          <w:rFonts w:ascii="楷体" w:eastAsia="楷体" w:hint="eastAsia"/>
        </w:rPr>
        <w:sectPr>
          <w:pgSz w:w="11910" w:h="16840"/>
          <w:pgMar w:header="0" w:footer="1191" w:top="1380" w:bottom="1420" w:left="1600" w:right="960"/>
        </w:sectPr>
      </w:pPr>
    </w:p>
    <w:p>
      <w:pPr>
        <w:pStyle w:val="Heading2"/>
        <w:spacing w:before="43"/>
      </w:pPr>
      <w:bookmarkStart w:name="_bookmark174" w:id="175"/>
      <w:bookmarkEnd w:id="175"/>
      <w:r>
        <w:rPr>
          <w:b w:val="0"/>
        </w:rPr>
      </w:r>
      <w:r>
        <w:rPr>
          <w:rFonts w:ascii="Times New Roman" w:eastAsia="Times New Roman"/>
        </w:rPr>
        <w:t>6A226 </w:t>
      </w:r>
      <w:r>
        <w:rPr/>
        <w:t>压力传感器：</w:t>
      </w:r>
    </w:p>
    <w:p>
      <w:pPr>
        <w:pStyle w:val="ListParagraph"/>
        <w:numPr>
          <w:ilvl w:val="0"/>
          <w:numId w:val="139"/>
        </w:numPr>
        <w:tabs>
          <w:tab w:pos="1167" w:val="left" w:leader="none"/>
        </w:tabs>
        <w:spacing w:line="364" w:lineRule="auto" w:before="211" w:after="0"/>
        <w:ind w:left="200" w:right="835" w:firstLine="559"/>
        <w:jc w:val="left"/>
        <w:rPr>
          <w:sz w:val="28"/>
        </w:rPr>
      </w:pPr>
      <w:r>
        <w:rPr>
          <w:spacing w:val="-10"/>
          <w:sz w:val="28"/>
        </w:rPr>
        <w:t>能够测量压力超过 </w:t>
      </w:r>
      <w:r>
        <w:rPr>
          <w:rFonts w:ascii="Times New Roman" w:eastAsia="Times New Roman"/>
          <w:sz w:val="28"/>
        </w:rPr>
        <w:t>10</w:t>
      </w:r>
      <w:r>
        <w:rPr>
          <w:rFonts w:ascii="Times New Roman" w:eastAsia="Times New Roman"/>
          <w:spacing w:val="-15"/>
          <w:sz w:val="28"/>
        </w:rPr>
        <w:t> </w:t>
      </w:r>
      <w:r>
        <w:rPr>
          <w:rFonts w:ascii="Times New Roman" w:eastAsia="Times New Roman"/>
          <w:sz w:val="28"/>
        </w:rPr>
        <w:t>GPa</w:t>
      </w:r>
      <w:r>
        <w:rPr>
          <w:rFonts w:ascii="Times New Roman" w:eastAsia="Times New Roman"/>
          <w:spacing w:val="4"/>
          <w:sz w:val="28"/>
        </w:rPr>
        <w:t> </w:t>
      </w:r>
      <w:r>
        <w:rPr>
          <w:spacing w:val="-6"/>
          <w:sz w:val="28"/>
        </w:rPr>
        <w:t>的冲击压力计，包括用锰铜、镱和</w:t>
      </w:r>
      <w:r>
        <w:rPr>
          <w:spacing w:val="-5"/>
          <w:sz w:val="28"/>
        </w:rPr>
        <w:t>聚偏二氟乙烯</w:t>
      </w:r>
      <w:r>
        <w:rPr>
          <w:rFonts w:ascii="Times New Roman" w:eastAsia="Times New Roman"/>
          <w:sz w:val="28"/>
        </w:rPr>
        <w:t>/</w:t>
      </w:r>
      <w:r>
        <w:rPr>
          <w:spacing w:val="-3"/>
          <w:sz w:val="28"/>
        </w:rPr>
        <w:t>聚二氟乙烯制成的压力计；</w:t>
      </w:r>
    </w:p>
    <w:p>
      <w:pPr>
        <w:pStyle w:val="ListParagraph"/>
        <w:numPr>
          <w:ilvl w:val="0"/>
          <w:numId w:val="139"/>
        </w:numPr>
        <w:tabs>
          <w:tab w:pos="1183" w:val="left" w:leader="none"/>
        </w:tabs>
        <w:spacing w:line="358" w:lineRule="exact" w:before="0" w:after="0"/>
        <w:ind w:left="1183" w:right="0" w:hanging="424"/>
        <w:jc w:val="left"/>
        <w:rPr>
          <w:sz w:val="28"/>
        </w:rPr>
      </w:pPr>
      <w:r>
        <w:rPr>
          <w:spacing w:val="-13"/>
          <w:sz w:val="28"/>
        </w:rPr>
        <w:t>测量压力超过 </w:t>
      </w:r>
      <w:r>
        <w:rPr>
          <w:rFonts w:ascii="Times New Roman" w:eastAsia="Times New Roman"/>
          <w:sz w:val="28"/>
        </w:rPr>
        <w:t>10</w:t>
      </w:r>
      <w:r>
        <w:rPr>
          <w:rFonts w:ascii="Times New Roman" w:eastAsia="Times New Roman"/>
          <w:spacing w:val="-2"/>
          <w:sz w:val="28"/>
        </w:rPr>
        <w:t> </w:t>
      </w:r>
      <w:r>
        <w:rPr>
          <w:rFonts w:ascii="Times New Roman" w:eastAsia="Times New Roman"/>
          <w:sz w:val="28"/>
        </w:rPr>
        <w:t>GPa</w:t>
      </w:r>
      <w:r>
        <w:rPr>
          <w:rFonts w:ascii="Times New Roman" w:eastAsia="Times New Roman"/>
          <w:spacing w:val="-1"/>
          <w:sz w:val="28"/>
        </w:rPr>
        <w:t> </w:t>
      </w:r>
      <w:r>
        <w:rPr>
          <w:spacing w:val="-2"/>
          <w:sz w:val="28"/>
        </w:rPr>
        <w:t>的石英压力传感器。</w:t>
      </w:r>
    </w:p>
    <w:p>
      <w:pPr>
        <w:pStyle w:val="BodyText"/>
        <w:ind w:left="0"/>
        <w:rPr>
          <w:sz w:val="30"/>
        </w:rPr>
      </w:pPr>
    </w:p>
    <w:p>
      <w:pPr>
        <w:pStyle w:val="BodyText"/>
        <w:spacing w:before="1"/>
        <w:ind w:left="0"/>
        <w:rPr>
          <w:sz w:val="21"/>
        </w:rPr>
      </w:pPr>
    </w:p>
    <w:p>
      <w:pPr>
        <w:pStyle w:val="Heading2"/>
        <w:spacing w:before="1"/>
      </w:pPr>
      <w:bookmarkStart w:name="_bookmark175" w:id="176"/>
      <w:bookmarkEnd w:id="176"/>
      <w:r>
        <w:rPr>
          <w:b w:val="0"/>
        </w:rPr>
      </w:r>
      <w:r>
        <w:rPr>
          <w:rFonts w:ascii="Times New Roman" w:eastAsia="Times New Roman"/>
        </w:rPr>
        <w:t>6B </w:t>
      </w:r>
      <w:r>
        <w:rPr/>
        <w:t>测试、检测和生产设备</w:t>
      </w:r>
    </w:p>
    <w:p>
      <w:pPr>
        <w:pStyle w:val="BodyText"/>
        <w:ind w:left="0"/>
        <w:rPr>
          <w:b/>
          <w:sz w:val="34"/>
        </w:rPr>
      </w:pPr>
    </w:p>
    <w:p>
      <w:pPr>
        <w:pStyle w:val="Heading2"/>
        <w:spacing w:before="246"/>
      </w:pPr>
      <w:bookmarkStart w:name="_bookmark176" w:id="177"/>
      <w:bookmarkEnd w:id="177"/>
      <w:r>
        <w:rPr>
          <w:b w:val="0"/>
        </w:rPr>
      </w:r>
      <w:r>
        <w:rPr>
          <w:rFonts w:ascii="Times New Roman" w:eastAsia="Times New Roman"/>
        </w:rPr>
        <w:t>6C</w:t>
      </w:r>
      <w:r>
        <w:rPr>
          <w:rFonts w:ascii="Times New Roman" w:eastAsia="Times New Roman"/>
          <w:spacing w:val="79"/>
        </w:rPr>
        <w:t> </w:t>
      </w:r>
      <w:r>
        <w:rPr/>
        <w:t>材料</w:t>
      </w:r>
    </w:p>
    <w:p>
      <w:pPr>
        <w:pStyle w:val="BodyText"/>
        <w:ind w:left="0"/>
        <w:rPr>
          <w:b/>
          <w:sz w:val="34"/>
        </w:rPr>
      </w:pPr>
    </w:p>
    <w:p>
      <w:pPr>
        <w:pStyle w:val="Heading2"/>
        <w:spacing w:before="244"/>
      </w:pPr>
      <w:bookmarkStart w:name="_bookmark177" w:id="178"/>
      <w:bookmarkEnd w:id="178"/>
      <w:r>
        <w:rPr>
          <w:b w:val="0"/>
        </w:rPr>
      </w:r>
      <w:r>
        <w:rPr>
          <w:rFonts w:ascii="Times New Roman" w:eastAsia="Times New Roman"/>
        </w:rPr>
        <w:t>6D</w:t>
      </w:r>
      <w:r>
        <w:rPr>
          <w:rFonts w:ascii="Times New Roman" w:eastAsia="Times New Roman"/>
          <w:spacing w:val="79"/>
        </w:rPr>
        <w:t> </w:t>
      </w:r>
      <w:r>
        <w:rPr/>
        <w:t>软件</w:t>
      </w:r>
    </w:p>
    <w:p>
      <w:pPr>
        <w:pStyle w:val="BodyText"/>
        <w:ind w:left="0"/>
        <w:rPr>
          <w:b/>
          <w:sz w:val="34"/>
        </w:rPr>
      </w:pPr>
    </w:p>
    <w:p>
      <w:pPr>
        <w:pStyle w:val="Heading2"/>
        <w:spacing w:line="364" w:lineRule="auto" w:before="261"/>
        <w:ind w:right="838"/>
        <w:jc w:val="both"/>
      </w:pPr>
      <w:bookmarkStart w:name="_bookmark178" w:id="179"/>
      <w:bookmarkEnd w:id="179"/>
      <w:r>
        <w:rPr>
          <w:b w:val="0"/>
        </w:rPr>
      </w:r>
      <w:r>
        <w:rPr>
          <w:rFonts w:ascii="Times New Roman" w:eastAsia="Times New Roman"/>
        </w:rPr>
        <w:t>6D203</w:t>
      </w:r>
      <w:r>
        <w:rPr>
          <w:rFonts w:ascii="Times New Roman" w:eastAsia="Times New Roman"/>
          <w:spacing w:val="70"/>
        </w:rPr>
        <w:t> </w:t>
      </w:r>
      <w:r>
        <w:rPr>
          <w:spacing w:val="-10"/>
        </w:rPr>
        <w:t>为增强或发挥不受 </w:t>
      </w:r>
      <w:r>
        <w:rPr>
          <w:rFonts w:ascii="Times New Roman" w:eastAsia="Times New Roman"/>
        </w:rPr>
        <w:t>6A203.a</w:t>
      </w:r>
      <w:r>
        <w:rPr>
          <w:spacing w:val="-36"/>
        </w:rPr>
        <w:t>、</w:t>
      </w:r>
      <w:r>
        <w:rPr>
          <w:rFonts w:ascii="Times New Roman" w:eastAsia="Times New Roman"/>
        </w:rPr>
        <w:t>6A203.b</w:t>
      </w:r>
      <w:r>
        <w:rPr>
          <w:spacing w:val="-36"/>
        </w:rPr>
        <w:t>、</w:t>
      </w:r>
      <w:r>
        <w:rPr>
          <w:rFonts w:ascii="Times New Roman" w:eastAsia="Times New Roman"/>
        </w:rPr>
        <w:t>6A203.c </w:t>
      </w:r>
      <w:r>
        <w:rPr/>
        <w:t>项所</w:t>
      </w:r>
      <w:r>
        <w:rPr>
          <w:spacing w:val="25"/>
        </w:rPr>
        <w:t>管制物项的性能特性而专门设计， 以便其达到或超过</w:t>
      </w:r>
      <w:r>
        <w:rPr>
          <w:rFonts w:ascii="Times New Roman" w:eastAsia="Times New Roman"/>
          <w:spacing w:val="25"/>
        </w:rPr>
        <w:t>6A203.a</w:t>
      </w:r>
      <w:r>
        <w:rPr>
          <w:spacing w:val="25"/>
        </w:rPr>
        <w:t>、</w:t>
      </w:r>
      <w:r>
        <w:rPr>
          <w:rFonts w:ascii="Times New Roman" w:eastAsia="Times New Roman"/>
          <w:spacing w:val="25"/>
        </w:rPr>
        <w:t>6A203.b</w:t>
      </w:r>
      <w:r>
        <w:rPr>
          <w:spacing w:val="25"/>
        </w:rPr>
        <w:t>、</w:t>
      </w:r>
      <w:r>
        <w:rPr>
          <w:rFonts w:ascii="Times New Roman" w:eastAsia="Times New Roman"/>
          <w:spacing w:val="25"/>
        </w:rPr>
        <w:t>6A203.c </w:t>
      </w:r>
      <w:r>
        <w:rPr/>
        <w:t>项所管制特性的软件或加密密钥</w:t>
      </w:r>
      <w:r>
        <w:rPr>
          <w:rFonts w:ascii="Times New Roman" w:eastAsia="Times New Roman"/>
        </w:rPr>
        <w:t>/</w:t>
      </w:r>
      <w:r>
        <w:rPr/>
        <w:t>代码。</w:t>
      </w:r>
    </w:p>
    <w:p>
      <w:pPr>
        <w:pStyle w:val="BodyText"/>
        <w:spacing w:before="3"/>
        <w:ind w:left="0"/>
        <w:rPr>
          <w:b/>
          <w:sz w:val="36"/>
        </w:rPr>
      </w:pPr>
    </w:p>
    <w:p>
      <w:pPr>
        <w:pStyle w:val="Heading2"/>
        <w:spacing w:line="364" w:lineRule="auto"/>
        <w:ind w:right="836"/>
        <w:jc w:val="both"/>
      </w:pPr>
      <w:bookmarkStart w:name="_bookmark179" w:id="180"/>
      <w:bookmarkEnd w:id="180"/>
      <w:r>
        <w:rPr>
          <w:b w:val="0"/>
        </w:rPr>
      </w:r>
      <w:r>
        <w:rPr>
          <w:rFonts w:ascii="Times New Roman" w:eastAsia="Times New Roman"/>
        </w:rPr>
        <w:t>6D204</w:t>
      </w:r>
      <w:r>
        <w:rPr>
          <w:rFonts w:ascii="Times New Roman" w:eastAsia="Times New Roman"/>
          <w:spacing w:val="71"/>
        </w:rPr>
        <w:t> </w:t>
      </w:r>
      <w:r>
        <w:rPr>
          <w:spacing w:val="-12"/>
        </w:rPr>
        <w:t>为增强或发挥 </w:t>
      </w:r>
      <w:r>
        <w:rPr>
          <w:rFonts w:ascii="Times New Roman" w:eastAsia="Times New Roman"/>
        </w:rPr>
        <w:t>6A203.a</w:t>
      </w:r>
      <w:r>
        <w:rPr>
          <w:spacing w:val="-36"/>
        </w:rPr>
        <w:t>、</w:t>
      </w:r>
      <w:r>
        <w:rPr>
          <w:rFonts w:ascii="Times New Roman" w:eastAsia="Times New Roman"/>
        </w:rPr>
        <w:t>6A203.b</w:t>
      </w:r>
      <w:r>
        <w:rPr>
          <w:spacing w:val="-36"/>
        </w:rPr>
        <w:t>、</w:t>
      </w:r>
      <w:r>
        <w:rPr>
          <w:rFonts w:ascii="Times New Roman" w:eastAsia="Times New Roman"/>
        </w:rPr>
        <w:t>6A203.c </w:t>
      </w:r>
      <w:r>
        <w:rPr/>
        <w:t>项所管制物项的性能特性而专门设计的软件或加密密钥</w:t>
      </w:r>
      <w:r>
        <w:rPr>
          <w:rFonts w:ascii="Times New Roman" w:eastAsia="Times New Roman"/>
        </w:rPr>
        <w:t>/</w:t>
      </w:r>
      <w:r>
        <w:rPr/>
        <w:t>代码。</w:t>
      </w:r>
    </w:p>
    <w:p>
      <w:pPr>
        <w:pStyle w:val="BodyText"/>
        <w:spacing w:before="6"/>
        <w:ind w:left="0"/>
        <w:rPr>
          <w:b/>
          <w:sz w:val="36"/>
        </w:rPr>
      </w:pPr>
    </w:p>
    <w:p>
      <w:pPr>
        <w:pStyle w:val="Heading2"/>
      </w:pPr>
      <w:bookmarkStart w:name="_bookmark180" w:id="181"/>
      <w:bookmarkEnd w:id="181"/>
      <w:r>
        <w:rPr>
          <w:b w:val="0"/>
        </w:rPr>
      </w:r>
      <w:r>
        <w:rPr>
          <w:rFonts w:ascii="Times New Roman" w:eastAsia="Times New Roman"/>
        </w:rPr>
        <w:t>6E </w:t>
      </w:r>
      <w:r>
        <w:rPr/>
        <w:t>技术</w:t>
      </w:r>
    </w:p>
    <w:p>
      <w:pPr>
        <w:pStyle w:val="BodyText"/>
        <w:ind w:left="0"/>
        <w:rPr>
          <w:b/>
          <w:sz w:val="34"/>
        </w:rPr>
      </w:pPr>
    </w:p>
    <w:p>
      <w:pPr>
        <w:pStyle w:val="Heading2"/>
        <w:spacing w:before="245"/>
      </w:pPr>
      <w:bookmarkStart w:name="_bookmark181" w:id="182"/>
      <w:bookmarkEnd w:id="182"/>
      <w:r>
        <w:rPr>
          <w:b w:val="0"/>
        </w:rPr>
      </w:r>
      <w:r>
        <w:rPr>
          <w:rFonts w:ascii="Times New Roman" w:eastAsia="Times New Roman"/>
        </w:rPr>
        <w:t>6E201</w:t>
      </w:r>
      <w:r>
        <w:rPr>
          <w:rFonts w:ascii="Times New Roman" w:eastAsia="Times New Roman"/>
          <w:spacing w:val="76"/>
        </w:rPr>
        <w:t> </w:t>
      </w:r>
      <w:r>
        <w:rPr>
          <w:spacing w:val="-24"/>
        </w:rPr>
        <w:t>用于研发、生产或使用 </w:t>
      </w:r>
      <w:r>
        <w:rPr>
          <w:rFonts w:ascii="Times New Roman" w:eastAsia="Times New Roman"/>
        </w:rPr>
        <w:t>6A202</w:t>
      </w:r>
      <w:r>
        <w:rPr>
          <w:spacing w:val="-152"/>
        </w:rPr>
        <w:t>、</w:t>
      </w:r>
      <w:r>
        <w:rPr>
          <w:rFonts w:ascii="Times New Roman" w:eastAsia="Times New Roman"/>
        </w:rPr>
        <w:t>6A203</w:t>
      </w:r>
      <w:r>
        <w:rPr>
          <w:spacing w:val="-152"/>
        </w:rPr>
        <w:t>、</w:t>
      </w:r>
      <w:r>
        <w:rPr>
          <w:rFonts w:ascii="Times New Roman" w:eastAsia="Times New Roman"/>
        </w:rPr>
        <w:t>6A205</w:t>
      </w:r>
      <w:r>
        <w:rPr>
          <w:spacing w:val="-152"/>
        </w:rPr>
        <w:t>、</w:t>
      </w:r>
      <w:r>
        <w:rPr>
          <w:rFonts w:ascii="Times New Roman" w:eastAsia="Times New Roman"/>
        </w:rPr>
        <w:t>6A225</w:t>
      </w:r>
      <w:r>
        <w:rPr/>
        <w:t>、</w:t>
      </w:r>
    </w:p>
    <w:p>
      <w:pPr>
        <w:pStyle w:val="Heading2"/>
        <w:spacing w:before="214"/>
      </w:pPr>
      <w:r>
        <w:rPr>
          <w:rFonts w:ascii="Times New Roman" w:eastAsia="Times New Roman"/>
        </w:rPr>
        <w:t>6A226</w:t>
      </w:r>
      <w:r>
        <w:rPr/>
        <w:t>、</w:t>
      </w:r>
      <w:r>
        <w:rPr>
          <w:rFonts w:ascii="Times New Roman" w:eastAsia="Times New Roman"/>
        </w:rPr>
        <w:t>6D203</w:t>
      </w:r>
      <w:r>
        <w:rPr/>
        <w:t>、</w:t>
      </w:r>
      <w:r>
        <w:rPr>
          <w:rFonts w:ascii="Times New Roman" w:eastAsia="Times New Roman"/>
        </w:rPr>
        <w:t>6D204 </w:t>
      </w:r>
      <w:r>
        <w:rPr/>
        <w:t>项所管制物项的技术。</w:t>
      </w:r>
    </w:p>
    <w:p>
      <w:pPr>
        <w:spacing w:after="0"/>
        <w:sectPr>
          <w:pgSz w:w="11910" w:h="16840"/>
          <w:pgMar w:header="0" w:footer="1191" w:top="1380" w:bottom="1420" w:left="1600" w:right="960"/>
        </w:sectPr>
      </w:pPr>
    </w:p>
    <w:p>
      <w:pPr>
        <w:pStyle w:val="Heading1"/>
      </w:pPr>
      <w:bookmarkStart w:name="_bookmark182" w:id="183"/>
      <w:bookmarkEnd w:id="183"/>
      <w:r>
        <w:rPr>
          <w:b w:val="0"/>
        </w:rPr>
      </w:r>
      <w:r>
        <w:rPr/>
        <w:t>第 </w:t>
      </w:r>
      <w:r>
        <w:rPr>
          <w:rFonts w:ascii="Times New Roman" w:eastAsia="Times New Roman"/>
        </w:rPr>
        <w:t>7 </w:t>
      </w:r>
      <w:r>
        <w:rPr/>
        <w:t>类 导航和航空电子</w:t>
      </w:r>
    </w:p>
    <w:p>
      <w:pPr>
        <w:pStyle w:val="BodyText"/>
        <w:spacing w:before="6"/>
        <w:ind w:left="0"/>
        <w:rPr>
          <w:b/>
          <w:sz w:val="59"/>
        </w:rPr>
      </w:pPr>
    </w:p>
    <w:p>
      <w:pPr>
        <w:pStyle w:val="Heading2"/>
      </w:pPr>
      <w:bookmarkStart w:name="_bookmark183" w:id="184"/>
      <w:bookmarkEnd w:id="184"/>
      <w:r>
        <w:rPr>
          <w:b w:val="0"/>
        </w:rPr>
      </w:r>
      <w:r>
        <w:rPr>
          <w:rFonts w:ascii="Times New Roman" w:eastAsia="Times New Roman"/>
        </w:rPr>
        <w:t>7A</w:t>
      </w:r>
      <w:r>
        <w:rPr>
          <w:rFonts w:ascii="Times New Roman" w:eastAsia="Times New Roman"/>
          <w:spacing w:val="79"/>
        </w:rPr>
        <w:t> </w:t>
      </w:r>
      <w:r>
        <w:rPr/>
        <w:t>系统、设备和部件</w:t>
      </w:r>
    </w:p>
    <w:p>
      <w:pPr>
        <w:pStyle w:val="BodyText"/>
        <w:ind w:left="0"/>
        <w:rPr>
          <w:b/>
          <w:sz w:val="34"/>
        </w:rPr>
      </w:pPr>
    </w:p>
    <w:p>
      <w:pPr>
        <w:pStyle w:val="Heading2"/>
        <w:spacing w:before="244"/>
      </w:pPr>
      <w:bookmarkStart w:name="_bookmark184" w:id="185"/>
      <w:bookmarkEnd w:id="185"/>
      <w:r>
        <w:rPr>
          <w:b w:val="0"/>
        </w:rPr>
      </w:r>
      <w:r>
        <w:rPr>
          <w:rFonts w:ascii="Times New Roman" w:eastAsia="Times New Roman"/>
        </w:rPr>
        <w:t>7A101 </w:t>
      </w:r>
      <w:r>
        <w:rPr/>
        <w:t>比例误差小于 </w:t>
      </w:r>
      <w:r>
        <w:rPr>
          <w:rFonts w:ascii="Times New Roman" w:eastAsia="Times New Roman"/>
        </w:rPr>
        <w:t>0.25%</w:t>
      </w:r>
      <w:r>
        <w:rPr/>
        <w:t>的加速度计。</w:t>
      </w:r>
    </w:p>
    <w:p>
      <w:pPr>
        <w:pStyle w:val="BodyText"/>
        <w:spacing w:line="364" w:lineRule="auto" w:before="210"/>
        <w:ind w:right="832" w:firstLine="561"/>
        <w:jc w:val="both"/>
        <w:rPr>
          <w:rFonts w:ascii="楷体" w:hAnsi="楷体" w:eastAsia="楷体" w:hint="eastAsia"/>
        </w:rPr>
      </w:pPr>
      <w:r>
        <w:rPr>
          <w:rFonts w:ascii="楷体" w:hAnsi="楷体" w:eastAsia="楷体" w:hint="eastAsia"/>
          <w:b/>
          <w:spacing w:val="-3"/>
        </w:rPr>
        <w:t>说明：</w:t>
      </w:r>
      <w:r>
        <w:rPr>
          <w:rFonts w:ascii="Times New Roman" w:hAnsi="Times New Roman" w:eastAsia="Times New Roman"/>
          <w:spacing w:val="-8"/>
        </w:rPr>
        <w:t>7A101 </w:t>
      </w:r>
      <w:r>
        <w:rPr>
          <w:rFonts w:ascii="楷体" w:hAnsi="楷体" w:eastAsia="楷体" w:hint="eastAsia"/>
          <w:spacing w:val="-7"/>
        </w:rPr>
        <w:t>项不管制集成到民用飞机、通用航空器等民用航空</w:t>
      </w:r>
      <w:r>
        <w:rPr>
          <w:rFonts w:ascii="楷体" w:hAnsi="楷体" w:eastAsia="楷体" w:hint="eastAsia"/>
          <w:spacing w:val="-12"/>
        </w:rPr>
        <w:t>器上的加速度计。“无人驾驶航空器”及相关物项的出口管制，本清</w:t>
      </w:r>
      <w:r>
        <w:rPr>
          <w:rFonts w:ascii="楷体" w:hAnsi="楷体" w:eastAsia="楷体" w:hint="eastAsia"/>
          <w:spacing w:val="-3"/>
        </w:rPr>
        <w:t>单另有规定的，依照其规定。</w:t>
      </w:r>
    </w:p>
    <w:p>
      <w:pPr>
        <w:pStyle w:val="BodyText"/>
        <w:spacing w:before="11"/>
        <w:ind w:left="0"/>
        <w:rPr>
          <w:rFonts w:ascii="楷体"/>
          <w:sz w:val="37"/>
        </w:rPr>
      </w:pPr>
    </w:p>
    <w:p>
      <w:pPr>
        <w:pStyle w:val="Heading2"/>
      </w:pPr>
      <w:bookmarkStart w:name="_bookmark185" w:id="186"/>
      <w:bookmarkEnd w:id="186"/>
      <w:r>
        <w:rPr>
          <w:b w:val="0"/>
        </w:rPr>
      </w:r>
      <w:r>
        <w:rPr>
          <w:rFonts w:ascii="Times New Roman" w:hAnsi="Times New Roman" w:eastAsia="Times New Roman"/>
        </w:rPr>
        <w:t>7A102 </w:t>
      </w:r>
      <w:r>
        <w:rPr/>
        <w:t>额定“漂移率”小于 </w:t>
      </w:r>
      <w:r>
        <w:rPr>
          <w:rFonts w:ascii="Times New Roman" w:hAnsi="Times New Roman" w:eastAsia="Times New Roman"/>
        </w:rPr>
        <w:t>0.5 </w:t>
      </w:r>
      <w:r>
        <w:rPr/>
        <w:t>º</w:t>
      </w:r>
      <w:r>
        <w:rPr>
          <w:rFonts w:ascii="Times New Roman" w:hAnsi="Times New Roman" w:eastAsia="Times New Roman"/>
        </w:rPr>
        <w:t>/h </w:t>
      </w:r>
      <w:r>
        <w:rPr/>
        <w:t>的陀螺仪。</w:t>
      </w:r>
    </w:p>
    <w:p>
      <w:pPr>
        <w:pStyle w:val="BodyText"/>
        <w:spacing w:line="364" w:lineRule="auto" w:before="211"/>
        <w:ind w:right="834" w:firstLine="561"/>
        <w:jc w:val="both"/>
        <w:rPr>
          <w:rFonts w:ascii="楷体" w:hAnsi="楷体" w:eastAsia="楷体" w:hint="eastAsia"/>
        </w:rPr>
      </w:pPr>
      <w:r>
        <w:rPr>
          <w:rFonts w:ascii="楷体" w:hAnsi="楷体" w:eastAsia="楷体" w:hint="eastAsia"/>
          <w:b/>
          <w:spacing w:val="-3"/>
        </w:rPr>
        <w:t>说明：</w:t>
      </w:r>
      <w:r>
        <w:rPr>
          <w:rFonts w:ascii="Times New Roman" w:hAnsi="Times New Roman" w:eastAsia="Times New Roman"/>
          <w:spacing w:val="-8"/>
        </w:rPr>
        <w:t>7A102 </w:t>
      </w:r>
      <w:r>
        <w:rPr>
          <w:rFonts w:ascii="楷体" w:hAnsi="楷体" w:eastAsia="楷体" w:hint="eastAsia"/>
          <w:spacing w:val="-7"/>
        </w:rPr>
        <w:t>项不管制集成到民用飞机、通用航空器等民用航空</w:t>
      </w:r>
      <w:r>
        <w:rPr>
          <w:rFonts w:ascii="楷体" w:hAnsi="楷体" w:eastAsia="楷体" w:hint="eastAsia"/>
          <w:spacing w:val="-12"/>
        </w:rPr>
        <w:t>器上的陀螺仪。“无人驾驶航空器”及相关物项的出口管制，本清单</w:t>
      </w:r>
      <w:r>
        <w:rPr>
          <w:rFonts w:ascii="楷体" w:hAnsi="楷体" w:eastAsia="楷体" w:hint="eastAsia"/>
          <w:spacing w:val="-3"/>
        </w:rPr>
        <w:t>另有规定的，依照其规定。</w:t>
      </w:r>
    </w:p>
    <w:p>
      <w:pPr>
        <w:pStyle w:val="BodyText"/>
        <w:spacing w:before="8"/>
        <w:ind w:left="0"/>
        <w:rPr>
          <w:rFonts w:ascii="楷体"/>
          <w:sz w:val="37"/>
        </w:rPr>
      </w:pPr>
    </w:p>
    <w:p>
      <w:pPr>
        <w:pStyle w:val="Heading2"/>
      </w:pPr>
      <w:bookmarkStart w:name="_bookmark186" w:id="187"/>
      <w:bookmarkEnd w:id="187"/>
      <w:r>
        <w:rPr>
          <w:b w:val="0"/>
        </w:rPr>
      </w:r>
      <w:r>
        <w:rPr>
          <w:rFonts w:ascii="Times New Roman" w:eastAsia="Times New Roman"/>
        </w:rPr>
        <w:t>7A103 </w:t>
      </w:r>
      <w:r>
        <w:rPr/>
        <w:t>制导、控制系统设备、部件：</w:t>
      </w:r>
    </w:p>
    <w:p>
      <w:pPr>
        <w:pStyle w:val="ListParagraph"/>
        <w:numPr>
          <w:ilvl w:val="0"/>
          <w:numId w:val="140"/>
        </w:numPr>
        <w:tabs>
          <w:tab w:pos="1167" w:val="left" w:leader="none"/>
        </w:tabs>
        <w:spacing w:line="240" w:lineRule="auto" w:before="211" w:after="0"/>
        <w:ind w:left="1166" w:right="0" w:hanging="408"/>
        <w:jc w:val="left"/>
        <w:rPr>
          <w:sz w:val="28"/>
        </w:rPr>
      </w:pPr>
      <w:r>
        <w:rPr>
          <w:spacing w:val="-3"/>
          <w:sz w:val="28"/>
        </w:rPr>
        <w:t>陀螺稳定平台；</w:t>
      </w:r>
    </w:p>
    <w:p>
      <w:pPr>
        <w:pStyle w:val="ListParagraph"/>
        <w:numPr>
          <w:ilvl w:val="0"/>
          <w:numId w:val="140"/>
        </w:numPr>
        <w:tabs>
          <w:tab w:pos="1183" w:val="left" w:leader="none"/>
        </w:tabs>
        <w:spacing w:line="240" w:lineRule="auto" w:before="186" w:after="0"/>
        <w:ind w:left="1183" w:right="0" w:hanging="424"/>
        <w:jc w:val="left"/>
        <w:rPr>
          <w:sz w:val="28"/>
        </w:rPr>
      </w:pPr>
      <w:r>
        <w:rPr>
          <w:spacing w:val="-3"/>
          <w:sz w:val="28"/>
        </w:rPr>
        <w:t>“无人驾驶航空器”的自动驾驶仪。</w:t>
      </w:r>
    </w:p>
    <w:p>
      <w:pPr>
        <w:pStyle w:val="BodyText"/>
        <w:spacing w:line="364" w:lineRule="auto" w:before="186"/>
        <w:ind w:right="837" w:firstLine="561"/>
        <w:jc w:val="both"/>
        <w:rPr>
          <w:rFonts w:ascii="楷体" w:hAnsi="楷体" w:eastAsia="楷体" w:hint="eastAsia"/>
        </w:rPr>
      </w:pPr>
      <w:r>
        <w:rPr>
          <w:rFonts w:ascii="楷体" w:hAnsi="楷体" w:eastAsia="楷体" w:hint="eastAsia"/>
          <w:b/>
        </w:rPr>
        <w:t>说明：</w:t>
      </w:r>
      <w:r>
        <w:rPr>
          <w:rFonts w:ascii="Times New Roman" w:hAnsi="Times New Roman" w:eastAsia="Times New Roman"/>
        </w:rPr>
        <w:t>7A103.a </w:t>
      </w:r>
      <w:r>
        <w:rPr>
          <w:rFonts w:ascii="楷体" w:hAnsi="楷体" w:eastAsia="楷体" w:hint="eastAsia"/>
          <w:spacing w:val="-3"/>
        </w:rPr>
        <w:t>项不管制集成到民用飞机、通用航空器等民用航空器上的陀螺稳定平台</w:t>
      </w:r>
      <w:r>
        <w:rPr>
          <w:rFonts w:ascii="楷体" w:hAnsi="楷体" w:eastAsia="楷体" w:hint="eastAsia"/>
          <w:spacing w:val="-24"/>
        </w:rPr>
        <w:t>。“无人驾驶航空器”及相关物项的出口管制， </w:t>
      </w:r>
      <w:r>
        <w:rPr>
          <w:rFonts w:ascii="楷体" w:hAnsi="楷体" w:eastAsia="楷体" w:hint="eastAsia"/>
          <w:spacing w:val="-3"/>
        </w:rPr>
        <w:t>本清单另有规定的，依照其规定。</w:t>
      </w:r>
    </w:p>
    <w:p>
      <w:pPr>
        <w:pStyle w:val="BodyText"/>
        <w:spacing w:before="1"/>
        <w:ind w:left="0"/>
        <w:rPr>
          <w:rFonts w:ascii="楷体"/>
          <w:sz w:val="25"/>
        </w:rPr>
      </w:pPr>
    </w:p>
    <w:p>
      <w:pPr>
        <w:pStyle w:val="Heading2"/>
        <w:spacing w:line="364" w:lineRule="auto"/>
        <w:ind w:right="844"/>
      </w:pPr>
      <w:bookmarkStart w:name="_bookmark187" w:id="188"/>
      <w:bookmarkEnd w:id="188"/>
      <w:r>
        <w:rPr>
          <w:b w:val="0"/>
        </w:rPr>
      </w:r>
      <w:r>
        <w:rPr>
          <w:rFonts w:ascii="Times New Roman" w:eastAsia="Times New Roman"/>
        </w:rPr>
        <w:t>7A104 </w:t>
      </w:r>
      <w:r>
        <w:rPr/>
        <w:t>天文陀螺罗盘及其他利用天体或人造卫星进行导航的装置。</w:t>
      </w:r>
    </w:p>
    <w:p>
      <w:pPr>
        <w:pStyle w:val="BodyText"/>
        <w:spacing w:line="364" w:lineRule="auto"/>
        <w:ind w:right="837" w:firstLine="561"/>
        <w:jc w:val="both"/>
        <w:rPr>
          <w:rFonts w:ascii="楷体" w:eastAsia="楷体" w:hint="eastAsia"/>
        </w:rPr>
      </w:pPr>
      <w:r>
        <w:rPr>
          <w:rFonts w:ascii="楷体" w:eastAsia="楷体" w:hint="eastAsia"/>
          <w:b/>
          <w:spacing w:val="-4"/>
        </w:rPr>
        <w:t>说明：</w:t>
      </w:r>
      <w:r>
        <w:rPr>
          <w:rFonts w:ascii="Times New Roman" w:eastAsia="Times New Roman"/>
          <w:spacing w:val="-9"/>
        </w:rPr>
        <w:t>7A104 </w:t>
      </w:r>
      <w:r>
        <w:rPr>
          <w:rFonts w:ascii="楷体" w:eastAsia="楷体" w:hint="eastAsia"/>
          <w:spacing w:val="-7"/>
        </w:rPr>
        <w:t>项不管制集成到民用飞机、通用航空器等民用航空</w:t>
      </w:r>
      <w:r>
        <w:rPr>
          <w:rFonts w:ascii="楷体" w:eastAsia="楷体" w:hint="eastAsia"/>
          <w:spacing w:val="3"/>
        </w:rPr>
        <w:t>器上的天文陀螺罗盘及其他利用天体或人造卫星进行导航的装置。</w:t>
      </w:r>
    </w:p>
    <w:p>
      <w:pPr>
        <w:spacing w:after="0" w:line="364" w:lineRule="auto"/>
        <w:jc w:val="both"/>
        <w:rPr>
          <w:rFonts w:ascii="楷体" w:eastAsia="楷体" w:hint="eastAsia"/>
        </w:rPr>
        <w:sectPr>
          <w:pgSz w:w="11910" w:h="16840"/>
          <w:pgMar w:header="0" w:footer="1191" w:top="1460" w:bottom="1420" w:left="1600" w:right="960"/>
        </w:sectPr>
      </w:pPr>
    </w:p>
    <w:p>
      <w:pPr>
        <w:pStyle w:val="BodyText"/>
        <w:spacing w:line="364" w:lineRule="auto" w:before="42"/>
        <w:ind w:right="837"/>
        <w:rPr>
          <w:rFonts w:ascii="楷体" w:hAnsi="楷体" w:eastAsia="楷体" w:hint="eastAsia"/>
        </w:rPr>
      </w:pPr>
      <w:r>
        <w:rPr>
          <w:rFonts w:ascii="楷体" w:hAnsi="楷体" w:eastAsia="楷体" w:hint="eastAsia"/>
          <w:spacing w:val="-9"/>
        </w:rPr>
        <w:t>“无人驾驶航空器”及相关物项的出口管制，本清单另有规定的，依</w:t>
      </w:r>
      <w:r>
        <w:rPr>
          <w:rFonts w:ascii="楷体" w:hAnsi="楷体" w:eastAsia="楷体" w:hint="eastAsia"/>
          <w:spacing w:val="-7"/>
        </w:rPr>
        <w:t>照其规定。</w:t>
      </w:r>
    </w:p>
    <w:p>
      <w:pPr>
        <w:pStyle w:val="BodyText"/>
        <w:spacing w:before="8"/>
        <w:ind w:left="0"/>
        <w:rPr>
          <w:rFonts w:ascii="楷体"/>
          <w:sz w:val="37"/>
        </w:rPr>
      </w:pPr>
    </w:p>
    <w:p>
      <w:pPr>
        <w:pStyle w:val="Heading2"/>
        <w:spacing w:before="1"/>
      </w:pPr>
      <w:bookmarkStart w:name="_bookmark188" w:id="189"/>
      <w:bookmarkEnd w:id="189"/>
      <w:r>
        <w:rPr>
          <w:b w:val="0"/>
        </w:rPr>
      </w:r>
      <w:r>
        <w:rPr>
          <w:rFonts w:ascii="Times New Roman" w:eastAsia="Times New Roman"/>
        </w:rPr>
        <w:t>7A105 </w:t>
      </w:r>
      <w:r>
        <w:rPr/>
        <w:t>专门设计的导航信息处理机。</w:t>
      </w:r>
    </w:p>
    <w:p>
      <w:pPr>
        <w:pStyle w:val="BodyText"/>
        <w:spacing w:line="364" w:lineRule="auto" w:before="213"/>
        <w:ind w:right="837" w:firstLine="561"/>
        <w:jc w:val="both"/>
        <w:rPr>
          <w:rFonts w:ascii="楷体" w:hAnsi="楷体" w:eastAsia="楷体" w:hint="eastAsia"/>
        </w:rPr>
      </w:pPr>
      <w:r>
        <w:rPr>
          <w:rFonts w:ascii="楷体" w:hAnsi="楷体" w:eastAsia="楷体" w:hint="eastAsia"/>
          <w:b/>
          <w:spacing w:val="-4"/>
        </w:rPr>
        <w:t>说明：</w:t>
      </w:r>
      <w:r>
        <w:rPr>
          <w:rFonts w:ascii="Times New Roman" w:hAnsi="Times New Roman" w:eastAsia="Times New Roman"/>
          <w:spacing w:val="-9"/>
        </w:rPr>
        <w:t>7A105 </w:t>
      </w:r>
      <w:r>
        <w:rPr>
          <w:rFonts w:ascii="楷体" w:hAnsi="楷体" w:eastAsia="楷体" w:hint="eastAsia"/>
          <w:spacing w:val="-7"/>
        </w:rPr>
        <w:t>项不管制集成到民用飞机、通用航空器等民用航空</w:t>
      </w:r>
      <w:r>
        <w:rPr>
          <w:rFonts w:ascii="楷体" w:hAnsi="楷体" w:eastAsia="楷体" w:hint="eastAsia"/>
          <w:spacing w:val="-5"/>
        </w:rPr>
        <w:t>器上的导航信息处理机</w:t>
      </w:r>
      <w:r>
        <w:rPr>
          <w:rFonts w:ascii="楷体" w:hAnsi="楷体" w:eastAsia="楷体" w:hint="eastAsia"/>
          <w:spacing w:val="-24"/>
        </w:rPr>
        <w:t>。“无人驾驶航空器”及相关物项的出口管制， </w:t>
      </w:r>
      <w:r>
        <w:rPr>
          <w:rFonts w:ascii="楷体" w:hAnsi="楷体" w:eastAsia="楷体" w:hint="eastAsia"/>
          <w:spacing w:val="-3"/>
        </w:rPr>
        <w:t>本清单另有规定的，依照其规定。</w:t>
      </w:r>
    </w:p>
    <w:p>
      <w:pPr>
        <w:pStyle w:val="BodyText"/>
        <w:spacing w:before="8"/>
        <w:ind w:left="0"/>
        <w:rPr>
          <w:rFonts w:ascii="楷体"/>
          <w:sz w:val="37"/>
        </w:rPr>
      </w:pPr>
    </w:p>
    <w:p>
      <w:pPr>
        <w:pStyle w:val="Heading2"/>
      </w:pPr>
      <w:bookmarkStart w:name="_bookmark189" w:id="190"/>
      <w:bookmarkEnd w:id="190"/>
      <w:r>
        <w:rPr>
          <w:b w:val="0"/>
        </w:rPr>
      </w:r>
      <w:r>
        <w:rPr>
          <w:rFonts w:ascii="Times New Roman" w:eastAsia="Times New Roman"/>
        </w:rPr>
        <w:t>7A106 </w:t>
      </w:r>
      <w:r>
        <w:rPr/>
        <w:t>用于目标探测的高度表。</w:t>
      </w:r>
    </w:p>
    <w:p>
      <w:pPr>
        <w:pStyle w:val="BodyText"/>
        <w:spacing w:line="364" w:lineRule="auto" w:before="211"/>
        <w:ind w:right="834" w:firstLine="561"/>
        <w:jc w:val="both"/>
        <w:rPr>
          <w:rFonts w:ascii="楷体" w:hAnsi="楷体" w:eastAsia="楷体" w:hint="eastAsia"/>
        </w:rPr>
      </w:pPr>
      <w:r>
        <w:rPr>
          <w:rFonts w:ascii="楷体" w:hAnsi="楷体" w:eastAsia="楷体" w:hint="eastAsia"/>
          <w:b/>
          <w:spacing w:val="-4"/>
        </w:rPr>
        <w:t>说明：</w:t>
      </w:r>
      <w:r>
        <w:rPr>
          <w:rFonts w:ascii="Times New Roman" w:hAnsi="Times New Roman" w:eastAsia="Times New Roman"/>
          <w:spacing w:val="-9"/>
        </w:rPr>
        <w:t>7A106 </w:t>
      </w:r>
      <w:r>
        <w:rPr>
          <w:rFonts w:ascii="楷体" w:hAnsi="楷体" w:eastAsia="楷体" w:hint="eastAsia"/>
          <w:spacing w:val="-7"/>
        </w:rPr>
        <w:t>项不管制集成到民用飞机、通用航空器等民用航空</w:t>
      </w:r>
      <w:r>
        <w:rPr>
          <w:rFonts w:ascii="楷体" w:hAnsi="楷体" w:eastAsia="楷体" w:hint="eastAsia"/>
          <w:spacing w:val="-13"/>
        </w:rPr>
        <w:t>器上的高度表。“无人驾驶航空器”及相关物项的出口管制，本清单</w:t>
      </w:r>
      <w:r>
        <w:rPr>
          <w:rFonts w:ascii="楷体" w:hAnsi="楷体" w:eastAsia="楷体" w:hint="eastAsia"/>
          <w:spacing w:val="-3"/>
        </w:rPr>
        <w:t>另有规定的，依照其规定。</w:t>
      </w:r>
    </w:p>
    <w:p>
      <w:pPr>
        <w:pStyle w:val="BodyText"/>
        <w:spacing w:before="7"/>
        <w:ind w:left="0"/>
        <w:rPr>
          <w:rFonts w:ascii="楷体"/>
          <w:sz w:val="37"/>
        </w:rPr>
      </w:pPr>
    </w:p>
    <w:p>
      <w:pPr>
        <w:pStyle w:val="Heading2"/>
        <w:spacing w:before="1"/>
      </w:pPr>
      <w:bookmarkStart w:name="_bookmark190" w:id="191"/>
      <w:bookmarkEnd w:id="191"/>
      <w:r>
        <w:rPr>
          <w:b w:val="0"/>
        </w:rPr>
      </w:r>
      <w:r>
        <w:rPr>
          <w:rFonts w:ascii="Times New Roman" w:eastAsia="Times New Roman"/>
        </w:rPr>
        <w:t>7B</w:t>
      </w:r>
      <w:r>
        <w:rPr>
          <w:rFonts w:ascii="Times New Roman" w:eastAsia="Times New Roman"/>
          <w:spacing w:val="76"/>
        </w:rPr>
        <w:t> </w:t>
      </w:r>
      <w:r>
        <w:rPr/>
        <w:t>测试、检测和生产设备</w:t>
      </w:r>
    </w:p>
    <w:p>
      <w:pPr>
        <w:pStyle w:val="BodyText"/>
        <w:ind w:left="0"/>
        <w:rPr>
          <w:b/>
          <w:sz w:val="34"/>
        </w:rPr>
      </w:pPr>
    </w:p>
    <w:p>
      <w:pPr>
        <w:spacing w:line="364" w:lineRule="auto" w:before="244"/>
        <w:ind w:left="759" w:right="5238" w:hanging="560"/>
        <w:jc w:val="left"/>
        <w:rPr>
          <w:sz w:val="28"/>
        </w:rPr>
      </w:pPr>
      <w:bookmarkStart w:name="_bookmark191" w:id="192"/>
      <w:bookmarkEnd w:id="192"/>
      <w:r>
        <w:rPr/>
      </w:r>
      <w:r>
        <w:rPr>
          <w:rFonts w:ascii="Times New Roman" w:eastAsia="Times New Roman"/>
          <w:b/>
          <w:sz w:val="32"/>
        </w:rPr>
        <w:t>7B101</w:t>
      </w:r>
      <w:r>
        <w:rPr>
          <w:rFonts w:ascii="Times New Roman" w:eastAsia="Times New Roman"/>
          <w:b/>
          <w:spacing w:val="74"/>
          <w:sz w:val="32"/>
        </w:rPr>
        <w:t> </w:t>
      </w:r>
      <w:r>
        <w:rPr>
          <w:b/>
          <w:sz w:val="32"/>
        </w:rPr>
        <w:t>加速度表测试设备： </w:t>
      </w:r>
      <w:r>
        <w:rPr>
          <w:rFonts w:ascii="Times New Roman" w:eastAsia="Times New Roman"/>
          <w:sz w:val="28"/>
        </w:rPr>
        <w:t>a</w:t>
      </w:r>
      <w:r>
        <w:rPr>
          <w:spacing w:val="-3"/>
          <w:sz w:val="28"/>
        </w:rPr>
        <w:t>．加速度表测试台；   </w:t>
      </w:r>
      <w:r>
        <w:rPr>
          <w:rFonts w:ascii="Times New Roman" w:eastAsia="Times New Roman"/>
          <w:spacing w:val="-3"/>
          <w:sz w:val="28"/>
        </w:rPr>
        <w:t>b</w:t>
      </w:r>
      <w:r>
        <w:rPr>
          <w:spacing w:val="-3"/>
          <w:sz w:val="28"/>
        </w:rPr>
        <w:t>．加速度表轴线校准台。</w:t>
      </w:r>
    </w:p>
    <w:p>
      <w:pPr>
        <w:pStyle w:val="BodyText"/>
        <w:spacing w:before="12"/>
        <w:ind w:left="0"/>
        <w:rPr>
          <w:sz w:val="29"/>
        </w:rPr>
      </w:pPr>
    </w:p>
    <w:p>
      <w:pPr>
        <w:pStyle w:val="Heading2"/>
      </w:pPr>
      <w:bookmarkStart w:name="_bookmark192" w:id="193"/>
      <w:bookmarkEnd w:id="193"/>
      <w:r>
        <w:rPr>
          <w:b w:val="0"/>
        </w:rPr>
      </w:r>
      <w:r>
        <w:rPr>
          <w:rFonts w:ascii="Times New Roman" w:eastAsia="Times New Roman"/>
        </w:rPr>
        <w:t>7B102</w:t>
      </w:r>
      <w:r>
        <w:rPr>
          <w:rFonts w:ascii="Times New Roman" w:eastAsia="Times New Roman"/>
          <w:spacing w:val="79"/>
        </w:rPr>
        <w:t> </w:t>
      </w:r>
      <w:r>
        <w:rPr/>
        <w:t>陀螺和惯性测试设备：</w:t>
      </w:r>
    </w:p>
    <w:p>
      <w:pPr>
        <w:pStyle w:val="BodyText"/>
        <w:spacing w:line="364" w:lineRule="auto" w:before="211"/>
        <w:ind w:left="759" w:right="5299"/>
      </w:pPr>
      <w:r>
        <w:rPr>
          <w:rFonts w:ascii="Times New Roman" w:eastAsia="Times New Roman"/>
        </w:rPr>
        <w:t>a</w:t>
      </w:r>
      <w:r>
        <w:rPr>
          <w:spacing w:val="-3"/>
        </w:rPr>
        <w:t>．陀螺调谐测试仪；  </w:t>
      </w:r>
      <w:r>
        <w:rPr>
          <w:rFonts w:ascii="Times New Roman" w:eastAsia="Times New Roman"/>
          <w:spacing w:val="-3"/>
        </w:rPr>
        <w:t>b</w:t>
      </w:r>
      <w:r>
        <w:rPr>
          <w:spacing w:val="-3"/>
        </w:rPr>
        <w:t>．陀螺动态平衡测试仪； </w:t>
      </w:r>
      <w:r>
        <w:rPr>
          <w:rFonts w:ascii="Times New Roman" w:eastAsia="Times New Roman"/>
          <w:spacing w:val="-3"/>
        </w:rPr>
        <w:t>c</w:t>
      </w:r>
      <w:r>
        <w:rPr>
          <w:spacing w:val="-3"/>
        </w:rPr>
        <w:t>．陀螺</w:t>
      </w:r>
      <w:r>
        <w:rPr>
          <w:rFonts w:ascii="Times New Roman" w:eastAsia="Times New Roman"/>
        </w:rPr>
        <w:t>/</w:t>
      </w:r>
      <w:r>
        <w:rPr>
          <w:spacing w:val="-5"/>
        </w:rPr>
        <w:t>马达运转试验台； </w:t>
      </w:r>
      <w:r>
        <w:rPr>
          <w:rFonts w:ascii="Times New Roman" w:eastAsia="Times New Roman"/>
        </w:rPr>
        <w:t>d</w:t>
      </w:r>
      <w:r>
        <w:rPr>
          <w:spacing w:val="-3"/>
        </w:rPr>
        <w:t>．陀螺抽气和充气台； </w:t>
      </w:r>
      <w:r>
        <w:rPr>
          <w:rFonts w:ascii="Times New Roman" w:eastAsia="Times New Roman"/>
          <w:spacing w:val="-3"/>
        </w:rPr>
        <w:t>e</w:t>
      </w:r>
      <w:r>
        <w:rPr>
          <w:spacing w:val="-3"/>
        </w:rPr>
        <w:t>．陀螺轴承用的离心架；</w:t>
      </w:r>
    </w:p>
    <w:p>
      <w:pPr>
        <w:pStyle w:val="BodyText"/>
        <w:spacing w:line="357" w:lineRule="exact"/>
        <w:ind w:left="759"/>
      </w:pPr>
      <w:r>
        <w:rPr>
          <w:rFonts w:ascii="Times New Roman" w:eastAsia="Times New Roman"/>
        </w:rPr>
        <w:t>f</w:t>
      </w:r>
      <w:r>
        <w:rPr/>
        <w:t>．生产环形激光陀螺用的矩形散射仪；</w:t>
      </w:r>
    </w:p>
    <w:p>
      <w:pPr>
        <w:spacing w:after="0" w:line="357" w:lineRule="exact"/>
        <w:sectPr>
          <w:pgSz w:w="11910" w:h="16840"/>
          <w:pgMar w:header="0" w:footer="1191" w:top="1380" w:bottom="1380" w:left="1600" w:right="960"/>
        </w:sectPr>
      </w:pPr>
    </w:p>
    <w:p>
      <w:pPr>
        <w:pStyle w:val="BodyText"/>
        <w:spacing w:line="364" w:lineRule="auto" w:before="42"/>
        <w:ind w:left="759" w:right="3739"/>
      </w:pPr>
      <w:r>
        <w:rPr>
          <w:rFonts w:ascii="Times New Roman" w:eastAsia="Times New Roman"/>
        </w:rPr>
        <w:t>g</w:t>
      </w:r>
      <w:r>
        <w:rPr>
          <w:spacing w:val="-4"/>
        </w:rPr>
        <w:t>．生产环形激光陀螺用的极性散射仪； </w:t>
      </w:r>
      <w:r>
        <w:rPr>
          <w:rFonts w:ascii="Times New Roman" w:eastAsia="Times New Roman"/>
        </w:rPr>
        <w:t>h</w:t>
      </w:r>
      <w:r>
        <w:rPr>
          <w:spacing w:val="-3"/>
        </w:rPr>
        <w:t>．生产环形激光陀螺用的反射计；  </w:t>
      </w:r>
      <w:r>
        <w:rPr>
          <w:rFonts w:ascii="Times New Roman" w:eastAsia="Times New Roman"/>
          <w:spacing w:val="-3"/>
        </w:rPr>
        <w:t>i</w:t>
      </w:r>
      <w:r>
        <w:rPr>
          <w:spacing w:val="-3"/>
        </w:rPr>
        <w:t>．生产环形激光陀螺用的表面光度仪；</w:t>
      </w:r>
    </w:p>
    <w:p>
      <w:pPr>
        <w:pStyle w:val="BodyText"/>
        <w:spacing w:line="364" w:lineRule="auto"/>
        <w:ind w:left="759" w:right="2333"/>
      </w:pPr>
      <w:r>
        <w:rPr>
          <w:rFonts w:ascii="Times New Roman" w:eastAsia="Times New Roman"/>
        </w:rPr>
        <w:t>j</w:t>
      </w:r>
      <w:r>
        <w:rPr/>
        <w:t>．惯性平台测试台（包括高精度离心机和转台）； </w:t>
      </w:r>
      <w:r>
        <w:rPr>
          <w:rFonts w:ascii="Times New Roman" w:eastAsia="Times New Roman"/>
        </w:rPr>
        <w:t>k</w:t>
      </w:r>
      <w:r>
        <w:rPr/>
        <w:t>．惯性测量单元测试仪；</w:t>
      </w:r>
    </w:p>
    <w:p>
      <w:pPr>
        <w:pStyle w:val="BodyText"/>
        <w:spacing w:line="364" w:lineRule="auto"/>
        <w:ind w:left="759" w:right="4025"/>
      </w:pPr>
      <w:r>
        <w:rPr>
          <w:rFonts w:ascii="Times New Roman" w:eastAsia="Times New Roman"/>
        </w:rPr>
        <w:t>l</w:t>
      </w:r>
      <w:r>
        <w:rPr/>
        <w:t>．惯性测量单元稳定元件加工夹具； </w:t>
      </w:r>
      <w:r>
        <w:rPr>
          <w:rFonts w:ascii="Times New Roman" w:eastAsia="Times New Roman"/>
        </w:rPr>
        <w:t>m</w:t>
      </w:r>
      <w:r>
        <w:rPr/>
        <w:t>．惯性平台平衡夹具。</w:t>
      </w:r>
    </w:p>
    <w:p>
      <w:pPr>
        <w:pStyle w:val="BodyText"/>
        <w:spacing w:before="11"/>
        <w:ind w:left="0"/>
        <w:rPr>
          <w:sz w:val="29"/>
        </w:rPr>
      </w:pPr>
    </w:p>
    <w:p>
      <w:pPr>
        <w:pStyle w:val="Heading2"/>
      </w:pPr>
      <w:bookmarkStart w:name="_bookmark193" w:id="194"/>
      <w:bookmarkEnd w:id="194"/>
      <w:r>
        <w:rPr>
          <w:b w:val="0"/>
        </w:rPr>
      </w:r>
      <w:r>
        <w:rPr>
          <w:rFonts w:ascii="Times New Roman" w:eastAsia="Times New Roman"/>
        </w:rPr>
        <w:t>7B103</w:t>
      </w:r>
      <w:r>
        <w:rPr>
          <w:rFonts w:ascii="Times New Roman" w:eastAsia="Times New Roman"/>
          <w:spacing w:val="77"/>
        </w:rPr>
        <w:t> </w:t>
      </w:r>
      <w:r>
        <w:rPr>
          <w:spacing w:val="-6"/>
        </w:rPr>
        <w:t>为陀螺或加速度表专门设计的试验、标定和校准装置。</w:t>
      </w:r>
    </w:p>
    <w:p>
      <w:pPr>
        <w:pStyle w:val="BodyText"/>
        <w:spacing w:before="6"/>
        <w:ind w:left="0"/>
        <w:rPr>
          <w:b/>
          <w:sz w:val="46"/>
        </w:rPr>
      </w:pPr>
    </w:p>
    <w:p>
      <w:pPr>
        <w:pStyle w:val="Heading2"/>
      </w:pPr>
      <w:bookmarkStart w:name="_bookmark194" w:id="195"/>
      <w:bookmarkEnd w:id="195"/>
      <w:r>
        <w:rPr>
          <w:b w:val="0"/>
        </w:rPr>
      </w:r>
      <w:r>
        <w:rPr>
          <w:rFonts w:ascii="Times New Roman" w:eastAsia="Times New Roman"/>
        </w:rPr>
        <w:t>7C</w:t>
      </w:r>
      <w:r>
        <w:rPr>
          <w:rFonts w:ascii="Times New Roman" w:eastAsia="Times New Roman"/>
          <w:spacing w:val="78"/>
        </w:rPr>
        <w:t> </w:t>
      </w:r>
      <w:r>
        <w:rPr/>
        <w:t>材料</w:t>
      </w:r>
    </w:p>
    <w:p>
      <w:pPr>
        <w:pStyle w:val="BodyText"/>
        <w:ind w:left="0"/>
        <w:rPr>
          <w:b/>
          <w:sz w:val="34"/>
        </w:rPr>
      </w:pPr>
    </w:p>
    <w:p>
      <w:pPr>
        <w:pStyle w:val="Heading2"/>
        <w:spacing w:before="246"/>
      </w:pPr>
      <w:bookmarkStart w:name="_bookmark195" w:id="196"/>
      <w:bookmarkEnd w:id="196"/>
      <w:r>
        <w:rPr>
          <w:b w:val="0"/>
        </w:rPr>
      </w:r>
      <w:r>
        <w:rPr>
          <w:rFonts w:ascii="Times New Roman" w:eastAsia="Times New Roman"/>
        </w:rPr>
        <w:t>7D</w:t>
      </w:r>
      <w:r>
        <w:rPr>
          <w:rFonts w:ascii="Times New Roman" w:eastAsia="Times New Roman"/>
          <w:spacing w:val="79"/>
        </w:rPr>
        <w:t> </w:t>
      </w:r>
      <w:r>
        <w:rPr/>
        <w:t>软件</w:t>
      </w:r>
    </w:p>
    <w:p>
      <w:pPr>
        <w:pStyle w:val="BodyText"/>
        <w:ind w:left="0"/>
        <w:rPr>
          <w:b/>
          <w:sz w:val="34"/>
        </w:rPr>
      </w:pPr>
    </w:p>
    <w:p>
      <w:pPr>
        <w:pStyle w:val="Heading2"/>
        <w:spacing w:before="244"/>
      </w:pPr>
      <w:bookmarkStart w:name="_bookmark196" w:id="197"/>
      <w:bookmarkEnd w:id="197"/>
      <w:r>
        <w:rPr>
          <w:b w:val="0"/>
        </w:rPr>
      </w:r>
      <w:r>
        <w:rPr>
          <w:rFonts w:ascii="Times New Roman" w:eastAsia="Times New Roman"/>
        </w:rPr>
        <w:t>7D101 </w:t>
      </w:r>
      <w:r>
        <w:rPr/>
        <w:t>飞行控制软件和测试软件。</w:t>
      </w:r>
    </w:p>
    <w:p>
      <w:pPr>
        <w:pStyle w:val="BodyText"/>
        <w:spacing w:line="364" w:lineRule="auto" w:before="214"/>
        <w:ind w:right="836" w:firstLine="561"/>
        <w:jc w:val="both"/>
        <w:rPr>
          <w:rFonts w:ascii="楷体" w:hAnsi="楷体" w:eastAsia="楷体" w:hint="eastAsia"/>
        </w:rPr>
      </w:pPr>
      <w:r>
        <w:rPr>
          <w:rFonts w:ascii="楷体" w:hAnsi="楷体" w:eastAsia="楷体" w:hint="eastAsia"/>
          <w:b/>
          <w:spacing w:val="-4"/>
        </w:rPr>
        <w:t>说明：</w:t>
      </w:r>
      <w:r>
        <w:rPr>
          <w:rFonts w:ascii="Times New Roman" w:hAnsi="Times New Roman" w:eastAsia="Times New Roman"/>
          <w:spacing w:val="-9"/>
        </w:rPr>
        <w:t>7D101 </w:t>
      </w:r>
      <w:r>
        <w:rPr>
          <w:rFonts w:ascii="楷体" w:hAnsi="楷体" w:eastAsia="楷体" w:hint="eastAsia"/>
          <w:spacing w:val="-7"/>
        </w:rPr>
        <w:t>项不管制集成到民用飞机、通用航空器等民用航空</w:t>
      </w:r>
      <w:r>
        <w:rPr>
          <w:rFonts w:ascii="楷体" w:hAnsi="楷体" w:eastAsia="楷体" w:hint="eastAsia"/>
          <w:spacing w:val="-12"/>
        </w:rPr>
        <w:t>器上的飞行控制软件和测试软件。“无人驾驶航空器”及相关物项的</w:t>
      </w:r>
      <w:r>
        <w:rPr>
          <w:rFonts w:ascii="楷体" w:hAnsi="楷体" w:eastAsia="楷体" w:hint="eastAsia"/>
          <w:spacing w:val="-3"/>
        </w:rPr>
        <w:t>出口管制，本清单另有规定的，依照其规定。</w:t>
      </w:r>
    </w:p>
    <w:p>
      <w:pPr>
        <w:pStyle w:val="BodyText"/>
        <w:spacing w:before="7"/>
        <w:ind w:left="0"/>
        <w:rPr>
          <w:rFonts w:ascii="楷体"/>
          <w:sz w:val="37"/>
        </w:rPr>
      </w:pPr>
    </w:p>
    <w:p>
      <w:pPr>
        <w:pStyle w:val="Heading2"/>
        <w:spacing w:before="1"/>
      </w:pPr>
      <w:bookmarkStart w:name="_bookmark197" w:id="198"/>
      <w:bookmarkEnd w:id="198"/>
      <w:r>
        <w:rPr>
          <w:b w:val="0"/>
        </w:rPr>
      </w:r>
      <w:r>
        <w:rPr>
          <w:rFonts w:ascii="Times New Roman" w:eastAsia="Times New Roman"/>
        </w:rPr>
        <w:t>7D105 </w:t>
      </w:r>
      <w:r>
        <w:rPr/>
        <w:t>为 </w:t>
      </w:r>
      <w:r>
        <w:rPr>
          <w:rFonts w:ascii="Times New Roman" w:eastAsia="Times New Roman"/>
        </w:rPr>
        <w:t>7A105 </w:t>
      </w:r>
      <w:r>
        <w:rPr/>
        <w:t>项所管制物项而专门设计的软件。</w:t>
      </w:r>
    </w:p>
    <w:p>
      <w:pPr>
        <w:pStyle w:val="BodyText"/>
        <w:ind w:left="0"/>
        <w:rPr>
          <w:b/>
          <w:sz w:val="34"/>
        </w:rPr>
      </w:pPr>
    </w:p>
    <w:p>
      <w:pPr>
        <w:pStyle w:val="Heading2"/>
        <w:spacing w:before="244"/>
      </w:pPr>
      <w:bookmarkStart w:name="_bookmark198" w:id="199"/>
      <w:bookmarkEnd w:id="199"/>
      <w:r>
        <w:rPr>
          <w:b w:val="0"/>
        </w:rPr>
      </w:r>
      <w:r>
        <w:rPr>
          <w:rFonts w:ascii="Times New Roman" w:eastAsia="Times New Roman"/>
        </w:rPr>
        <w:t>7E </w:t>
      </w:r>
      <w:r>
        <w:rPr/>
        <w:t>技术</w:t>
      </w:r>
    </w:p>
    <w:p>
      <w:pPr>
        <w:pStyle w:val="BodyText"/>
        <w:ind w:left="0"/>
        <w:rPr>
          <w:b/>
          <w:sz w:val="34"/>
        </w:rPr>
      </w:pPr>
    </w:p>
    <w:p>
      <w:pPr>
        <w:pStyle w:val="Heading2"/>
        <w:spacing w:line="364" w:lineRule="auto" w:before="244"/>
        <w:ind w:right="830"/>
      </w:pPr>
      <w:bookmarkStart w:name="_bookmark199" w:id="200"/>
      <w:bookmarkEnd w:id="200"/>
      <w:r>
        <w:rPr>
          <w:b w:val="0"/>
        </w:rPr>
      </w:r>
      <w:r>
        <w:rPr>
          <w:rFonts w:ascii="Times New Roman" w:eastAsia="Times New Roman"/>
        </w:rPr>
        <w:t>7E102 </w:t>
      </w:r>
      <w:r>
        <w:rPr/>
        <w:t>用于保护电子设备和电气系统免受外部电磁脉冲和电磁干扰危害的设计技术：</w:t>
      </w:r>
    </w:p>
    <w:p>
      <w:pPr>
        <w:pStyle w:val="ListParagraph"/>
        <w:numPr>
          <w:ilvl w:val="0"/>
          <w:numId w:val="141"/>
        </w:numPr>
        <w:tabs>
          <w:tab w:pos="1167" w:val="left" w:leader="none"/>
        </w:tabs>
        <w:spacing w:line="357" w:lineRule="exact" w:before="0" w:after="0"/>
        <w:ind w:left="1166" w:right="0" w:hanging="408"/>
        <w:jc w:val="left"/>
        <w:rPr>
          <w:sz w:val="28"/>
        </w:rPr>
      </w:pPr>
      <w:r>
        <w:rPr>
          <w:spacing w:val="-3"/>
          <w:sz w:val="28"/>
        </w:rPr>
        <w:t>屏蔽系统的设计技术；</w:t>
      </w:r>
    </w:p>
    <w:p>
      <w:pPr>
        <w:spacing w:after="0" w:line="357" w:lineRule="exact"/>
        <w:jc w:val="left"/>
        <w:rPr>
          <w:sz w:val="28"/>
        </w:rPr>
        <w:sectPr>
          <w:pgSz w:w="11910" w:h="16840"/>
          <w:pgMar w:header="0" w:footer="1191" w:top="1380" w:bottom="1420" w:left="1600" w:right="960"/>
        </w:sectPr>
      </w:pPr>
    </w:p>
    <w:p>
      <w:pPr>
        <w:pStyle w:val="ListParagraph"/>
        <w:numPr>
          <w:ilvl w:val="0"/>
          <w:numId w:val="141"/>
        </w:numPr>
        <w:tabs>
          <w:tab w:pos="1183" w:val="left" w:leader="none"/>
        </w:tabs>
        <w:spacing w:line="364" w:lineRule="auto" w:before="42" w:after="0"/>
        <w:ind w:left="759" w:right="2896" w:firstLine="0"/>
        <w:jc w:val="left"/>
        <w:rPr>
          <w:sz w:val="28"/>
        </w:rPr>
      </w:pPr>
      <w:r>
        <w:rPr>
          <w:spacing w:val="-3"/>
          <w:sz w:val="28"/>
        </w:rPr>
        <w:t>加固的电路和分系统的线路设计技术； </w:t>
      </w:r>
      <w:r>
        <w:rPr>
          <w:rFonts w:ascii="Times New Roman" w:eastAsia="Times New Roman"/>
          <w:spacing w:val="-3"/>
          <w:sz w:val="28"/>
        </w:rPr>
        <w:t>c</w:t>
      </w:r>
      <w:r>
        <w:rPr>
          <w:spacing w:val="-20"/>
          <w:sz w:val="28"/>
        </w:rPr>
        <w:t>．确定 </w:t>
      </w:r>
      <w:r>
        <w:rPr>
          <w:rFonts w:ascii="Times New Roman" w:eastAsia="Times New Roman"/>
          <w:sz w:val="28"/>
        </w:rPr>
        <w:t>7E102.b</w:t>
      </w:r>
      <w:r>
        <w:rPr>
          <w:rFonts w:ascii="Times New Roman" w:eastAsia="Times New Roman"/>
          <w:spacing w:val="7"/>
          <w:sz w:val="28"/>
        </w:rPr>
        <w:t> </w:t>
      </w:r>
      <w:r>
        <w:rPr>
          <w:spacing w:val="-3"/>
          <w:sz w:val="28"/>
        </w:rPr>
        <w:t>项所述加固标准的设计技术。</w:t>
      </w:r>
    </w:p>
    <w:p>
      <w:pPr>
        <w:spacing w:after="0" w:line="364" w:lineRule="auto"/>
        <w:jc w:val="left"/>
        <w:rPr>
          <w:sz w:val="28"/>
        </w:rPr>
        <w:sectPr>
          <w:pgSz w:w="11910" w:h="16840"/>
          <w:pgMar w:header="0" w:footer="1191" w:top="1380" w:bottom="1420" w:left="1600" w:right="960"/>
        </w:sectPr>
      </w:pPr>
    </w:p>
    <w:p>
      <w:pPr>
        <w:pStyle w:val="Heading1"/>
      </w:pPr>
      <w:bookmarkStart w:name="_bookmark200" w:id="201"/>
      <w:bookmarkEnd w:id="201"/>
      <w:r>
        <w:rPr>
          <w:b w:val="0"/>
        </w:rPr>
      </w:r>
      <w:r>
        <w:rPr/>
        <w:t>第 </w:t>
      </w:r>
      <w:r>
        <w:rPr>
          <w:rFonts w:ascii="Times New Roman" w:eastAsia="Times New Roman"/>
        </w:rPr>
        <w:t>8 </w:t>
      </w:r>
      <w:r>
        <w:rPr/>
        <w:t>类 船舶</w:t>
      </w:r>
    </w:p>
    <w:p>
      <w:pPr>
        <w:pStyle w:val="BodyText"/>
        <w:ind w:left="0"/>
        <w:rPr>
          <w:b/>
          <w:sz w:val="20"/>
        </w:rPr>
      </w:pPr>
    </w:p>
    <w:p>
      <w:pPr>
        <w:pStyle w:val="BodyText"/>
        <w:ind w:left="0"/>
        <w:rPr>
          <w:b/>
          <w:sz w:val="20"/>
        </w:rPr>
      </w:pPr>
    </w:p>
    <w:p>
      <w:pPr>
        <w:pStyle w:val="Heading2"/>
        <w:spacing w:before="206"/>
      </w:pPr>
      <w:bookmarkStart w:name="_bookmark201" w:id="202"/>
      <w:bookmarkEnd w:id="202"/>
      <w:r>
        <w:rPr>
          <w:b w:val="0"/>
        </w:rPr>
      </w:r>
      <w:r>
        <w:rPr>
          <w:rFonts w:ascii="Times New Roman" w:eastAsia="Times New Roman"/>
        </w:rPr>
        <w:t>8A</w:t>
      </w:r>
      <w:r>
        <w:rPr>
          <w:rFonts w:ascii="Times New Roman" w:eastAsia="Times New Roman"/>
          <w:spacing w:val="79"/>
        </w:rPr>
        <w:t> </w:t>
      </w:r>
      <w:r>
        <w:rPr/>
        <w:t>系统、设备和部件</w:t>
      </w:r>
    </w:p>
    <w:p>
      <w:pPr>
        <w:pStyle w:val="BodyText"/>
        <w:ind w:left="0"/>
        <w:rPr>
          <w:b/>
          <w:sz w:val="34"/>
        </w:rPr>
      </w:pPr>
    </w:p>
    <w:p>
      <w:pPr>
        <w:pStyle w:val="Heading2"/>
        <w:spacing w:before="246"/>
      </w:pPr>
      <w:bookmarkStart w:name="_bookmark202" w:id="203"/>
      <w:bookmarkEnd w:id="203"/>
      <w:r>
        <w:rPr>
          <w:b w:val="0"/>
        </w:rPr>
      </w:r>
      <w:r>
        <w:rPr>
          <w:rFonts w:ascii="Times New Roman" w:eastAsia="Times New Roman"/>
        </w:rPr>
        <w:t>8A901 </w:t>
      </w:r>
      <w:r>
        <w:rPr/>
        <w:t>挖泥船：</w:t>
      </w:r>
    </w:p>
    <w:p>
      <w:pPr>
        <w:pStyle w:val="ListParagraph"/>
        <w:numPr>
          <w:ilvl w:val="0"/>
          <w:numId w:val="142"/>
        </w:numPr>
        <w:tabs>
          <w:tab w:pos="1167" w:val="left" w:leader="none"/>
        </w:tabs>
        <w:spacing w:line="364" w:lineRule="auto" w:before="211" w:after="0"/>
        <w:ind w:left="1040" w:right="3701" w:hanging="281"/>
        <w:jc w:val="left"/>
        <w:rPr>
          <w:sz w:val="28"/>
        </w:rPr>
      </w:pPr>
      <w:r>
        <w:rPr>
          <w:spacing w:val="-4"/>
          <w:sz w:val="28"/>
        </w:rPr>
        <w:t>具有以下任一特性的耙吸式挖泥船： </w:t>
      </w:r>
      <w:r>
        <w:rPr>
          <w:rFonts w:ascii="Times New Roman" w:hAnsi="Times New Roman" w:eastAsia="Times New Roman"/>
          <w:sz w:val="28"/>
        </w:rPr>
        <w:t>1</w:t>
      </w:r>
      <w:r>
        <w:rPr>
          <w:spacing w:val="-9"/>
          <w:sz w:val="28"/>
        </w:rPr>
        <w:t>．“舱容”大于等于 </w:t>
      </w:r>
      <w:r>
        <w:rPr>
          <w:rFonts w:ascii="Times New Roman" w:hAnsi="Times New Roman" w:eastAsia="Times New Roman"/>
          <w:sz w:val="28"/>
        </w:rPr>
        <w:t>1500</w:t>
      </w:r>
      <w:r>
        <w:rPr>
          <w:rFonts w:ascii="Times New Roman" w:hAnsi="Times New Roman" w:eastAsia="Times New Roman"/>
          <w:spacing w:val="1"/>
          <w:sz w:val="28"/>
        </w:rPr>
        <w:t> </w:t>
      </w:r>
      <w:r>
        <w:rPr>
          <w:rFonts w:ascii="Times New Roman" w:hAnsi="Times New Roman" w:eastAsia="Times New Roman"/>
          <w:sz w:val="28"/>
        </w:rPr>
        <w:t>m</w:t>
      </w:r>
      <w:r>
        <w:rPr>
          <w:rFonts w:ascii="Times New Roman" w:hAnsi="Times New Roman" w:eastAsia="Times New Roman"/>
          <w:sz w:val="28"/>
          <w:vertAlign w:val="superscript"/>
        </w:rPr>
        <w:t>3</w:t>
      </w:r>
      <w:r>
        <w:rPr>
          <w:sz w:val="28"/>
          <w:vertAlign w:val="baseline"/>
        </w:rPr>
        <w:t>；</w:t>
      </w:r>
    </w:p>
    <w:p>
      <w:pPr>
        <w:pStyle w:val="ListParagraph"/>
        <w:numPr>
          <w:ilvl w:val="0"/>
          <w:numId w:val="143"/>
        </w:numPr>
        <w:tabs>
          <w:tab w:pos="1464" w:val="left" w:leader="none"/>
        </w:tabs>
        <w:spacing w:line="358" w:lineRule="exact" w:before="0" w:after="0"/>
        <w:ind w:left="1463" w:right="0" w:hanging="424"/>
        <w:jc w:val="left"/>
        <w:rPr>
          <w:sz w:val="28"/>
        </w:rPr>
      </w:pPr>
      <w:r>
        <w:rPr>
          <w:spacing w:val="-11"/>
          <w:sz w:val="28"/>
        </w:rPr>
        <w:t>“挖深”大于等于 </w:t>
      </w:r>
      <w:r>
        <w:rPr>
          <w:rFonts w:ascii="Times New Roman" w:hAnsi="Times New Roman" w:eastAsia="Times New Roman"/>
          <w:sz w:val="28"/>
        </w:rPr>
        <w:t>15</w:t>
      </w:r>
      <w:r>
        <w:rPr>
          <w:rFonts w:ascii="Times New Roman" w:hAnsi="Times New Roman" w:eastAsia="Times New Roman"/>
          <w:spacing w:val="1"/>
          <w:sz w:val="28"/>
        </w:rPr>
        <w:t> </w:t>
      </w:r>
      <w:r>
        <w:rPr>
          <w:rFonts w:ascii="Times New Roman" w:hAnsi="Times New Roman" w:eastAsia="Times New Roman"/>
          <w:spacing w:val="-3"/>
          <w:sz w:val="28"/>
        </w:rPr>
        <w:t>m</w:t>
      </w:r>
      <w:r>
        <w:rPr>
          <w:spacing w:val="-3"/>
          <w:sz w:val="28"/>
        </w:rPr>
        <w:t>；</w:t>
      </w:r>
    </w:p>
    <w:p>
      <w:pPr>
        <w:pStyle w:val="ListParagraph"/>
        <w:numPr>
          <w:ilvl w:val="0"/>
          <w:numId w:val="143"/>
        </w:numPr>
        <w:tabs>
          <w:tab w:pos="1464" w:val="left" w:leader="none"/>
        </w:tabs>
        <w:spacing w:line="240" w:lineRule="auto" w:before="186" w:after="0"/>
        <w:ind w:left="1463" w:right="0" w:hanging="424"/>
        <w:jc w:val="left"/>
        <w:rPr>
          <w:sz w:val="28"/>
        </w:rPr>
      </w:pPr>
      <w:r>
        <w:rPr>
          <w:spacing w:val="-3"/>
          <w:sz w:val="28"/>
        </w:rPr>
        <w:t>具有艏吹功能及装置；</w:t>
      </w:r>
    </w:p>
    <w:p>
      <w:pPr>
        <w:pStyle w:val="ListParagraph"/>
        <w:numPr>
          <w:ilvl w:val="0"/>
          <w:numId w:val="142"/>
        </w:numPr>
        <w:tabs>
          <w:tab w:pos="1183" w:val="left" w:leader="none"/>
        </w:tabs>
        <w:spacing w:line="364" w:lineRule="auto" w:before="186" w:after="0"/>
        <w:ind w:left="1040" w:right="3684" w:hanging="281"/>
        <w:jc w:val="left"/>
        <w:rPr>
          <w:sz w:val="28"/>
        </w:rPr>
      </w:pPr>
      <w:r>
        <w:rPr>
          <w:spacing w:val="-4"/>
          <w:sz w:val="28"/>
        </w:rPr>
        <w:t>具有以下任一特性的绞吸式挖泥船： </w:t>
      </w:r>
      <w:r>
        <w:rPr>
          <w:rFonts w:ascii="Times New Roman" w:hAnsi="Times New Roman" w:eastAsia="Times New Roman"/>
          <w:sz w:val="28"/>
        </w:rPr>
        <w:t>1</w:t>
      </w:r>
      <w:r>
        <w:rPr>
          <w:spacing w:val="-8"/>
          <w:sz w:val="28"/>
        </w:rPr>
        <w:t>．“绞刀功率”大于等于 </w:t>
      </w:r>
      <w:r>
        <w:rPr>
          <w:rFonts w:ascii="Times New Roman" w:hAnsi="Times New Roman" w:eastAsia="Times New Roman"/>
          <w:sz w:val="28"/>
        </w:rPr>
        <w:t>500</w:t>
      </w:r>
      <w:r>
        <w:rPr>
          <w:rFonts w:ascii="Times New Roman" w:hAnsi="Times New Roman" w:eastAsia="Times New Roman"/>
          <w:spacing w:val="1"/>
          <w:sz w:val="28"/>
        </w:rPr>
        <w:t> </w:t>
      </w:r>
      <w:r>
        <w:rPr>
          <w:rFonts w:ascii="Times New Roman" w:hAnsi="Times New Roman" w:eastAsia="Times New Roman"/>
          <w:sz w:val="28"/>
        </w:rPr>
        <w:t>kW</w:t>
      </w:r>
      <w:r>
        <w:rPr>
          <w:sz w:val="28"/>
        </w:rPr>
        <w:t>；</w:t>
      </w:r>
    </w:p>
    <w:p>
      <w:pPr>
        <w:pStyle w:val="ListParagraph"/>
        <w:numPr>
          <w:ilvl w:val="0"/>
          <w:numId w:val="144"/>
        </w:numPr>
        <w:tabs>
          <w:tab w:pos="1464" w:val="left" w:leader="none"/>
        </w:tabs>
        <w:spacing w:line="358" w:lineRule="exact" w:before="0" w:after="0"/>
        <w:ind w:left="1463" w:right="0" w:hanging="424"/>
        <w:jc w:val="left"/>
        <w:rPr>
          <w:sz w:val="28"/>
        </w:rPr>
      </w:pPr>
      <w:r>
        <w:rPr>
          <w:spacing w:val="-11"/>
          <w:sz w:val="28"/>
        </w:rPr>
        <w:t>“挖深”大于等于 </w:t>
      </w:r>
      <w:r>
        <w:rPr>
          <w:rFonts w:ascii="Times New Roman" w:hAnsi="Times New Roman" w:eastAsia="Times New Roman"/>
          <w:sz w:val="28"/>
        </w:rPr>
        <w:t>15</w:t>
      </w:r>
      <w:r>
        <w:rPr>
          <w:rFonts w:ascii="Times New Roman" w:hAnsi="Times New Roman" w:eastAsia="Times New Roman"/>
          <w:spacing w:val="1"/>
          <w:sz w:val="28"/>
        </w:rPr>
        <w:t> </w:t>
      </w:r>
      <w:r>
        <w:rPr>
          <w:rFonts w:ascii="Times New Roman" w:hAnsi="Times New Roman" w:eastAsia="Times New Roman"/>
          <w:spacing w:val="-3"/>
          <w:sz w:val="28"/>
        </w:rPr>
        <w:t>m</w:t>
      </w:r>
      <w:r>
        <w:rPr>
          <w:spacing w:val="-3"/>
          <w:sz w:val="28"/>
        </w:rPr>
        <w:t>；</w:t>
      </w:r>
    </w:p>
    <w:p>
      <w:pPr>
        <w:pStyle w:val="ListParagraph"/>
        <w:numPr>
          <w:ilvl w:val="0"/>
          <w:numId w:val="144"/>
        </w:numPr>
        <w:tabs>
          <w:tab w:pos="1464" w:val="left" w:leader="none"/>
        </w:tabs>
        <w:spacing w:line="364" w:lineRule="auto" w:before="186" w:after="0"/>
        <w:ind w:left="759" w:right="3416" w:firstLine="280"/>
        <w:jc w:val="left"/>
        <w:rPr>
          <w:sz w:val="28"/>
        </w:rPr>
      </w:pPr>
      <w:r>
        <w:rPr>
          <w:spacing w:val="-9"/>
          <w:sz w:val="28"/>
        </w:rPr>
        <w:t>“总装机功率”大于等于 </w:t>
      </w:r>
      <w:r>
        <w:rPr>
          <w:rFonts w:ascii="Times New Roman" w:hAnsi="Times New Roman" w:eastAsia="Times New Roman"/>
          <w:sz w:val="28"/>
        </w:rPr>
        <w:t>2000</w:t>
      </w:r>
      <w:r>
        <w:rPr>
          <w:rFonts w:ascii="Times New Roman" w:hAnsi="Times New Roman" w:eastAsia="Times New Roman"/>
          <w:spacing w:val="3"/>
          <w:sz w:val="28"/>
        </w:rPr>
        <w:t> </w:t>
      </w:r>
      <w:r>
        <w:rPr>
          <w:rFonts w:ascii="Times New Roman" w:hAnsi="Times New Roman" w:eastAsia="Times New Roman"/>
          <w:sz w:val="28"/>
        </w:rPr>
        <w:t>kW</w:t>
      </w:r>
      <w:r>
        <w:rPr>
          <w:sz w:val="28"/>
        </w:rPr>
        <w:t>； </w:t>
      </w:r>
      <w:r>
        <w:rPr>
          <w:rFonts w:ascii="Times New Roman" w:hAnsi="Times New Roman" w:eastAsia="Times New Roman"/>
          <w:sz w:val="28"/>
        </w:rPr>
        <w:t>c</w:t>
      </w:r>
      <w:r>
        <w:rPr>
          <w:spacing w:val="-3"/>
          <w:sz w:val="28"/>
        </w:rPr>
        <w:t>．具有以下任一特性的斗式挖泥船：</w:t>
      </w:r>
    </w:p>
    <w:p>
      <w:pPr>
        <w:pStyle w:val="ListParagraph"/>
        <w:numPr>
          <w:ilvl w:val="0"/>
          <w:numId w:val="145"/>
        </w:numPr>
        <w:tabs>
          <w:tab w:pos="1464" w:val="left" w:leader="none"/>
        </w:tabs>
        <w:spacing w:line="358" w:lineRule="exact" w:before="0" w:after="0"/>
        <w:ind w:left="1463" w:right="0" w:hanging="424"/>
        <w:jc w:val="left"/>
        <w:rPr>
          <w:sz w:val="28"/>
        </w:rPr>
      </w:pPr>
      <w:r>
        <w:rPr>
          <w:spacing w:val="-11"/>
          <w:sz w:val="28"/>
        </w:rPr>
        <w:t>“斗容”大于等于 </w:t>
      </w:r>
      <w:r>
        <w:rPr>
          <w:rFonts w:ascii="Times New Roman" w:hAnsi="Times New Roman" w:eastAsia="Times New Roman"/>
          <w:sz w:val="28"/>
        </w:rPr>
        <w:t>4</w:t>
      </w:r>
      <w:r>
        <w:rPr>
          <w:rFonts w:ascii="Times New Roman" w:hAnsi="Times New Roman" w:eastAsia="Times New Roman"/>
          <w:spacing w:val="1"/>
          <w:sz w:val="28"/>
        </w:rPr>
        <w:t> </w:t>
      </w:r>
      <w:r>
        <w:rPr>
          <w:rFonts w:ascii="Times New Roman" w:hAnsi="Times New Roman" w:eastAsia="Times New Roman"/>
          <w:sz w:val="28"/>
        </w:rPr>
        <w:t>m</w:t>
      </w:r>
      <w:r>
        <w:rPr>
          <w:rFonts w:ascii="Times New Roman" w:hAnsi="Times New Roman" w:eastAsia="Times New Roman"/>
          <w:sz w:val="28"/>
          <w:vertAlign w:val="superscript"/>
        </w:rPr>
        <w:t>3</w:t>
      </w:r>
      <w:r>
        <w:rPr>
          <w:sz w:val="28"/>
          <w:vertAlign w:val="baseline"/>
        </w:rPr>
        <w:t>；</w:t>
      </w:r>
    </w:p>
    <w:p>
      <w:pPr>
        <w:pStyle w:val="ListParagraph"/>
        <w:numPr>
          <w:ilvl w:val="0"/>
          <w:numId w:val="145"/>
        </w:numPr>
        <w:tabs>
          <w:tab w:pos="1464" w:val="left" w:leader="none"/>
        </w:tabs>
        <w:spacing w:line="364" w:lineRule="auto" w:before="186" w:after="0"/>
        <w:ind w:left="759" w:right="4522" w:firstLine="280"/>
        <w:jc w:val="left"/>
        <w:rPr>
          <w:sz w:val="28"/>
        </w:rPr>
      </w:pPr>
      <w:r>
        <w:rPr>
          <w:spacing w:val="-11"/>
          <w:sz w:val="28"/>
        </w:rPr>
        <w:t>“挖深”大于等于 </w:t>
      </w:r>
      <w:r>
        <w:rPr>
          <w:rFonts w:ascii="Times New Roman" w:hAnsi="Times New Roman" w:eastAsia="Times New Roman"/>
          <w:sz w:val="28"/>
        </w:rPr>
        <w:t>15</w:t>
      </w:r>
      <w:r>
        <w:rPr>
          <w:rFonts w:ascii="Times New Roman" w:hAnsi="Times New Roman" w:eastAsia="Times New Roman"/>
          <w:spacing w:val="3"/>
          <w:sz w:val="28"/>
        </w:rPr>
        <w:t> </w:t>
      </w:r>
      <w:r>
        <w:rPr>
          <w:rFonts w:ascii="Times New Roman" w:hAnsi="Times New Roman" w:eastAsia="Times New Roman"/>
          <w:spacing w:val="-3"/>
          <w:sz w:val="28"/>
        </w:rPr>
        <w:t>m</w:t>
      </w:r>
      <w:r>
        <w:rPr>
          <w:spacing w:val="-3"/>
          <w:sz w:val="28"/>
        </w:rPr>
        <w:t>； </w:t>
      </w:r>
      <w:r>
        <w:rPr>
          <w:rFonts w:ascii="Times New Roman" w:hAnsi="Times New Roman" w:eastAsia="Times New Roman"/>
          <w:sz w:val="28"/>
        </w:rPr>
        <w:t>d</w:t>
      </w:r>
      <w:r>
        <w:rPr>
          <w:spacing w:val="-4"/>
          <w:sz w:val="28"/>
        </w:rPr>
        <w:t>．具有以下任一特性的吸沙船：</w:t>
      </w:r>
    </w:p>
    <w:p>
      <w:pPr>
        <w:pStyle w:val="ListParagraph"/>
        <w:numPr>
          <w:ilvl w:val="0"/>
          <w:numId w:val="146"/>
        </w:numPr>
        <w:tabs>
          <w:tab w:pos="1464" w:val="left" w:leader="none"/>
        </w:tabs>
        <w:spacing w:line="358" w:lineRule="exact" w:before="0" w:after="0"/>
        <w:ind w:left="1463" w:right="0" w:hanging="424"/>
        <w:jc w:val="left"/>
        <w:rPr>
          <w:sz w:val="28"/>
        </w:rPr>
      </w:pPr>
      <w:r>
        <w:rPr>
          <w:spacing w:val="-11"/>
          <w:sz w:val="28"/>
        </w:rPr>
        <w:t>“舱容”大于等于 </w:t>
      </w:r>
      <w:r>
        <w:rPr>
          <w:rFonts w:ascii="Times New Roman" w:hAnsi="Times New Roman" w:eastAsia="Times New Roman"/>
          <w:sz w:val="28"/>
        </w:rPr>
        <w:t>500</w:t>
      </w:r>
      <w:r>
        <w:rPr>
          <w:rFonts w:ascii="Times New Roman" w:hAnsi="Times New Roman" w:eastAsia="Times New Roman"/>
          <w:spacing w:val="1"/>
          <w:sz w:val="28"/>
        </w:rPr>
        <w:t> </w:t>
      </w:r>
      <w:r>
        <w:rPr>
          <w:rFonts w:ascii="Times New Roman" w:hAnsi="Times New Roman" w:eastAsia="Times New Roman"/>
          <w:sz w:val="28"/>
        </w:rPr>
        <w:t>m</w:t>
      </w:r>
      <w:r>
        <w:rPr>
          <w:rFonts w:ascii="Times New Roman" w:hAnsi="Times New Roman" w:eastAsia="Times New Roman"/>
          <w:sz w:val="28"/>
          <w:vertAlign w:val="superscript"/>
        </w:rPr>
        <w:t>3</w:t>
      </w:r>
      <w:r>
        <w:rPr>
          <w:sz w:val="28"/>
          <w:vertAlign w:val="baseline"/>
        </w:rPr>
        <w:t>；</w:t>
      </w:r>
    </w:p>
    <w:p>
      <w:pPr>
        <w:pStyle w:val="ListParagraph"/>
        <w:numPr>
          <w:ilvl w:val="0"/>
          <w:numId w:val="146"/>
        </w:numPr>
        <w:tabs>
          <w:tab w:pos="1464" w:val="left" w:leader="none"/>
        </w:tabs>
        <w:spacing w:line="364" w:lineRule="auto" w:before="186" w:after="0"/>
        <w:ind w:left="759" w:right="3416" w:firstLine="280"/>
        <w:jc w:val="left"/>
        <w:rPr>
          <w:sz w:val="28"/>
        </w:rPr>
      </w:pPr>
      <w:r>
        <w:rPr>
          <w:spacing w:val="-9"/>
          <w:sz w:val="28"/>
        </w:rPr>
        <w:t>“总装机功率”大于等于 </w:t>
      </w:r>
      <w:r>
        <w:rPr>
          <w:rFonts w:ascii="Times New Roman" w:hAnsi="Times New Roman" w:eastAsia="Times New Roman"/>
          <w:sz w:val="28"/>
        </w:rPr>
        <w:t>1000</w:t>
      </w:r>
      <w:r>
        <w:rPr>
          <w:rFonts w:ascii="Times New Roman" w:hAnsi="Times New Roman" w:eastAsia="Times New Roman"/>
          <w:spacing w:val="3"/>
          <w:sz w:val="28"/>
        </w:rPr>
        <w:t> </w:t>
      </w:r>
      <w:r>
        <w:rPr>
          <w:rFonts w:ascii="Times New Roman" w:hAnsi="Times New Roman" w:eastAsia="Times New Roman"/>
          <w:sz w:val="28"/>
        </w:rPr>
        <w:t>kW</w:t>
      </w:r>
      <w:r>
        <w:rPr>
          <w:sz w:val="28"/>
        </w:rPr>
        <w:t>； </w:t>
      </w:r>
      <w:r>
        <w:rPr>
          <w:rFonts w:ascii="Times New Roman" w:hAnsi="Times New Roman" w:eastAsia="Times New Roman"/>
          <w:sz w:val="28"/>
        </w:rPr>
        <w:t>e</w:t>
      </w:r>
      <w:r>
        <w:rPr>
          <w:spacing w:val="-3"/>
          <w:sz w:val="28"/>
        </w:rPr>
        <w:t>．具有以下任一特性的自航自卸式泥驳：</w:t>
      </w:r>
    </w:p>
    <w:p>
      <w:pPr>
        <w:pStyle w:val="BodyText"/>
        <w:spacing w:line="358" w:lineRule="exact"/>
        <w:ind w:left="1040"/>
      </w:pPr>
      <w:r>
        <w:rPr>
          <w:rFonts w:ascii="Times New Roman" w:hAnsi="Times New Roman" w:eastAsia="Times New Roman"/>
        </w:rPr>
        <w:t>1</w:t>
      </w:r>
      <w:r>
        <w:rPr/>
        <w:t>．“舱容”大于等于 </w:t>
      </w:r>
      <w:r>
        <w:rPr>
          <w:rFonts w:ascii="Times New Roman" w:hAnsi="Times New Roman" w:eastAsia="Times New Roman"/>
        </w:rPr>
        <w:t>1000 m</w:t>
      </w:r>
      <w:r>
        <w:rPr>
          <w:rFonts w:ascii="Times New Roman" w:hAnsi="Times New Roman" w:eastAsia="Times New Roman"/>
          <w:vertAlign w:val="superscript"/>
        </w:rPr>
        <w:t>3</w:t>
      </w:r>
      <w:r>
        <w:rPr>
          <w:vertAlign w:val="baseline"/>
        </w:rPr>
        <w:t>；</w:t>
      </w:r>
    </w:p>
    <w:p>
      <w:pPr>
        <w:pStyle w:val="BodyText"/>
        <w:spacing w:before="185"/>
        <w:ind w:left="1040"/>
      </w:pPr>
      <w:r>
        <w:rPr>
          <w:rFonts w:ascii="Times New Roman" w:eastAsia="Times New Roman"/>
        </w:rPr>
        <w:t>2</w:t>
      </w:r>
      <w:r>
        <w:rPr/>
        <w:t>．具有艏吹功能及自卸装置。</w:t>
      </w:r>
    </w:p>
    <w:p>
      <w:pPr>
        <w:pStyle w:val="BodyText"/>
        <w:spacing w:line="364" w:lineRule="auto" w:before="186"/>
        <w:ind w:right="833" w:firstLine="842"/>
        <w:jc w:val="both"/>
        <w:rPr>
          <w:rFonts w:ascii="楷体" w:hAnsi="楷体" w:eastAsia="楷体" w:hint="eastAsia"/>
        </w:rPr>
      </w:pPr>
      <w:r>
        <w:rPr>
          <w:rFonts w:ascii="楷体" w:hAnsi="楷体" w:eastAsia="楷体" w:hint="eastAsia"/>
          <w:b/>
          <w:spacing w:val="-11"/>
        </w:rPr>
        <w:t>技术说明：</w:t>
      </w:r>
      <w:r>
        <w:rPr>
          <w:rFonts w:ascii="楷体" w:hAnsi="楷体" w:eastAsia="楷体" w:hint="eastAsia"/>
          <w:spacing w:val="-34"/>
        </w:rPr>
        <w:t>就 </w:t>
      </w:r>
      <w:r>
        <w:rPr>
          <w:rFonts w:ascii="Times New Roman" w:hAnsi="Times New Roman" w:eastAsia="Times New Roman"/>
        </w:rPr>
        <w:t>8A901 </w:t>
      </w:r>
      <w:r>
        <w:rPr>
          <w:rFonts w:ascii="楷体" w:hAnsi="楷体" w:eastAsia="楷体" w:hint="eastAsia"/>
          <w:spacing w:val="-13"/>
        </w:rPr>
        <w:t>而言，“舱容”是指挖泥船泥舱的有效容</w:t>
      </w:r>
      <w:r>
        <w:rPr>
          <w:rFonts w:ascii="楷体" w:hAnsi="楷体" w:eastAsia="楷体" w:hint="eastAsia"/>
          <w:spacing w:val="-11"/>
        </w:rPr>
        <w:t>积；“挖深”是指挖泥船作业时最大挖深；“绞刀功率”是指绞吸式</w:t>
      </w:r>
      <w:r>
        <w:rPr>
          <w:rFonts w:ascii="楷体" w:hAnsi="楷体" w:eastAsia="楷体" w:hint="eastAsia"/>
          <w:spacing w:val="-9"/>
        </w:rPr>
        <w:t>挖泥船绞刀工作所需的输入功率；“总装机功率”是指船上所有柴油</w:t>
      </w:r>
    </w:p>
    <w:p>
      <w:pPr>
        <w:spacing w:after="0" w:line="364" w:lineRule="auto"/>
        <w:jc w:val="both"/>
        <w:rPr>
          <w:rFonts w:ascii="楷体" w:hAnsi="楷体" w:eastAsia="楷体" w:hint="eastAsia"/>
        </w:rPr>
        <w:sectPr>
          <w:pgSz w:w="11910" w:h="16840"/>
          <w:pgMar w:header="0" w:footer="1191" w:top="1460" w:bottom="1420" w:left="1600" w:right="960"/>
        </w:sectPr>
      </w:pPr>
    </w:p>
    <w:p>
      <w:pPr>
        <w:pStyle w:val="BodyText"/>
        <w:spacing w:line="364" w:lineRule="auto" w:before="42"/>
        <w:ind w:right="837"/>
        <w:rPr>
          <w:rFonts w:ascii="楷体" w:hAnsi="楷体" w:eastAsia="楷体" w:hint="eastAsia"/>
        </w:rPr>
      </w:pPr>
      <w:r>
        <w:rPr>
          <w:rFonts w:ascii="楷体" w:hAnsi="楷体" w:eastAsia="楷体" w:hint="eastAsia"/>
          <w:spacing w:val="-12"/>
        </w:rPr>
        <w:t>机及电池输出功率之和；“斗容”是指斗式挖泥船的抓斗或链斗的总</w:t>
      </w:r>
      <w:r>
        <w:rPr>
          <w:rFonts w:ascii="楷体" w:hAnsi="楷体" w:eastAsia="楷体" w:hint="eastAsia"/>
        </w:rPr>
        <w:t>容积。</w:t>
      </w:r>
    </w:p>
    <w:p>
      <w:pPr>
        <w:pStyle w:val="BodyText"/>
        <w:spacing w:before="8"/>
        <w:ind w:left="0"/>
        <w:rPr>
          <w:rFonts w:ascii="楷体"/>
          <w:sz w:val="37"/>
        </w:rPr>
      </w:pPr>
    </w:p>
    <w:p>
      <w:pPr>
        <w:pStyle w:val="Heading2"/>
        <w:spacing w:before="1"/>
      </w:pPr>
      <w:bookmarkStart w:name="_bookmark203" w:id="204"/>
      <w:bookmarkEnd w:id="204"/>
      <w:r>
        <w:rPr>
          <w:b w:val="0"/>
        </w:rPr>
      </w:r>
      <w:r>
        <w:rPr>
          <w:rFonts w:ascii="Times New Roman" w:eastAsia="Times New Roman"/>
        </w:rPr>
        <w:t>8B </w:t>
      </w:r>
      <w:r>
        <w:rPr/>
        <w:t>测试、检测和生产设备</w:t>
      </w:r>
    </w:p>
    <w:p>
      <w:pPr>
        <w:pStyle w:val="BodyText"/>
        <w:ind w:left="0"/>
        <w:rPr>
          <w:b/>
          <w:sz w:val="34"/>
        </w:rPr>
      </w:pPr>
    </w:p>
    <w:p>
      <w:pPr>
        <w:pStyle w:val="Heading2"/>
        <w:spacing w:before="246"/>
      </w:pPr>
      <w:bookmarkStart w:name="_bookmark204" w:id="205"/>
      <w:bookmarkEnd w:id="205"/>
      <w:r>
        <w:rPr>
          <w:b w:val="0"/>
        </w:rPr>
      </w:r>
      <w:r>
        <w:rPr>
          <w:rFonts w:ascii="Times New Roman" w:eastAsia="Times New Roman"/>
        </w:rPr>
        <w:t>8C</w:t>
      </w:r>
      <w:r>
        <w:rPr>
          <w:rFonts w:ascii="Times New Roman" w:eastAsia="Times New Roman"/>
          <w:spacing w:val="79"/>
        </w:rPr>
        <w:t> </w:t>
      </w:r>
      <w:r>
        <w:rPr/>
        <w:t>材料</w:t>
      </w:r>
    </w:p>
    <w:p>
      <w:pPr>
        <w:pStyle w:val="BodyText"/>
        <w:ind w:left="0"/>
        <w:rPr>
          <w:b/>
          <w:sz w:val="34"/>
        </w:rPr>
      </w:pPr>
    </w:p>
    <w:p>
      <w:pPr>
        <w:pStyle w:val="Heading2"/>
        <w:spacing w:before="244"/>
      </w:pPr>
      <w:bookmarkStart w:name="_bookmark205" w:id="206"/>
      <w:bookmarkEnd w:id="206"/>
      <w:r>
        <w:rPr>
          <w:b w:val="0"/>
        </w:rPr>
      </w:r>
      <w:r>
        <w:rPr>
          <w:rFonts w:ascii="Times New Roman" w:eastAsia="Times New Roman"/>
        </w:rPr>
        <w:t>8D</w:t>
      </w:r>
      <w:r>
        <w:rPr>
          <w:rFonts w:ascii="Times New Roman" w:eastAsia="Times New Roman"/>
          <w:spacing w:val="79"/>
        </w:rPr>
        <w:t> </w:t>
      </w:r>
      <w:r>
        <w:rPr/>
        <w:t>软件</w:t>
      </w:r>
    </w:p>
    <w:p>
      <w:pPr>
        <w:pStyle w:val="BodyText"/>
        <w:ind w:left="0"/>
        <w:rPr>
          <w:b/>
          <w:sz w:val="34"/>
        </w:rPr>
      </w:pPr>
    </w:p>
    <w:p>
      <w:pPr>
        <w:pStyle w:val="Heading2"/>
        <w:spacing w:before="245"/>
      </w:pPr>
      <w:bookmarkStart w:name="_bookmark206" w:id="207"/>
      <w:bookmarkEnd w:id="207"/>
      <w:r>
        <w:rPr>
          <w:b w:val="0"/>
        </w:rPr>
      </w:r>
      <w:r>
        <w:rPr>
          <w:rFonts w:ascii="Times New Roman" w:eastAsia="Times New Roman"/>
        </w:rPr>
        <w:t>8E  </w:t>
      </w:r>
      <w:r>
        <w:rPr/>
        <w:t>技术</w:t>
      </w:r>
    </w:p>
    <w:p>
      <w:pPr>
        <w:spacing w:after="0"/>
        <w:sectPr>
          <w:pgSz w:w="11910" w:h="16840"/>
          <w:pgMar w:header="0" w:footer="1191" w:top="1380" w:bottom="1420" w:left="1600" w:right="960"/>
        </w:sectPr>
      </w:pPr>
    </w:p>
    <w:p>
      <w:pPr>
        <w:pStyle w:val="Heading1"/>
      </w:pPr>
      <w:bookmarkStart w:name="_bookmark207" w:id="208"/>
      <w:bookmarkEnd w:id="208"/>
      <w:r>
        <w:rPr>
          <w:b w:val="0"/>
        </w:rPr>
      </w:r>
      <w:r>
        <w:rPr/>
        <w:t>第 </w:t>
      </w:r>
      <w:r>
        <w:rPr>
          <w:rFonts w:ascii="Times New Roman" w:eastAsia="Times New Roman"/>
        </w:rPr>
        <w:t>9 </w:t>
      </w:r>
      <w:r>
        <w:rPr/>
        <w:t>类 航空航天与推进</w:t>
      </w:r>
    </w:p>
    <w:p>
      <w:pPr>
        <w:pStyle w:val="BodyText"/>
        <w:spacing w:before="6"/>
        <w:ind w:left="0"/>
        <w:rPr>
          <w:b/>
          <w:sz w:val="59"/>
        </w:rPr>
      </w:pPr>
    </w:p>
    <w:p>
      <w:pPr>
        <w:pStyle w:val="Heading2"/>
      </w:pPr>
      <w:bookmarkStart w:name="_bookmark208" w:id="209"/>
      <w:bookmarkEnd w:id="209"/>
      <w:r>
        <w:rPr>
          <w:b w:val="0"/>
        </w:rPr>
      </w:r>
      <w:r>
        <w:rPr>
          <w:rFonts w:ascii="Times New Roman" w:eastAsia="Times New Roman"/>
        </w:rPr>
        <w:t>9A</w:t>
      </w:r>
      <w:r>
        <w:rPr>
          <w:rFonts w:ascii="Times New Roman" w:eastAsia="Times New Roman"/>
          <w:spacing w:val="79"/>
        </w:rPr>
        <w:t> </w:t>
      </w:r>
      <w:r>
        <w:rPr/>
        <w:t>系统、设备和部件</w:t>
      </w:r>
    </w:p>
    <w:p>
      <w:pPr>
        <w:pStyle w:val="BodyText"/>
        <w:ind w:left="0"/>
        <w:rPr>
          <w:b/>
          <w:sz w:val="34"/>
        </w:rPr>
      </w:pPr>
    </w:p>
    <w:p>
      <w:pPr>
        <w:pStyle w:val="Heading2"/>
        <w:spacing w:line="364" w:lineRule="auto" w:before="244"/>
        <w:ind w:right="784"/>
      </w:pPr>
      <w:bookmarkStart w:name="_bookmark209" w:id="210"/>
      <w:bookmarkEnd w:id="210"/>
      <w:r>
        <w:rPr>
          <w:b w:val="0"/>
        </w:rPr>
      </w:r>
      <w:r>
        <w:rPr>
          <w:rFonts w:ascii="Times New Roman" w:hAnsi="Times New Roman" w:eastAsia="Times New Roman"/>
        </w:rPr>
        <w:t>9A012 “</w:t>
      </w:r>
      <w:r>
        <w:rPr/>
        <w:t>无人驾驶航空器</w:t>
      </w:r>
      <w:r>
        <w:rPr>
          <w:rFonts w:ascii="Times New Roman" w:hAnsi="Times New Roman" w:eastAsia="Times New Roman"/>
        </w:rPr>
        <w:t>”</w:t>
      </w:r>
      <w:r>
        <w:rPr/>
        <w:t>“无人驾驶飞艇”以及相关设备和部件：</w:t>
      </w:r>
    </w:p>
    <w:p>
      <w:pPr>
        <w:pStyle w:val="ListParagraph"/>
        <w:numPr>
          <w:ilvl w:val="1"/>
          <w:numId w:val="142"/>
        </w:numPr>
        <w:tabs>
          <w:tab w:pos="1253" w:val="left" w:leader="none"/>
        </w:tabs>
        <w:spacing w:line="364" w:lineRule="auto" w:before="0" w:after="0"/>
        <w:ind w:left="200" w:right="835" w:firstLine="645"/>
        <w:jc w:val="left"/>
        <w:rPr>
          <w:sz w:val="28"/>
        </w:rPr>
      </w:pPr>
      <w:r>
        <w:rPr>
          <w:spacing w:val="-6"/>
          <w:sz w:val="28"/>
        </w:rPr>
        <w:t>在“操作人员”“自然视距”以外能够可控飞行并具有以下</w:t>
      </w:r>
      <w:r>
        <w:rPr>
          <w:spacing w:val="-3"/>
          <w:sz w:val="28"/>
        </w:rPr>
        <w:t>任一特性的“无人驾驶航空器”或“无人驾驶飞艇”：</w:t>
      </w:r>
    </w:p>
    <w:p>
      <w:pPr>
        <w:pStyle w:val="ListParagraph"/>
        <w:numPr>
          <w:ilvl w:val="2"/>
          <w:numId w:val="142"/>
        </w:numPr>
        <w:tabs>
          <w:tab w:pos="1464" w:val="left" w:leader="none"/>
        </w:tabs>
        <w:spacing w:line="364" w:lineRule="auto" w:before="0" w:after="0"/>
        <w:ind w:left="200" w:right="834" w:firstLine="839"/>
        <w:jc w:val="both"/>
        <w:rPr>
          <w:sz w:val="28"/>
        </w:rPr>
      </w:pPr>
      <w:r>
        <w:rPr>
          <w:spacing w:val="-16"/>
          <w:sz w:val="28"/>
        </w:rPr>
        <w:t>最大“续航时间”大于等于 </w:t>
      </w:r>
      <w:r>
        <w:rPr>
          <w:rFonts w:ascii="Times New Roman" w:hAnsi="Times New Roman" w:eastAsia="Times New Roman"/>
          <w:sz w:val="28"/>
        </w:rPr>
        <w:t>30</w:t>
      </w:r>
      <w:r>
        <w:rPr>
          <w:rFonts w:ascii="Times New Roman" w:hAnsi="Times New Roman" w:eastAsia="Times New Roman"/>
          <w:spacing w:val="3"/>
          <w:sz w:val="28"/>
        </w:rPr>
        <w:t> </w:t>
      </w:r>
      <w:r>
        <w:rPr>
          <w:spacing w:val="-16"/>
          <w:sz w:val="28"/>
        </w:rPr>
        <w:t>分钟小于 </w:t>
      </w:r>
      <w:r>
        <w:rPr>
          <w:rFonts w:ascii="Times New Roman" w:hAnsi="Times New Roman" w:eastAsia="Times New Roman"/>
          <w:spacing w:val="-15"/>
          <w:sz w:val="28"/>
        </w:rPr>
        <w:t>1h</w:t>
      </w:r>
      <w:r>
        <w:rPr>
          <w:spacing w:val="-5"/>
          <w:sz w:val="28"/>
        </w:rPr>
        <w:t>，以及在大于</w:t>
      </w:r>
      <w:r>
        <w:rPr>
          <w:spacing w:val="-26"/>
          <w:sz w:val="28"/>
        </w:rPr>
        <w:t>等于 </w:t>
      </w:r>
      <w:r>
        <w:rPr>
          <w:rFonts w:ascii="Times New Roman" w:hAnsi="Times New Roman" w:eastAsia="Times New Roman"/>
          <w:sz w:val="28"/>
        </w:rPr>
        <w:t>46.3</w:t>
      </w:r>
      <w:r>
        <w:rPr>
          <w:rFonts w:ascii="Times New Roman" w:hAnsi="Times New Roman" w:eastAsia="Times New Roman"/>
          <w:spacing w:val="35"/>
          <w:sz w:val="28"/>
        </w:rPr>
        <w:t> </w:t>
      </w:r>
      <w:r>
        <w:rPr>
          <w:rFonts w:ascii="Times New Roman" w:hAnsi="Times New Roman" w:eastAsia="Times New Roman"/>
          <w:sz w:val="28"/>
        </w:rPr>
        <w:t>km/h</w:t>
      </w:r>
      <w:r>
        <w:rPr>
          <w:sz w:val="28"/>
        </w:rPr>
        <w:t>（</w:t>
      </w:r>
      <w:r>
        <w:rPr>
          <w:rFonts w:ascii="Times New Roman" w:hAnsi="Times New Roman" w:eastAsia="Times New Roman"/>
          <w:sz w:val="28"/>
        </w:rPr>
        <w:t>25</w:t>
      </w:r>
      <w:r>
        <w:rPr>
          <w:rFonts w:ascii="Times New Roman" w:hAnsi="Times New Roman" w:eastAsia="Times New Roman"/>
          <w:spacing w:val="5"/>
          <w:sz w:val="28"/>
        </w:rPr>
        <w:t> </w:t>
      </w:r>
      <w:r>
        <w:rPr>
          <w:spacing w:val="-3"/>
          <w:sz w:val="28"/>
        </w:rPr>
        <w:t>节</w:t>
      </w:r>
      <w:r>
        <w:rPr>
          <w:sz w:val="28"/>
        </w:rPr>
        <w:t>）</w:t>
      </w:r>
      <w:r>
        <w:rPr>
          <w:spacing w:val="-3"/>
          <w:sz w:val="28"/>
        </w:rPr>
        <w:t>的阵风条件下，具有起飞能力和稳定可控飞</w:t>
      </w:r>
      <w:r>
        <w:rPr>
          <w:sz w:val="28"/>
        </w:rPr>
        <w:t>行能力；</w:t>
      </w:r>
    </w:p>
    <w:p>
      <w:pPr>
        <w:pStyle w:val="ListParagraph"/>
        <w:numPr>
          <w:ilvl w:val="2"/>
          <w:numId w:val="142"/>
        </w:numPr>
        <w:tabs>
          <w:tab w:pos="1464" w:val="left" w:leader="none"/>
        </w:tabs>
        <w:spacing w:line="357" w:lineRule="exact" w:before="0" w:after="0"/>
        <w:ind w:left="1463" w:right="0" w:hanging="424"/>
        <w:jc w:val="both"/>
        <w:rPr>
          <w:sz w:val="28"/>
        </w:rPr>
      </w:pPr>
      <w:r>
        <w:rPr>
          <w:spacing w:val="-9"/>
          <w:sz w:val="28"/>
        </w:rPr>
        <w:t>最大“续航时间”大于等于 </w:t>
      </w:r>
      <w:r>
        <w:rPr>
          <w:rFonts w:ascii="Times New Roman" w:hAnsi="Times New Roman" w:eastAsia="Times New Roman"/>
          <w:sz w:val="28"/>
        </w:rPr>
        <w:t>1h</w:t>
      </w:r>
      <w:r>
        <w:rPr>
          <w:sz w:val="28"/>
        </w:rPr>
        <w:t>；</w:t>
      </w:r>
    </w:p>
    <w:p>
      <w:pPr>
        <w:pStyle w:val="BodyText"/>
        <w:spacing w:before="10"/>
        <w:ind w:left="0"/>
        <w:rPr>
          <w:sz w:val="24"/>
        </w:rPr>
      </w:pPr>
    </w:p>
    <w:p>
      <w:pPr>
        <w:pStyle w:val="Heading3"/>
        <w:spacing w:before="1"/>
        <w:ind w:left="846"/>
        <w:rPr>
          <w:b w:val="0"/>
        </w:rPr>
      </w:pPr>
      <w:r>
        <w:rPr/>
        <w:t>技术说明</w:t>
      </w:r>
      <w:r>
        <w:rPr>
          <w:b w:val="0"/>
        </w:rPr>
        <w:t>：</w:t>
      </w:r>
    </w:p>
    <w:p>
      <w:pPr>
        <w:pStyle w:val="ListParagraph"/>
        <w:numPr>
          <w:ilvl w:val="0"/>
          <w:numId w:val="147"/>
        </w:numPr>
        <w:tabs>
          <w:tab w:pos="1267" w:val="left" w:leader="none"/>
        </w:tabs>
        <w:spacing w:line="364" w:lineRule="auto" w:before="130" w:after="0"/>
        <w:ind w:left="200" w:right="835" w:firstLine="645"/>
        <w:jc w:val="both"/>
        <w:rPr>
          <w:rFonts w:ascii="楷体" w:hAnsi="楷体" w:eastAsia="楷体" w:hint="eastAsia"/>
          <w:sz w:val="28"/>
        </w:rPr>
      </w:pPr>
      <w:r>
        <w:rPr>
          <w:rFonts w:ascii="楷体" w:hAnsi="楷体" w:eastAsia="楷体" w:hint="eastAsia"/>
          <w:spacing w:val="-6"/>
          <w:sz w:val="28"/>
        </w:rPr>
        <w:t>“操作人员”是指负责操控“无人驾驶航空器”或“无人驾</w:t>
      </w:r>
      <w:r>
        <w:rPr>
          <w:rFonts w:ascii="楷体" w:hAnsi="楷体" w:eastAsia="楷体" w:hint="eastAsia"/>
          <w:spacing w:val="-11"/>
          <w:sz w:val="28"/>
        </w:rPr>
        <w:t>驶飞艇”的专业人员，通过地面控制站对飞行器进行遥控或编程，以</w:t>
      </w:r>
      <w:r>
        <w:rPr>
          <w:rFonts w:ascii="楷体" w:hAnsi="楷体" w:eastAsia="楷体" w:hint="eastAsia"/>
          <w:spacing w:val="-7"/>
          <w:sz w:val="28"/>
        </w:rPr>
        <w:t>确保飞行任务的顺利完成；</w:t>
      </w:r>
    </w:p>
    <w:p>
      <w:pPr>
        <w:pStyle w:val="ListParagraph"/>
        <w:numPr>
          <w:ilvl w:val="0"/>
          <w:numId w:val="147"/>
        </w:numPr>
        <w:tabs>
          <w:tab w:pos="1271" w:val="left" w:leader="none"/>
        </w:tabs>
        <w:spacing w:line="355" w:lineRule="exact" w:before="0" w:after="0"/>
        <w:ind w:left="1270" w:right="0" w:hanging="425"/>
        <w:jc w:val="left"/>
        <w:rPr>
          <w:rFonts w:ascii="楷体" w:hAnsi="楷体" w:eastAsia="楷体" w:hint="eastAsia"/>
          <w:sz w:val="28"/>
        </w:rPr>
      </w:pPr>
      <w:r>
        <w:rPr>
          <w:rFonts w:ascii="楷体" w:hAnsi="楷体" w:eastAsia="楷体" w:hint="eastAsia"/>
          <w:sz w:val="28"/>
        </w:rPr>
        <w:t>“续航时间”指换算到国际标准大气环境条件（</w:t>
      </w:r>
      <w:r>
        <w:rPr>
          <w:rFonts w:ascii="Times New Roman" w:hAnsi="Times New Roman" w:eastAsia="Times New Roman"/>
          <w:sz w:val="28"/>
        </w:rPr>
        <w:t>ISO2533</w:t>
      </w:r>
      <w:r>
        <w:rPr>
          <w:rFonts w:ascii="楷体" w:hAnsi="楷体" w:eastAsia="楷体" w:hint="eastAsia"/>
          <w:sz w:val="28"/>
        </w:rPr>
        <w:t>：</w:t>
      </w:r>
    </w:p>
    <w:p>
      <w:pPr>
        <w:pStyle w:val="BodyText"/>
        <w:spacing w:before="187"/>
        <w:rPr>
          <w:rFonts w:ascii="楷体" w:eastAsia="楷体" w:hint="eastAsia"/>
        </w:rPr>
      </w:pPr>
      <w:r>
        <w:rPr>
          <w:rFonts w:ascii="Times New Roman" w:eastAsia="Times New Roman"/>
        </w:rPr>
        <w:t>1975</w:t>
      </w:r>
      <w:r>
        <w:rPr>
          <w:rFonts w:ascii="楷体" w:eastAsia="楷体" w:hint="eastAsia"/>
        </w:rPr>
        <w:t>）下海平面零风状态的持续飞行时间；</w:t>
      </w:r>
    </w:p>
    <w:p>
      <w:pPr>
        <w:pStyle w:val="ListParagraph"/>
        <w:numPr>
          <w:ilvl w:val="0"/>
          <w:numId w:val="147"/>
        </w:numPr>
        <w:tabs>
          <w:tab w:pos="1267" w:val="left" w:leader="none"/>
        </w:tabs>
        <w:spacing w:line="364" w:lineRule="auto" w:before="186" w:after="0"/>
        <w:ind w:left="200" w:right="835" w:firstLine="645"/>
        <w:jc w:val="both"/>
        <w:rPr>
          <w:rFonts w:ascii="楷体" w:hAnsi="楷体" w:eastAsia="楷体" w:hint="eastAsia"/>
          <w:sz w:val="28"/>
        </w:rPr>
      </w:pPr>
      <w:r>
        <w:rPr>
          <w:rFonts w:ascii="楷体" w:hAnsi="楷体" w:eastAsia="楷体" w:hint="eastAsia"/>
          <w:spacing w:val="-3"/>
          <w:sz w:val="28"/>
        </w:rPr>
        <w:t>“自然视距”是指在没有任何人为干扰和大气污染的理想</w:t>
      </w:r>
      <w:r>
        <w:rPr>
          <w:rFonts w:ascii="楷体" w:hAnsi="楷体" w:eastAsia="楷体" w:hint="eastAsia"/>
          <w:spacing w:val="-11"/>
          <w:sz w:val="28"/>
        </w:rPr>
        <w:t>条件下，地球表面上观察者能够清晰看到物体的最大距离。视距是指</w:t>
      </w:r>
      <w:r>
        <w:rPr>
          <w:rFonts w:ascii="楷体" w:hAnsi="楷体" w:eastAsia="楷体" w:hint="eastAsia"/>
          <w:spacing w:val="-10"/>
          <w:sz w:val="28"/>
        </w:rPr>
        <w:t>在地球表面上，由于地球曲率的限制，观察者能够清晰看到物体的最</w:t>
      </w:r>
      <w:r>
        <w:rPr>
          <w:rFonts w:ascii="楷体" w:hAnsi="楷体" w:eastAsia="楷体" w:hint="eastAsia"/>
          <w:spacing w:val="-3"/>
          <w:sz w:val="28"/>
        </w:rPr>
        <w:t>大距离。在实际应用中，通常考虑大气条件对视距的影响。</w:t>
      </w:r>
    </w:p>
    <w:p>
      <w:pPr>
        <w:pStyle w:val="ListParagraph"/>
        <w:numPr>
          <w:ilvl w:val="1"/>
          <w:numId w:val="142"/>
        </w:numPr>
        <w:tabs>
          <w:tab w:pos="1270" w:val="left" w:leader="none"/>
        </w:tabs>
        <w:spacing w:line="364" w:lineRule="auto" w:before="0" w:after="0"/>
        <w:ind w:left="1040" w:right="694" w:hanging="195"/>
        <w:jc w:val="left"/>
        <w:rPr>
          <w:sz w:val="28"/>
        </w:rPr>
      </w:pPr>
      <w:r>
        <w:rPr>
          <w:spacing w:val="-3"/>
          <w:sz w:val="28"/>
        </w:rPr>
        <w:t>用于“无人驾驶航空器”或“无人驾驶飞艇”的发动机： </w:t>
      </w:r>
      <w:r>
        <w:rPr>
          <w:rFonts w:ascii="Times New Roman" w:hAnsi="Times New Roman" w:eastAsia="Times New Roman"/>
          <w:spacing w:val="-3"/>
          <w:sz w:val="28"/>
        </w:rPr>
        <w:t>1</w:t>
      </w:r>
      <w:r>
        <w:rPr>
          <w:spacing w:val="-9"/>
          <w:sz w:val="28"/>
        </w:rPr>
        <w:t>．设计或改进后用于在 </w:t>
      </w:r>
      <w:r>
        <w:rPr>
          <w:rFonts w:ascii="Times New Roman" w:hAnsi="Times New Roman" w:eastAsia="Times New Roman"/>
          <w:sz w:val="28"/>
        </w:rPr>
        <w:t>15420</w:t>
      </w:r>
      <w:r>
        <w:rPr>
          <w:rFonts w:ascii="Times New Roman" w:hAnsi="Times New Roman" w:eastAsia="Times New Roman"/>
          <w:spacing w:val="39"/>
          <w:sz w:val="28"/>
        </w:rPr>
        <w:t> </w:t>
      </w:r>
      <w:r>
        <w:rPr>
          <w:rFonts w:ascii="Times New Roman" w:hAnsi="Times New Roman" w:eastAsia="Times New Roman"/>
          <w:sz w:val="28"/>
        </w:rPr>
        <w:t>m</w:t>
      </w:r>
      <w:r>
        <w:rPr>
          <w:sz w:val="28"/>
        </w:rPr>
        <w:t>（</w:t>
      </w:r>
      <w:r>
        <w:rPr>
          <w:rFonts w:ascii="Times New Roman" w:hAnsi="Times New Roman" w:eastAsia="Times New Roman"/>
          <w:sz w:val="28"/>
        </w:rPr>
        <w:t>50000</w:t>
      </w:r>
      <w:r>
        <w:rPr>
          <w:rFonts w:ascii="Times New Roman" w:hAnsi="Times New Roman" w:eastAsia="Times New Roman"/>
          <w:spacing w:val="2"/>
          <w:sz w:val="28"/>
        </w:rPr>
        <w:t> </w:t>
      </w:r>
      <w:r>
        <w:rPr>
          <w:sz w:val="28"/>
        </w:rPr>
        <w:t>英尺</w:t>
      </w:r>
      <w:r>
        <w:rPr>
          <w:spacing w:val="-3"/>
          <w:sz w:val="28"/>
        </w:rPr>
        <w:t>）</w:t>
      </w:r>
      <w:r>
        <w:rPr>
          <w:spacing w:val="-1"/>
          <w:sz w:val="28"/>
        </w:rPr>
        <w:t>以上“高空”</w:t>
      </w:r>
    </w:p>
    <w:p>
      <w:pPr>
        <w:pStyle w:val="BodyText"/>
        <w:spacing w:line="358" w:lineRule="exact"/>
      </w:pPr>
      <w:r>
        <w:rPr/>
        <w:t>飞行的吸气活塞式或转子式内燃发动机；</w:t>
      </w:r>
    </w:p>
    <w:p>
      <w:pPr>
        <w:spacing w:after="0" w:line="358" w:lineRule="exact"/>
        <w:sectPr>
          <w:pgSz w:w="11910" w:h="16840"/>
          <w:pgMar w:header="0" w:footer="1191" w:top="1460" w:bottom="1420" w:left="1600" w:right="960"/>
        </w:sectPr>
      </w:pPr>
    </w:p>
    <w:p>
      <w:pPr>
        <w:pStyle w:val="BodyText"/>
        <w:spacing w:before="42"/>
        <w:ind w:left="1040"/>
        <w:jc w:val="both"/>
      </w:pPr>
      <w:r>
        <w:rPr>
          <w:rFonts w:ascii="Times New Roman" w:eastAsia="Times New Roman"/>
        </w:rPr>
        <w:t>2</w:t>
      </w:r>
      <w:r>
        <w:rPr/>
        <w:t>．最大持续功率超过 </w:t>
      </w:r>
      <w:r>
        <w:rPr>
          <w:rFonts w:ascii="Times New Roman" w:eastAsia="Times New Roman"/>
        </w:rPr>
        <w:t>16 kW </w:t>
      </w:r>
      <w:r>
        <w:rPr/>
        <w:t>的航空发动机；</w:t>
      </w:r>
    </w:p>
    <w:p>
      <w:pPr>
        <w:pStyle w:val="ListParagraph"/>
        <w:numPr>
          <w:ilvl w:val="1"/>
          <w:numId w:val="142"/>
        </w:numPr>
        <w:tabs>
          <w:tab w:pos="1167" w:val="left" w:leader="none"/>
        </w:tabs>
        <w:spacing w:line="364" w:lineRule="auto" w:before="187" w:after="0"/>
        <w:ind w:left="200" w:right="833" w:firstLine="559"/>
        <w:jc w:val="both"/>
        <w:rPr>
          <w:sz w:val="28"/>
        </w:rPr>
      </w:pPr>
      <w:r>
        <w:rPr>
          <w:spacing w:val="-12"/>
          <w:sz w:val="28"/>
        </w:rPr>
        <w:t>满足一定技术指标的专门用于特定“无人驾驶航空器”或“ </w:t>
      </w:r>
      <w:r>
        <w:rPr>
          <w:spacing w:val="-30"/>
          <w:sz w:val="28"/>
        </w:rPr>
        <w:t>无人驾驶飞艇”的“载荷”，包括“红外成像设备”、“合成孔径雷达” </w:t>
      </w:r>
      <w:r>
        <w:rPr>
          <w:spacing w:val="-3"/>
          <w:sz w:val="28"/>
        </w:rPr>
        <w:t>、 “目标指示激光器”、惯性测量设备：</w:t>
      </w:r>
    </w:p>
    <w:p>
      <w:pPr>
        <w:pStyle w:val="ListParagraph"/>
        <w:numPr>
          <w:ilvl w:val="2"/>
          <w:numId w:val="142"/>
        </w:numPr>
        <w:tabs>
          <w:tab w:pos="1464" w:val="left" w:leader="none"/>
        </w:tabs>
        <w:spacing w:line="364" w:lineRule="auto" w:before="0" w:after="0"/>
        <w:ind w:left="1321" w:right="2840" w:hanging="281"/>
        <w:jc w:val="both"/>
        <w:rPr>
          <w:sz w:val="28"/>
        </w:rPr>
      </w:pPr>
      <w:r>
        <w:rPr>
          <w:spacing w:val="-5"/>
          <w:sz w:val="28"/>
        </w:rPr>
        <w:t>具有以下两种特性的“红外成像设备”： </w:t>
      </w:r>
      <w:r>
        <w:rPr>
          <w:rFonts w:ascii="Times New Roman" w:hAnsi="Times New Roman" w:eastAsia="Times New Roman"/>
          <w:sz w:val="28"/>
        </w:rPr>
        <w:t>a</w:t>
      </w:r>
      <w:r>
        <w:rPr>
          <w:spacing w:val="-13"/>
          <w:sz w:val="28"/>
        </w:rPr>
        <w:t>．波长范围 </w:t>
      </w:r>
      <w:r>
        <w:rPr>
          <w:rFonts w:ascii="Times New Roman" w:hAnsi="Times New Roman" w:eastAsia="Times New Roman"/>
          <w:sz w:val="28"/>
        </w:rPr>
        <w:t>780</w:t>
      </w:r>
      <w:r>
        <w:rPr>
          <w:sz w:val="28"/>
        </w:rPr>
        <w:t>～</w:t>
      </w:r>
      <w:r>
        <w:rPr>
          <w:rFonts w:ascii="Times New Roman" w:hAnsi="Times New Roman" w:eastAsia="Times New Roman"/>
          <w:sz w:val="28"/>
        </w:rPr>
        <w:t>30000</w:t>
      </w:r>
      <w:r>
        <w:rPr>
          <w:rFonts w:ascii="Times New Roman" w:hAnsi="Times New Roman" w:eastAsia="Times New Roman"/>
          <w:spacing w:val="1"/>
          <w:sz w:val="28"/>
        </w:rPr>
        <w:t> </w:t>
      </w:r>
      <w:r>
        <w:rPr>
          <w:rFonts w:ascii="Times New Roman" w:hAnsi="Times New Roman" w:eastAsia="Times New Roman"/>
          <w:sz w:val="28"/>
        </w:rPr>
        <w:t>nm</w:t>
      </w:r>
      <w:r>
        <w:rPr>
          <w:sz w:val="28"/>
        </w:rPr>
        <w:t>；</w:t>
      </w:r>
    </w:p>
    <w:p>
      <w:pPr>
        <w:pStyle w:val="BodyText"/>
        <w:spacing w:line="358" w:lineRule="exact"/>
        <w:ind w:left="1321"/>
        <w:jc w:val="both"/>
      </w:pPr>
      <w:r>
        <w:rPr>
          <w:rFonts w:ascii="Times New Roman" w:hAnsi="Times New Roman" w:eastAsia="Times New Roman"/>
        </w:rPr>
        <w:t>b</w:t>
      </w:r>
      <w:r>
        <w:rPr/>
        <w:t>．“瞬时视场角”（</w:t>
      </w:r>
      <w:r>
        <w:rPr>
          <w:rFonts w:ascii="Times New Roman" w:hAnsi="Times New Roman" w:eastAsia="Times New Roman"/>
        </w:rPr>
        <w:t>IFOV</w:t>
      </w:r>
      <w:r>
        <w:rPr/>
        <w:t>）小于 </w:t>
      </w:r>
      <w:r>
        <w:rPr>
          <w:rFonts w:ascii="Times New Roman" w:hAnsi="Times New Roman" w:eastAsia="Times New Roman"/>
        </w:rPr>
        <w:t>2.5 mrad</w:t>
      </w:r>
      <w:r>
        <w:rPr/>
        <w:t>；</w:t>
      </w:r>
    </w:p>
    <w:p>
      <w:pPr>
        <w:pStyle w:val="ListParagraph"/>
        <w:numPr>
          <w:ilvl w:val="2"/>
          <w:numId w:val="142"/>
        </w:numPr>
        <w:tabs>
          <w:tab w:pos="1464" w:val="left" w:leader="none"/>
        </w:tabs>
        <w:spacing w:line="364" w:lineRule="auto" w:before="184" w:after="0"/>
        <w:ind w:left="200" w:right="836" w:firstLine="839"/>
        <w:jc w:val="both"/>
        <w:rPr>
          <w:sz w:val="28"/>
        </w:rPr>
      </w:pPr>
      <w:r>
        <w:rPr>
          <w:spacing w:val="-11"/>
          <w:sz w:val="28"/>
        </w:rPr>
        <w:t>作用距离大于 </w:t>
      </w:r>
      <w:r>
        <w:rPr>
          <w:rFonts w:ascii="Times New Roman" w:hAnsi="Times New Roman" w:eastAsia="Times New Roman"/>
          <w:sz w:val="28"/>
        </w:rPr>
        <w:t>5</w:t>
      </w:r>
      <w:r>
        <w:rPr>
          <w:rFonts w:ascii="Times New Roman" w:hAnsi="Times New Roman" w:eastAsia="Times New Roman"/>
          <w:spacing w:val="-13"/>
          <w:sz w:val="28"/>
        </w:rPr>
        <w:t> </w:t>
      </w:r>
      <w:r>
        <w:rPr>
          <w:rFonts w:ascii="Times New Roman" w:hAnsi="Times New Roman" w:eastAsia="Times New Roman"/>
          <w:spacing w:val="-4"/>
          <w:sz w:val="28"/>
        </w:rPr>
        <w:t>km</w:t>
      </w:r>
      <w:r>
        <w:rPr>
          <w:spacing w:val="-5"/>
          <w:sz w:val="28"/>
        </w:rPr>
        <w:t>，且具有以下任一特性的“合成孔径雷</w:t>
      </w:r>
      <w:r>
        <w:rPr>
          <w:sz w:val="28"/>
        </w:rPr>
        <w:t>达”（</w:t>
      </w:r>
      <w:r>
        <w:rPr>
          <w:rFonts w:ascii="Times New Roman" w:hAnsi="Times New Roman" w:eastAsia="Times New Roman"/>
          <w:sz w:val="28"/>
        </w:rPr>
        <w:t>SAR</w:t>
      </w:r>
      <w:r>
        <w:rPr>
          <w:sz w:val="28"/>
        </w:rPr>
        <w:t>）：</w:t>
      </w:r>
    </w:p>
    <w:p>
      <w:pPr>
        <w:pStyle w:val="ListParagraph"/>
        <w:numPr>
          <w:ilvl w:val="3"/>
          <w:numId w:val="142"/>
        </w:numPr>
        <w:tabs>
          <w:tab w:pos="1728" w:val="left" w:leader="none"/>
        </w:tabs>
        <w:spacing w:line="358" w:lineRule="exact" w:before="0" w:after="0"/>
        <w:ind w:left="1727" w:right="0" w:hanging="407"/>
        <w:jc w:val="both"/>
        <w:rPr>
          <w:sz w:val="28"/>
        </w:rPr>
      </w:pPr>
      <w:r>
        <w:rPr>
          <w:spacing w:val="-9"/>
          <w:sz w:val="28"/>
        </w:rPr>
        <w:t>“条带模式”分辨率优于 </w:t>
      </w:r>
      <w:r>
        <w:rPr>
          <w:rFonts w:ascii="Times New Roman" w:hAnsi="Times New Roman" w:eastAsia="Times New Roman"/>
          <w:sz w:val="28"/>
        </w:rPr>
        <w:t>0.3</w:t>
      </w:r>
      <w:r>
        <w:rPr>
          <w:rFonts w:ascii="Times New Roman" w:hAnsi="Times New Roman" w:eastAsia="Times New Roman"/>
          <w:spacing w:val="7"/>
          <w:sz w:val="28"/>
        </w:rPr>
        <w:t> </w:t>
      </w:r>
      <w:r>
        <w:rPr>
          <w:rFonts w:ascii="Times New Roman" w:hAnsi="Times New Roman" w:eastAsia="Times New Roman"/>
          <w:spacing w:val="-3"/>
          <w:sz w:val="28"/>
        </w:rPr>
        <w:t>m</w:t>
      </w:r>
      <w:r>
        <w:rPr>
          <w:spacing w:val="-3"/>
          <w:sz w:val="28"/>
        </w:rPr>
        <w:t>；</w:t>
      </w:r>
    </w:p>
    <w:p>
      <w:pPr>
        <w:pStyle w:val="ListParagraph"/>
        <w:numPr>
          <w:ilvl w:val="3"/>
          <w:numId w:val="142"/>
        </w:numPr>
        <w:tabs>
          <w:tab w:pos="1745" w:val="left" w:leader="none"/>
        </w:tabs>
        <w:spacing w:line="240" w:lineRule="auto" w:before="186" w:after="0"/>
        <w:ind w:left="1744" w:right="0" w:hanging="424"/>
        <w:jc w:val="left"/>
        <w:rPr>
          <w:sz w:val="28"/>
        </w:rPr>
      </w:pPr>
      <w:r>
        <w:rPr>
          <w:spacing w:val="-9"/>
          <w:sz w:val="28"/>
        </w:rPr>
        <w:t>“聚束模式”分辨率优于 </w:t>
      </w:r>
      <w:r>
        <w:rPr>
          <w:rFonts w:ascii="Times New Roman" w:hAnsi="Times New Roman" w:eastAsia="Times New Roman"/>
          <w:sz w:val="28"/>
        </w:rPr>
        <w:t>0.1</w:t>
      </w:r>
      <w:r>
        <w:rPr>
          <w:rFonts w:ascii="Times New Roman" w:hAnsi="Times New Roman" w:eastAsia="Times New Roman"/>
          <w:spacing w:val="7"/>
          <w:sz w:val="28"/>
        </w:rPr>
        <w:t> </w:t>
      </w:r>
      <w:r>
        <w:rPr>
          <w:rFonts w:ascii="Times New Roman" w:hAnsi="Times New Roman" w:eastAsia="Times New Roman"/>
          <w:spacing w:val="-3"/>
          <w:sz w:val="28"/>
        </w:rPr>
        <w:t>m</w:t>
      </w:r>
      <w:r>
        <w:rPr>
          <w:spacing w:val="-3"/>
          <w:sz w:val="28"/>
        </w:rPr>
        <w:t>；</w:t>
      </w:r>
    </w:p>
    <w:p>
      <w:pPr>
        <w:pStyle w:val="ListParagraph"/>
        <w:numPr>
          <w:ilvl w:val="2"/>
          <w:numId w:val="142"/>
        </w:numPr>
        <w:tabs>
          <w:tab w:pos="1464" w:val="left" w:leader="none"/>
        </w:tabs>
        <w:spacing w:line="364" w:lineRule="auto" w:before="184" w:after="0"/>
        <w:ind w:left="200" w:right="833" w:firstLine="839"/>
        <w:jc w:val="left"/>
        <w:rPr>
          <w:sz w:val="28"/>
        </w:rPr>
      </w:pPr>
      <w:r>
        <w:rPr>
          <w:spacing w:val="-14"/>
          <w:sz w:val="28"/>
        </w:rPr>
        <w:t>可在高于 </w:t>
      </w:r>
      <w:r>
        <w:rPr>
          <w:rFonts w:ascii="Times New Roman" w:hAnsi="Times New Roman" w:eastAsia="Times New Roman"/>
          <w:sz w:val="28"/>
        </w:rPr>
        <w:t>55</w:t>
      </w:r>
      <w:r>
        <w:rPr>
          <w:spacing w:val="-17"/>
          <w:sz w:val="28"/>
        </w:rPr>
        <w:t>℃环境中稳定工作，且具有以下所有特性的“ </w:t>
      </w:r>
      <w:r>
        <w:rPr>
          <w:spacing w:val="-1"/>
          <w:sz w:val="28"/>
        </w:rPr>
        <w:t>目标指示激光器”：</w:t>
      </w:r>
    </w:p>
    <w:p>
      <w:pPr>
        <w:pStyle w:val="ListParagraph"/>
        <w:numPr>
          <w:ilvl w:val="3"/>
          <w:numId w:val="142"/>
        </w:numPr>
        <w:tabs>
          <w:tab w:pos="1728" w:val="left" w:leader="none"/>
        </w:tabs>
        <w:spacing w:line="364" w:lineRule="auto" w:before="0" w:after="0"/>
        <w:ind w:left="1321" w:right="5454" w:firstLine="0"/>
        <w:jc w:val="left"/>
        <w:rPr>
          <w:sz w:val="28"/>
        </w:rPr>
      </w:pPr>
      <w:r>
        <w:rPr>
          <w:spacing w:val="-2"/>
          <w:sz w:val="28"/>
        </w:rPr>
        <w:t>免温控型；   </w:t>
      </w:r>
      <w:r>
        <w:rPr>
          <w:rFonts w:ascii="Times New Roman" w:eastAsia="Times New Roman"/>
          <w:spacing w:val="-2"/>
          <w:sz w:val="28"/>
        </w:rPr>
        <w:t>b</w:t>
      </w:r>
      <w:r>
        <w:rPr>
          <w:spacing w:val="-14"/>
          <w:sz w:val="28"/>
        </w:rPr>
        <w:t>．能量大于 </w:t>
      </w:r>
      <w:r>
        <w:rPr>
          <w:rFonts w:ascii="Times New Roman" w:eastAsia="Times New Roman"/>
          <w:sz w:val="28"/>
        </w:rPr>
        <w:t>80</w:t>
      </w:r>
      <w:r>
        <w:rPr>
          <w:rFonts w:ascii="Times New Roman" w:eastAsia="Times New Roman"/>
          <w:spacing w:val="6"/>
          <w:sz w:val="28"/>
        </w:rPr>
        <w:t> </w:t>
      </w:r>
      <w:r>
        <w:rPr>
          <w:rFonts w:ascii="Times New Roman" w:eastAsia="Times New Roman"/>
          <w:spacing w:val="-7"/>
          <w:sz w:val="28"/>
        </w:rPr>
        <w:t>mJ</w:t>
      </w:r>
      <w:r>
        <w:rPr>
          <w:spacing w:val="-7"/>
          <w:sz w:val="28"/>
        </w:rPr>
        <w:t>；</w:t>
      </w:r>
    </w:p>
    <w:p>
      <w:pPr>
        <w:pStyle w:val="BodyText"/>
        <w:spacing w:line="358" w:lineRule="exact"/>
        <w:ind w:left="1321"/>
      </w:pPr>
      <w:r>
        <w:rPr>
          <w:rFonts w:ascii="Times New Roman" w:eastAsia="Times New Roman"/>
        </w:rPr>
        <w:t>c</w:t>
      </w:r>
      <w:r>
        <w:rPr/>
        <w:t>．稳定度优于 </w:t>
      </w:r>
      <w:r>
        <w:rPr>
          <w:rFonts w:ascii="Times New Roman" w:eastAsia="Times New Roman"/>
        </w:rPr>
        <w:t>15%</w:t>
      </w:r>
      <w:r>
        <w:rPr/>
        <w:t>；</w:t>
      </w:r>
    </w:p>
    <w:p>
      <w:pPr>
        <w:pStyle w:val="BodyText"/>
        <w:spacing w:line="364" w:lineRule="auto" w:before="185"/>
        <w:ind w:left="1040" w:right="3391" w:firstLine="280"/>
      </w:pPr>
      <w:r>
        <w:rPr>
          <w:rFonts w:ascii="Times New Roman" w:hAnsi="Times New Roman" w:eastAsia="Times New Roman"/>
        </w:rPr>
        <w:t>d</w:t>
      </w:r>
      <w:r>
        <w:rPr>
          <w:spacing w:val="-9"/>
        </w:rPr>
        <w:t>．“光束发散角”小于 </w:t>
      </w:r>
      <w:r>
        <w:rPr>
          <w:rFonts w:ascii="Times New Roman" w:hAnsi="Times New Roman" w:eastAsia="Times New Roman"/>
        </w:rPr>
        <w:t>0.3</w:t>
      </w:r>
      <w:r>
        <w:rPr>
          <w:rFonts w:ascii="Times New Roman" w:hAnsi="Times New Roman" w:eastAsia="Times New Roman"/>
          <w:spacing w:val="1"/>
        </w:rPr>
        <w:t> </w:t>
      </w:r>
      <w:r>
        <w:rPr>
          <w:rFonts w:ascii="Times New Roman" w:hAnsi="Times New Roman" w:eastAsia="Times New Roman"/>
        </w:rPr>
        <w:t>mrad</w:t>
      </w:r>
      <w:r>
        <w:rPr/>
        <w:t>； </w:t>
      </w:r>
      <w:r>
        <w:rPr>
          <w:rFonts w:ascii="Times New Roman" w:hAnsi="Times New Roman" w:eastAsia="Times New Roman"/>
        </w:rPr>
        <w:t>4</w:t>
      </w:r>
      <w:r>
        <w:rPr>
          <w:spacing w:val="-4"/>
        </w:rPr>
        <w:t>．具有以下所有特性的惯性测量设备：</w:t>
      </w:r>
    </w:p>
    <w:p>
      <w:pPr>
        <w:pStyle w:val="ListParagraph"/>
        <w:numPr>
          <w:ilvl w:val="0"/>
          <w:numId w:val="148"/>
        </w:numPr>
        <w:tabs>
          <w:tab w:pos="1728" w:val="left" w:leader="none"/>
        </w:tabs>
        <w:spacing w:line="358" w:lineRule="exact" w:before="0" w:after="0"/>
        <w:ind w:left="1727" w:right="0" w:hanging="407"/>
        <w:jc w:val="left"/>
        <w:rPr>
          <w:sz w:val="28"/>
        </w:rPr>
      </w:pPr>
      <w:r>
        <w:rPr>
          <w:spacing w:val="-12"/>
          <w:sz w:val="28"/>
        </w:rPr>
        <w:t>航向精度小于 </w:t>
      </w:r>
      <w:r>
        <w:rPr>
          <w:rFonts w:ascii="Times New Roman" w:hAnsi="Times New Roman" w:eastAsia="Times New Roman"/>
          <w:sz w:val="28"/>
        </w:rPr>
        <w:t>2</w:t>
      </w:r>
      <w:r>
        <w:rPr>
          <w:sz w:val="28"/>
        </w:rPr>
        <w:t>°；</w:t>
      </w:r>
    </w:p>
    <w:p>
      <w:pPr>
        <w:pStyle w:val="ListParagraph"/>
        <w:numPr>
          <w:ilvl w:val="0"/>
          <w:numId w:val="148"/>
        </w:numPr>
        <w:tabs>
          <w:tab w:pos="1745" w:val="left" w:leader="none"/>
        </w:tabs>
        <w:spacing w:line="240" w:lineRule="auto" w:before="186" w:after="0"/>
        <w:ind w:left="1744" w:right="0" w:hanging="424"/>
        <w:jc w:val="left"/>
        <w:rPr>
          <w:sz w:val="28"/>
        </w:rPr>
      </w:pPr>
      <w:r>
        <w:rPr>
          <w:spacing w:val="-13"/>
          <w:sz w:val="28"/>
        </w:rPr>
        <w:t>姿态精度小于 </w:t>
      </w:r>
      <w:r>
        <w:rPr>
          <w:rFonts w:ascii="Times New Roman" w:hAnsi="Times New Roman" w:eastAsia="Times New Roman"/>
          <w:sz w:val="28"/>
        </w:rPr>
        <w:t>0.5</w:t>
      </w:r>
      <w:r>
        <w:rPr>
          <w:sz w:val="28"/>
        </w:rPr>
        <w:t>°；</w:t>
      </w:r>
    </w:p>
    <w:p>
      <w:pPr>
        <w:pStyle w:val="ListParagraph"/>
        <w:numPr>
          <w:ilvl w:val="0"/>
          <w:numId w:val="148"/>
        </w:numPr>
        <w:tabs>
          <w:tab w:pos="1728" w:val="left" w:leader="none"/>
        </w:tabs>
        <w:spacing w:line="240" w:lineRule="auto" w:before="186" w:after="0"/>
        <w:ind w:left="1727" w:right="0" w:hanging="407"/>
        <w:jc w:val="left"/>
        <w:rPr>
          <w:sz w:val="28"/>
        </w:rPr>
      </w:pPr>
      <w:r>
        <w:rPr>
          <w:spacing w:val="-14"/>
          <w:sz w:val="28"/>
        </w:rPr>
        <w:t>分辨率小于 </w:t>
      </w:r>
      <w:r>
        <w:rPr>
          <w:rFonts w:ascii="Times New Roman" w:hAnsi="Times New Roman" w:eastAsia="Times New Roman"/>
          <w:sz w:val="28"/>
        </w:rPr>
        <w:t>0.1</w:t>
      </w:r>
      <w:r>
        <w:rPr>
          <w:sz w:val="28"/>
        </w:rPr>
        <w:t>°；</w:t>
      </w:r>
    </w:p>
    <w:p>
      <w:pPr>
        <w:pStyle w:val="BodyText"/>
        <w:spacing w:before="187"/>
        <w:ind w:left="1042"/>
        <w:jc w:val="both"/>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9A012.c.4 </w:t>
      </w:r>
      <w:r>
        <w:rPr>
          <w:rFonts w:ascii="楷体" w:eastAsia="楷体" w:hint="eastAsia"/>
        </w:rPr>
        <w:t>项不管制 </w:t>
      </w:r>
      <w:r>
        <w:rPr>
          <w:rFonts w:ascii="Times New Roman" w:eastAsia="Times New Roman"/>
        </w:rPr>
        <w:t>7A</w:t>
      </w:r>
      <w:r>
        <w:rPr>
          <w:rFonts w:ascii="楷体" w:eastAsia="楷体" w:hint="eastAsia"/>
        </w:rPr>
        <w:t>、</w:t>
      </w:r>
      <w:r>
        <w:rPr>
          <w:rFonts w:ascii="Times New Roman" w:eastAsia="Times New Roman"/>
        </w:rPr>
        <w:t>7B </w:t>
      </w:r>
      <w:r>
        <w:rPr>
          <w:rFonts w:ascii="楷体" w:eastAsia="楷体" w:hint="eastAsia"/>
        </w:rPr>
        <w:t>所管制的相关物项。</w:t>
      </w:r>
    </w:p>
    <w:p>
      <w:pPr>
        <w:pStyle w:val="ListParagraph"/>
        <w:numPr>
          <w:ilvl w:val="0"/>
          <w:numId w:val="148"/>
        </w:numPr>
        <w:tabs>
          <w:tab w:pos="1270" w:val="left" w:leader="none"/>
        </w:tabs>
        <w:spacing w:line="240" w:lineRule="auto" w:before="186" w:after="0"/>
        <w:ind w:left="1269" w:right="0" w:hanging="424"/>
        <w:jc w:val="left"/>
        <w:rPr>
          <w:rFonts w:ascii="Times New Roman" w:eastAsia="Times New Roman"/>
          <w:sz w:val="28"/>
        </w:rPr>
      </w:pPr>
      <w:r>
        <w:rPr>
          <w:spacing w:val="-12"/>
          <w:sz w:val="28"/>
        </w:rPr>
        <w:t>专门设计用于将有人飞行器、有人驾驶飞艇改装为 </w:t>
      </w:r>
      <w:r>
        <w:rPr>
          <w:rFonts w:ascii="Times New Roman" w:eastAsia="Times New Roman"/>
          <w:sz w:val="28"/>
        </w:rPr>
        <w:t>9A012.a.1</w:t>
      </w:r>
    </w:p>
    <w:p>
      <w:pPr>
        <w:pStyle w:val="BodyText"/>
        <w:spacing w:before="186"/>
      </w:pPr>
      <w:r>
        <w:rPr/>
        <w:t>项所管制的“无人驾驶航空器”“无人驾驶飞艇”的设备或部件；</w:t>
      </w:r>
    </w:p>
    <w:p>
      <w:pPr>
        <w:pStyle w:val="ListParagraph"/>
        <w:numPr>
          <w:ilvl w:val="0"/>
          <w:numId w:val="148"/>
        </w:numPr>
        <w:tabs>
          <w:tab w:pos="1167" w:val="left" w:leader="none"/>
        </w:tabs>
        <w:spacing w:line="240" w:lineRule="auto" w:before="186" w:after="0"/>
        <w:ind w:left="1166" w:right="0" w:hanging="408"/>
        <w:jc w:val="left"/>
        <w:rPr>
          <w:sz w:val="28"/>
        </w:rPr>
      </w:pPr>
      <w:r>
        <w:rPr>
          <w:spacing w:val="-16"/>
          <w:sz w:val="28"/>
        </w:rPr>
        <w:t>专门用于特定“无人驾驶航空器”或“无人驾驶飞艇”，且具</w:t>
      </w:r>
    </w:p>
    <w:p>
      <w:pPr>
        <w:spacing w:after="0" w:line="240" w:lineRule="auto"/>
        <w:jc w:val="left"/>
        <w:rPr>
          <w:sz w:val="28"/>
        </w:rPr>
        <w:sectPr>
          <w:pgSz w:w="11910" w:h="16840"/>
          <w:pgMar w:header="0" w:footer="1191" w:top="1380" w:bottom="1420" w:left="1600" w:right="960"/>
        </w:sectPr>
      </w:pPr>
    </w:p>
    <w:p>
      <w:pPr>
        <w:pStyle w:val="BodyText"/>
        <w:spacing w:before="42"/>
      </w:pPr>
      <w:r>
        <w:rPr/>
        <w:t>有以下任一特性的无线电通信设备：</w:t>
      </w:r>
    </w:p>
    <w:p>
      <w:pPr>
        <w:pStyle w:val="ListParagraph"/>
        <w:numPr>
          <w:ilvl w:val="1"/>
          <w:numId w:val="148"/>
        </w:numPr>
        <w:tabs>
          <w:tab w:pos="1464" w:val="left" w:leader="none"/>
        </w:tabs>
        <w:spacing w:line="240" w:lineRule="auto" w:before="187" w:after="0"/>
        <w:ind w:left="1463" w:right="0" w:hanging="424"/>
        <w:jc w:val="left"/>
        <w:rPr>
          <w:sz w:val="28"/>
        </w:rPr>
      </w:pPr>
      <w:r>
        <w:rPr>
          <w:spacing w:val="-8"/>
          <w:sz w:val="28"/>
        </w:rPr>
        <w:t>“无线电视距”传输距离大于 </w:t>
      </w:r>
      <w:r>
        <w:rPr>
          <w:rFonts w:ascii="Times New Roman" w:hAnsi="Times New Roman" w:eastAsia="Times New Roman"/>
          <w:sz w:val="28"/>
        </w:rPr>
        <w:t>50</w:t>
      </w:r>
      <w:r>
        <w:rPr>
          <w:rFonts w:ascii="Times New Roman" w:hAnsi="Times New Roman" w:eastAsia="Times New Roman"/>
          <w:spacing w:val="-3"/>
          <w:sz w:val="28"/>
        </w:rPr>
        <w:t> km</w:t>
      </w:r>
      <w:r>
        <w:rPr>
          <w:spacing w:val="-3"/>
          <w:sz w:val="28"/>
        </w:rPr>
        <w:t>；</w:t>
      </w:r>
    </w:p>
    <w:p>
      <w:pPr>
        <w:pStyle w:val="ListParagraph"/>
        <w:numPr>
          <w:ilvl w:val="1"/>
          <w:numId w:val="148"/>
        </w:numPr>
        <w:tabs>
          <w:tab w:pos="1464" w:val="left" w:leader="none"/>
        </w:tabs>
        <w:spacing w:line="240" w:lineRule="auto" w:before="186" w:after="0"/>
        <w:ind w:left="1463" w:right="0" w:hanging="424"/>
        <w:jc w:val="left"/>
        <w:rPr>
          <w:sz w:val="28"/>
        </w:rPr>
      </w:pPr>
      <w:r>
        <w:rPr>
          <w:spacing w:val="-10"/>
          <w:sz w:val="28"/>
        </w:rPr>
        <w:t>一站控多机能力大于 </w:t>
      </w:r>
      <w:r>
        <w:rPr>
          <w:rFonts w:ascii="Times New Roman" w:eastAsia="Times New Roman"/>
          <w:sz w:val="28"/>
        </w:rPr>
        <w:t>10 </w:t>
      </w:r>
      <w:r>
        <w:rPr>
          <w:sz w:val="28"/>
        </w:rPr>
        <w:t>架。</w:t>
      </w:r>
    </w:p>
    <w:p>
      <w:pPr>
        <w:pStyle w:val="BodyText"/>
        <w:spacing w:line="364" w:lineRule="auto" w:before="186"/>
        <w:ind w:right="834" w:firstLine="561"/>
        <w:rPr>
          <w:rFonts w:ascii="楷体" w:eastAsia="楷体" w:hint="eastAsia"/>
        </w:rPr>
      </w:pPr>
      <w:r>
        <w:rPr>
          <w:rFonts w:ascii="楷体" w:eastAsia="楷体" w:hint="eastAsia"/>
          <w:b/>
        </w:rPr>
        <w:t>说明</w:t>
      </w:r>
      <w:r>
        <w:rPr>
          <w:rFonts w:ascii="楷体" w:eastAsia="楷体" w:hint="eastAsia"/>
          <w:spacing w:val="-10"/>
        </w:rPr>
        <w:t>：</w:t>
      </w:r>
      <w:r>
        <w:rPr>
          <w:rFonts w:ascii="Times New Roman" w:eastAsia="Times New Roman"/>
          <w:spacing w:val="-10"/>
        </w:rPr>
        <w:t>9A012.a</w:t>
      </w:r>
      <w:r>
        <w:rPr>
          <w:rFonts w:ascii="楷体" w:eastAsia="楷体" w:hint="eastAsia"/>
          <w:spacing w:val="-68"/>
        </w:rPr>
        <w:t>、</w:t>
      </w:r>
      <w:r>
        <w:rPr>
          <w:rFonts w:ascii="Times New Roman" w:eastAsia="Times New Roman"/>
        </w:rPr>
        <w:t>9A012.b.1</w:t>
      </w:r>
      <w:r>
        <w:rPr>
          <w:rFonts w:ascii="楷体" w:eastAsia="楷体" w:hint="eastAsia"/>
          <w:spacing w:val="-68"/>
        </w:rPr>
        <w:t>、</w:t>
      </w:r>
      <w:r>
        <w:rPr>
          <w:rFonts w:ascii="Times New Roman" w:eastAsia="Times New Roman"/>
        </w:rPr>
        <w:t>9A012.d </w:t>
      </w:r>
      <w:r>
        <w:rPr>
          <w:rFonts w:ascii="楷体" w:eastAsia="楷体" w:hint="eastAsia"/>
          <w:spacing w:val="-3"/>
        </w:rPr>
        <w:t>项不管制模型飞机或模型飞艇。</w:t>
      </w:r>
    </w:p>
    <w:p>
      <w:pPr>
        <w:pStyle w:val="Heading3"/>
        <w:spacing w:line="358" w:lineRule="exact"/>
        <w:rPr>
          <w:b w:val="0"/>
        </w:rPr>
      </w:pPr>
      <w:r>
        <w:rPr/>
        <w:t>技术说明</w:t>
      </w:r>
      <w:r>
        <w:rPr>
          <w:b w:val="0"/>
        </w:rPr>
        <w:t>：</w:t>
      </w:r>
    </w:p>
    <w:p>
      <w:pPr>
        <w:pStyle w:val="BodyText"/>
        <w:spacing w:before="186"/>
        <w:ind w:left="759"/>
        <w:rPr>
          <w:rFonts w:ascii="楷体" w:eastAsia="楷体" w:hint="eastAsia"/>
        </w:rPr>
      </w:pPr>
      <w:r>
        <w:rPr>
          <w:rFonts w:ascii="楷体" w:eastAsia="楷体" w:hint="eastAsia"/>
        </w:rPr>
        <w:t>就 </w:t>
      </w:r>
      <w:r>
        <w:rPr>
          <w:rFonts w:ascii="Times New Roman" w:eastAsia="Times New Roman"/>
        </w:rPr>
        <w:t>9A012 </w:t>
      </w:r>
      <w:r>
        <w:rPr>
          <w:rFonts w:ascii="楷体" w:eastAsia="楷体" w:hint="eastAsia"/>
        </w:rPr>
        <w:t>项而言：</w:t>
      </w:r>
    </w:p>
    <w:p>
      <w:pPr>
        <w:pStyle w:val="ListParagraph"/>
        <w:numPr>
          <w:ilvl w:val="0"/>
          <w:numId w:val="149"/>
        </w:numPr>
        <w:tabs>
          <w:tab w:pos="1185" w:val="left" w:leader="none"/>
        </w:tabs>
        <w:spacing w:line="364" w:lineRule="auto" w:before="186" w:after="0"/>
        <w:ind w:left="200" w:right="837" w:firstLine="559"/>
        <w:jc w:val="left"/>
        <w:rPr>
          <w:rFonts w:ascii="楷体" w:hAnsi="楷体" w:eastAsia="楷体" w:hint="eastAsia"/>
          <w:sz w:val="28"/>
        </w:rPr>
      </w:pPr>
      <w:r>
        <w:rPr>
          <w:rFonts w:ascii="楷体" w:hAnsi="楷体" w:eastAsia="楷体" w:hint="eastAsia"/>
          <w:spacing w:val="-1"/>
          <w:sz w:val="28"/>
        </w:rPr>
        <w:t>“红外成像设备”是一种利用物体发射的红外辐射来形成图</w:t>
      </w:r>
      <w:r>
        <w:rPr>
          <w:rFonts w:ascii="楷体" w:hAnsi="楷体" w:eastAsia="楷体" w:hint="eastAsia"/>
          <w:spacing w:val="-3"/>
          <w:sz w:val="28"/>
        </w:rPr>
        <w:t>像的探测设备，广泛应用于夜视、热成像、搜索与救援等领域。</w:t>
      </w:r>
    </w:p>
    <w:p>
      <w:pPr>
        <w:pStyle w:val="ListParagraph"/>
        <w:numPr>
          <w:ilvl w:val="0"/>
          <w:numId w:val="149"/>
        </w:numPr>
        <w:tabs>
          <w:tab w:pos="1185" w:val="left" w:leader="none"/>
        </w:tabs>
        <w:spacing w:line="364" w:lineRule="auto" w:before="0" w:after="0"/>
        <w:ind w:left="200" w:right="837" w:firstLine="559"/>
        <w:jc w:val="left"/>
        <w:rPr>
          <w:rFonts w:ascii="楷体" w:hAnsi="楷体" w:eastAsia="楷体" w:hint="eastAsia"/>
          <w:sz w:val="28"/>
        </w:rPr>
      </w:pPr>
      <w:r>
        <w:rPr>
          <w:rFonts w:ascii="楷体" w:hAnsi="楷体" w:eastAsia="楷体" w:hint="eastAsia"/>
          <w:spacing w:val="-1"/>
          <w:sz w:val="28"/>
        </w:rPr>
        <w:t>“合成孔径雷达”是一种主动式微波遥感系统，它通过合成</w:t>
      </w:r>
      <w:r>
        <w:rPr>
          <w:rFonts w:ascii="楷体" w:hAnsi="楷体" w:eastAsia="楷体" w:hint="eastAsia"/>
          <w:spacing w:val="-3"/>
          <w:sz w:val="28"/>
        </w:rPr>
        <w:t>孔径技术获得高分辨率雷达图像，适用于地形测绘、环境监测等。</w:t>
      </w:r>
    </w:p>
    <w:p>
      <w:pPr>
        <w:pStyle w:val="ListParagraph"/>
        <w:numPr>
          <w:ilvl w:val="0"/>
          <w:numId w:val="149"/>
        </w:numPr>
        <w:tabs>
          <w:tab w:pos="1185" w:val="left" w:leader="none"/>
        </w:tabs>
        <w:spacing w:line="364" w:lineRule="auto" w:before="0" w:after="0"/>
        <w:ind w:left="200" w:right="557" w:firstLine="559"/>
        <w:jc w:val="left"/>
        <w:rPr>
          <w:rFonts w:ascii="楷体" w:hAnsi="楷体" w:eastAsia="楷体" w:hint="eastAsia"/>
          <w:sz w:val="28"/>
        </w:rPr>
      </w:pPr>
      <w:r>
        <w:rPr>
          <w:rFonts w:ascii="楷体" w:hAnsi="楷体" w:eastAsia="楷体" w:hint="eastAsia"/>
          <w:sz w:val="28"/>
        </w:rPr>
        <w:t>“目标指示激光器”是一种用于军事领域的激光设备，它能 </w:t>
      </w:r>
      <w:r>
        <w:rPr>
          <w:rFonts w:ascii="楷体" w:hAnsi="楷体" w:eastAsia="楷体" w:hint="eastAsia"/>
          <w:spacing w:val="-11"/>
          <w:sz w:val="28"/>
        </w:rPr>
        <w:t>精确地指向目标并对其进行标记，以便于激光制导武器对其进行打击。</w:t>
      </w:r>
    </w:p>
    <w:p>
      <w:pPr>
        <w:pStyle w:val="ListParagraph"/>
        <w:numPr>
          <w:ilvl w:val="0"/>
          <w:numId w:val="149"/>
        </w:numPr>
        <w:tabs>
          <w:tab w:pos="1183" w:val="left" w:leader="none"/>
        </w:tabs>
        <w:spacing w:line="364" w:lineRule="auto" w:before="0" w:after="0"/>
        <w:ind w:left="200" w:right="837" w:firstLine="559"/>
        <w:jc w:val="left"/>
        <w:rPr>
          <w:rFonts w:ascii="楷体" w:hAnsi="楷体" w:eastAsia="楷体" w:hint="eastAsia"/>
          <w:sz w:val="28"/>
        </w:rPr>
      </w:pPr>
      <w:r>
        <w:rPr>
          <w:rFonts w:ascii="楷体" w:hAnsi="楷体" w:eastAsia="楷体" w:hint="eastAsia"/>
          <w:spacing w:val="-10"/>
          <w:sz w:val="28"/>
        </w:rPr>
        <w:t>“瞬时视场角”是指探测器在某一瞬间所能覆盖的视场角度</w:t>
      </w:r>
      <w:r>
        <w:rPr>
          <w:rFonts w:ascii="楷体" w:hAnsi="楷体" w:eastAsia="楷体" w:hint="eastAsia"/>
          <w:spacing w:val="-3"/>
          <w:sz w:val="28"/>
        </w:rPr>
        <w:t>，它决定了探测器的空间分辨率。</w:t>
      </w:r>
    </w:p>
    <w:p>
      <w:pPr>
        <w:pStyle w:val="ListParagraph"/>
        <w:numPr>
          <w:ilvl w:val="0"/>
          <w:numId w:val="149"/>
        </w:numPr>
        <w:tabs>
          <w:tab w:pos="1185" w:val="left" w:leader="none"/>
        </w:tabs>
        <w:spacing w:line="364" w:lineRule="auto" w:before="0" w:after="0"/>
        <w:ind w:left="200" w:right="838" w:firstLine="559"/>
        <w:jc w:val="left"/>
        <w:rPr>
          <w:rFonts w:ascii="楷体" w:hAnsi="楷体" w:eastAsia="楷体" w:hint="eastAsia"/>
          <w:sz w:val="28"/>
        </w:rPr>
      </w:pPr>
      <w:r>
        <w:rPr>
          <w:rFonts w:ascii="楷体" w:hAnsi="楷体" w:eastAsia="楷体" w:hint="eastAsia"/>
          <w:spacing w:val="-1"/>
          <w:sz w:val="28"/>
        </w:rPr>
        <w:t>“条带模式”是合成孔径雷达工作的一种模式，其中雷达波</w:t>
      </w:r>
      <w:r>
        <w:rPr>
          <w:rFonts w:ascii="楷体" w:hAnsi="楷体" w:eastAsia="楷体" w:hint="eastAsia"/>
          <w:spacing w:val="-3"/>
          <w:sz w:val="28"/>
        </w:rPr>
        <w:t>束沿着飞行方向连续扫描地面，形成一条宽的扫描带。</w:t>
      </w:r>
    </w:p>
    <w:p>
      <w:pPr>
        <w:pStyle w:val="ListParagraph"/>
        <w:numPr>
          <w:ilvl w:val="0"/>
          <w:numId w:val="149"/>
        </w:numPr>
        <w:tabs>
          <w:tab w:pos="1185" w:val="left" w:leader="none"/>
        </w:tabs>
        <w:spacing w:line="364" w:lineRule="auto" w:before="0" w:after="0"/>
        <w:ind w:left="200" w:right="838" w:firstLine="559"/>
        <w:jc w:val="left"/>
        <w:rPr>
          <w:rFonts w:ascii="楷体" w:hAnsi="楷体" w:eastAsia="楷体" w:hint="eastAsia"/>
          <w:sz w:val="28"/>
        </w:rPr>
      </w:pPr>
      <w:r>
        <w:rPr>
          <w:rFonts w:ascii="楷体" w:hAnsi="楷体" w:eastAsia="楷体" w:hint="eastAsia"/>
          <w:spacing w:val="-1"/>
          <w:sz w:val="28"/>
        </w:rPr>
        <w:t>“聚束模式”是合成孔径雷达工作的一种模式，其中雷达波</w:t>
      </w:r>
      <w:r>
        <w:rPr>
          <w:rFonts w:ascii="楷体" w:hAnsi="楷体" w:eastAsia="楷体" w:hint="eastAsia"/>
          <w:spacing w:val="-3"/>
          <w:sz w:val="28"/>
        </w:rPr>
        <w:t>束在某一特定区域进行长时间的聚焦，以获得更高的空间分辨率。</w:t>
      </w:r>
    </w:p>
    <w:p>
      <w:pPr>
        <w:pStyle w:val="ListParagraph"/>
        <w:numPr>
          <w:ilvl w:val="0"/>
          <w:numId w:val="149"/>
        </w:numPr>
        <w:tabs>
          <w:tab w:pos="1185" w:val="left" w:leader="none"/>
        </w:tabs>
        <w:spacing w:line="364" w:lineRule="auto" w:before="0" w:after="0"/>
        <w:ind w:left="200" w:right="838" w:firstLine="559"/>
        <w:jc w:val="left"/>
        <w:rPr>
          <w:rFonts w:ascii="楷体" w:hAnsi="楷体" w:eastAsia="楷体" w:hint="eastAsia"/>
          <w:sz w:val="28"/>
        </w:rPr>
      </w:pPr>
      <w:r>
        <w:rPr>
          <w:rFonts w:ascii="楷体" w:hAnsi="楷体" w:eastAsia="楷体" w:hint="eastAsia"/>
          <w:spacing w:val="-1"/>
          <w:sz w:val="28"/>
        </w:rPr>
        <w:t>“光束发散角”是指光束在传播过程中发散的程度，通常用</w:t>
      </w:r>
      <w:r>
        <w:rPr>
          <w:rFonts w:ascii="楷体" w:hAnsi="楷体" w:eastAsia="楷体" w:hint="eastAsia"/>
          <w:spacing w:val="-3"/>
          <w:sz w:val="28"/>
        </w:rPr>
        <w:t>来描述激光束或其他类型光束的聚焦性能。</w:t>
      </w:r>
    </w:p>
    <w:p>
      <w:pPr>
        <w:pStyle w:val="ListParagraph"/>
        <w:numPr>
          <w:ilvl w:val="0"/>
          <w:numId w:val="149"/>
        </w:numPr>
        <w:tabs>
          <w:tab w:pos="1185" w:val="left" w:leader="none"/>
        </w:tabs>
        <w:spacing w:line="364" w:lineRule="auto" w:before="0" w:after="0"/>
        <w:ind w:left="200" w:right="838" w:firstLine="559"/>
        <w:jc w:val="left"/>
        <w:rPr>
          <w:rFonts w:ascii="楷体" w:hAnsi="楷体" w:eastAsia="楷体" w:hint="eastAsia"/>
          <w:sz w:val="28"/>
        </w:rPr>
      </w:pPr>
      <w:r>
        <w:rPr>
          <w:rFonts w:ascii="楷体" w:hAnsi="楷体" w:eastAsia="楷体" w:hint="eastAsia"/>
          <w:spacing w:val="-1"/>
          <w:sz w:val="28"/>
        </w:rPr>
        <w:t>“无线电视距”是指在没有任何障碍物的情况下，无线电波</w:t>
      </w:r>
      <w:r>
        <w:rPr>
          <w:rFonts w:ascii="楷体" w:hAnsi="楷体" w:eastAsia="楷体" w:hint="eastAsia"/>
          <w:spacing w:val="-3"/>
          <w:sz w:val="28"/>
        </w:rPr>
        <w:t>在自由空间中传播的最大距离。</w:t>
      </w:r>
    </w:p>
    <w:p>
      <w:pPr>
        <w:spacing w:after="0" w:line="364" w:lineRule="auto"/>
        <w:jc w:val="left"/>
        <w:rPr>
          <w:rFonts w:ascii="楷体" w:hAnsi="楷体" w:eastAsia="楷体" w:hint="eastAsia"/>
          <w:sz w:val="28"/>
        </w:rPr>
        <w:sectPr>
          <w:pgSz w:w="11910" w:h="16840"/>
          <w:pgMar w:header="0" w:footer="1191" w:top="1380" w:bottom="1420" w:left="1600" w:right="960"/>
        </w:sectPr>
      </w:pPr>
    </w:p>
    <w:p>
      <w:pPr>
        <w:pStyle w:val="Heading2"/>
        <w:spacing w:line="364" w:lineRule="auto" w:before="43"/>
        <w:ind w:right="832"/>
      </w:pPr>
      <w:bookmarkStart w:name="_bookmark210" w:id="211"/>
      <w:bookmarkEnd w:id="211"/>
      <w:r>
        <w:rPr>
          <w:b w:val="0"/>
        </w:rPr>
      </w:r>
      <w:r>
        <w:rPr>
          <w:rFonts w:ascii="Times New Roman" w:eastAsia="Times New Roman"/>
        </w:rPr>
        <w:t>9A101</w:t>
      </w:r>
      <w:r>
        <w:rPr>
          <w:rFonts w:ascii="Times New Roman" w:eastAsia="Times New Roman"/>
          <w:spacing w:val="68"/>
        </w:rPr>
        <w:t> </w:t>
      </w:r>
      <w:r>
        <w:rPr>
          <w:spacing w:val="-8"/>
        </w:rPr>
        <w:t>非 </w:t>
      </w:r>
      <w:r>
        <w:rPr>
          <w:rFonts w:ascii="Times New Roman" w:eastAsia="Times New Roman"/>
        </w:rPr>
        <w:t>9A012.b</w:t>
      </w:r>
      <w:r>
        <w:rPr>
          <w:rFonts w:ascii="Times New Roman" w:eastAsia="Times New Roman"/>
          <w:spacing w:val="68"/>
        </w:rPr>
        <w:t> </w:t>
      </w:r>
      <w:r>
        <w:rPr>
          <w:spacing w:val="4"/>
        </w:rPr>
        <w:t>项所管制的涡轮喷气发动机和涡轮风扇</w:t>
      </w:r>
      <w:r>
        <w:rPr/>
        <w:t>发动机：</w:t>
      </w:r>
    </w:p>
    <w:p>
      <w:pPr>
        <w:pStyle w:val="ListParagraph"/>
        <w:numPr>
          <w:ilvl w:val="1"/>
          <w:numId w:val="149"/>
        </w:numPr>
        <w:tabs>
          <w:tab w:pos="1167" w:val="left" w:leader="none"/>
        </w:tabs>
        <w:spacing w:line="358" w:lineRule="exact" w:before="0" w:after="0"/>
        <w:ind w:left="1166" w:right="0" w:hanging="408"/>
        <w:jc w:val="left"/>
        <w:rPr>
          <w:sz w:val="28"/>
        </w:rPr>
      </w:pPr>
      <w:r>
        <w:rPr>
          <w:spacing w:val="-13"/>
          <w:sz w:val="28"/>
        </w:rPr>
        <w:t>推力大于等于 </w:t>
      </w:r>
      <w:r>
        <w:rPr>
          <w:rFonts w:ascii="Times New Roman" w:eastAsia="Times New Roman"/>
          <w:sz w:val="28"/>
        </w:rPr>
        <w:t>90</w:t>
      </w:r>
      <w:r>
        <w:rPr>
          <w:rFonts w:ascii="Times New Roman" w:eastAsia="Times New Roman"/>
          <w:spacing w:val="-2"/>
          <w:sz w:val="28"/>
        </w:rPr>
        <w:t> </w:t>
      </w:r>
      <w:r>
        <w:rPr>
          <w:rFonts w:ascii="Times New Roman" w:eastAsia="Times New Roman"/>
          <w:sz w:val="28"/>
        </w:rPr>
        <w:t>kN</w:t>
      </w:r>
      <w:r>
        <w:rPr>
          <w:rFonts w:ascii="Times New Roman" w:eastAsia="Times New Roman"/>
          <w:spacing w:val="-2"/>
          <w:sz w:val="28"/>
        </w:rPr>
        <w:t> </w:t>
      </w:r>
      <w:r>
        <w:rPr>
          <w:spacing w:val="-2"/>
          <w:sz w:val="28"/>
        </w:rPr>
        <w:t>的涡轮喷气发动机；</w:t>
      </w:r>
    </w:p>
    <w:p>
      <w:pPr>
        <w:pStyle w:val="ListParagraph"/>
        <w:numPr>
          <w:ilvl w:val="1"/>
          <w:numId w:val="149"/>
        </w:numPr>
        <w:tabs>
          <w:tab w:pos="1183" w:val="left" w:leader="none"/>
        </w:tabs>
        <w:spacing w:line="364" w:lineRule="auto" w:before="186" w:after="0"/>
        <w:ind w:left="759" w:right="5659" w:firstLine="0"/>
        <w:jc w:val="left"/>
        <w:rPr>
          <w:sz w:val="28"/>
        </w:rPr>
      </w:pPr>
      <w:r>
        <w:rPr>
          <w:spacing w:val="-3"/>
          <w:sz w:val="28"/>
        </w:rPr>
        <w:t>涡轮风扇发动机； </w:t>
      </w:r>
      <w:r>
        <w:rPr>
          <w:rFonts w:ascii="Times New Roman" w:eastAsia="Times New Roman"/>
          <w:spacing w:val="-3"/>
          <w:sz w:val="28"/>
        </w:rPr>
        <w:t>c</w:t>
      </w:r>
      <w:r>
        <w:rPr>
          <w:spacing w:val="-5"/>
          <w:sz w:val="28"/>
        </w:rPr>
        <w:t>．涡轮组合式发动机。</w:t>
      </w:r>
    </w:p>
    <w:p>
      <w:pPr>
        <w:pStyle w:val="BodyText"/>
        <w:spacing w:line="364" w:lineRule="auto"/>
        <w:ind w:right="836" w:firstLine="561"/>
        <w:jc w:val="both"/>
        <w:rPr>
          <w:rFonts w:ascii="楷体" w:hAnsi="楷体" w:eastAsia="楷体" w:hint="eastAsia"/>
        </w:rPr>
      </w:pPr>
      <w:r>
        <w:rPr>
          <w:rFonts w:ascii="楷体" w:hAnsi="楷体" w:eastAsia="楷体" w:hint="eastAsia"/>
          <w:b/>
          <w:spacing w:val="-5"/>
        </w:rPr>
        <w:t>说明：</w:t>
      </w:r>
      <w:r>
        <w:rPr>
          <w:rFonts w:ascii="Times New Roman" w:hAnsi="Times New Roman" w:eastAsia="Times New Roman"/>
          <w:spacing w:val="-15"/>
        </w:rPr>
        <w:t>9A101 </w:t>
      </w:r>
      <w:r>
        <w:rPr>
          <w:rFonts w:ascii="楷体" w:hAnsi="楷体" w:eastAsia="楷体" w:hint="eastAsia"/>
          <w:spacing w:val="-10"/>
        </w:rPr>
        <w:t>项不管制集成到民用飞机、通用航空器等民用航空</w:t>
      </w:r>
      <w:r>
        <w:rPr>
          <w:rFonts w:ascii="楷体" w:hAnsi="楷体" w:eastAsia="楷体" w:hint="eastAsia"/>
          <w:spacing w:val="-12"/>
        </w:rPr>
        <w:t>器上的涡轮喷气发动机和涡轮风扇发动机。“无人驾驶航空器”及相</w:t>
      </w:r>
      <w:r>
        <w:rPr>
          <w:rFonts w:ascii="楷体" w:hAnsi="楷体" w:eastAsia="楷体" w:hint="eastAsia"/>
          <w:spacing w:val="-3"/>
        </w:rPr>
        <w:t>关物项的出口管制，本清单另有规定的，依照其规定。</w:t>
      </w:r>
    </w:p>
    <w:p>
      <w:pPr>
        <w:pStyle w:val="BodyText"/>
        <w:spacing w:before="7"/>
        <w:ind w:left="0"/>
        <w:rPr>
          <w:rFonts w:ascii="楷体"/>
          <w:sz w:val="37"/>
        </w:rPr>
      </w:pPr>
    </w:p>
    <w:p>
      <w:pPr>
        <w:pStyle w:val="Heading2"/>
        <w:spacing w:line="364" w:lineRule="auto"/>
        <w:ind w:right="834"/>
        <w:jc w:val="both"/>
      </w:pPr>
      <w:bookmarkStart w:name="_bookmark211" w:id="212"/>
      <w:bookmarkEnd w:id="212"/>
      <w:r>
        <w:rPr>
          <w:b w:val="0"/>
        </w:rPr>
      </w:r>
      <w:r>
        <w:rPr>
          <w:rFonts w:ascii="Times New Roman" w:eastAsia="Times New Roman"/>
        </w:rPr>
        <w:t>9A106</w:t>
      </w:r>
      <w:r>
        <w:rPr>
          <w:rFonts w:ascii="Times New Roman" w:eastAsia="Times New Roman"/>
          <w:spacing w:val="72"/>
        </w:rPr>
        <w:t> </w:t>
      </w:r>
      <w:r>
        <w:rPr>
          <w:spacing w:val="-1"/>
        </w:rPr>
        <w:t>经设计或改进后能够在 </w:t>
      </w:r>
      <w:r>
        <w:rPr>
          <w:rFonts w:ascii="Times New Roman" w:eastAsia="Times New Roman"/>
        </w:rPr>
        <w:t>20</w:t>
      </w:r>
      <w:r>
        <w:rPr/>
        <w:t>～</w:t>
      </w:r>
      <w:r>
        <w:rPr>
          <w:rFonts w:ascii="Times New Roman" w:eastAsia="Times New Roman"/>
        </w:rPr>
        <w:t>2000 Hz</w:t>
      </w:r>
      <w:r>
        <w:rPr>
          <w:rFonts w:ascii="Times New Roman" w:eastAsia="Times New Roman"/>
          <w:spacing w:val="70"/>
        </w:rPr>
        <w:t> </w:t>
      </w:r>
      <w:r>
        <w:rPr>
          <w:spacing w:val="2"/>
        </w:rPr>
        <w:t>频率范围内和</w:t>
      </w:r>
      <w:r>
        <w:rPr>
          <w:spacing w:val="-11"/>
          <w:position w:val="2"/>
        </w:rPr>
        <w:t>加速度大于 </w:t>
      </w:r>
      <w:r>
        <w:rPr>
          <w:rFonts w:ascii="Times New Roman" w:eastAsia="Times New Roman"/>
          <w:position w:val="2"/>
        </w:rPr>
        <w:t>10 g</w:t>
      </w:r>
      <w:r>
        <w:rPr>
          <w:rFonts w:ascii="Times New Roman" w:eastAsia="Times New Roman"/>
          <w:sz w:val="21"/>
        </w:rPr>
        <w:t>0 </w:t>
      </w:r>
      <w:r>
        <w:rPr>
          <w:position w:val="2"/>
        </w:rPr>
        <w:t>均方根（</w:t>
      </w:r>
      <w:r>
        <w:rPr>
          <w:rFonts w:ascii="Times New Roman" w:eastAsia="Times New Roman"/>
          <w:position w:val="2"/>
        </w:rPr>
        <w:t>RMS</w:t>
      </w:r>
      <w:r>
        <w:rPr>
          <w:position w:val="2"/>
        </w:rPr>
        <w:t>）的振动环境中工作的液体</w:t>
      </w:r>
      <w:r>
        <w:rPr/>
        <w:t>和悬浮推进剂控制系统，以及为此专门设计的部件：</w:t>
      </w:r>
    </w:p>
    <w:p>
      <w:pPr>
        <w:pStyle w:val="ListParagraph"/>
        <w:numPr>
          <w:ilvl w:val="0"/>
          <w:numId w:val="150"/>
        </w:numPr>
        <w:tabs>
          <w:tab w:pos="1167" w:val="left" w:leader="none"/>
        </w:tabs>
        <w:spacing w:line="364" w:lineRule="auto" w:before="0" w:after="0"/>
        <w:ind w:left="200" w:right="836" w:firstLine="559"/>
        <w:jc w:val="both"/>
        <w:rPr>
          <w:sz w:val="28"/>
        </w:rPr>
      </w:pPr>
      <w:r>
        <w:rPr>
          <w:spacing w:val="-11"/>
          <w:sz w:val="28"/>
        </w:rPr>
        <w:t>“绝压”大于等于 </w:t>
      </w:r>
      <w:r>
        <w:rPr>
          <w:rFonts w:ascii="Times New Roman" w:hAnsi="Times New Roman" w:eastAsia="Times New Roman"/>
          <w:sz w:val="28"/>
        </w:rPr>
        <w:t>7000</w:t>
      </w:r>
      <w:r>
        <w:rPr>
          <w:rFonts w:ascii="Times New Roman" w:hAnsi="Times New Roman" w:eastAsia="Times New Roman"/>
          <w:spacing w:val="18"/>
          <w:sz w:val="28"/>
        </w:rPr>
        <w:t> </w:t>
      </w:r>
      <w:r>
        <w:rPr>
          <w:rFonts w:ascii="Times New Roman" w:hAnsi="Times New Roman" w:eastAsia="Times New Roman"/>
          <w:sz w:val="28"/>
        </w:rPr>
        <w:t>kPa</w:t>
      </w:r>
      <w:r>
        <w:rPr>
          <w:spacing w:val="-9"/>
          <w:sz w:val="28"/>
        </w:rPr>
        <w:t>、流量大于等于每分钟 </w:t>
      </w:r>
      <w:r>
        <w:rPr>
          <w:rFonts w:ascii="Times New Roman" w:hAnsi="Times New Roman" w:eastAsia="Times New Roman"/>
          <w:sz w:val="28"/>
        </w:rPr>
        <w:t>24</w:t>
      </w:r>
      <w:r>
        <w:rPr>
          <w:rFonts w:ascii="Times New Roman" w:hAnsi="Times New Roman" w:eastAsia="Times New Roman"/>
          <w:spacing w:val="16"/>
          <w:sz w:val="28"/>
        </w:rPr>
        <w:t> </w:t>
      </w:r>
      <w:r>
        <w:rPr>
          <w:rFonts w:ascii="Times New Roman" w:hAnsi="Times New Roman" w:eastAsia="Times New Roman"/>
          <w:sz w:val="28"/>
        </w:rPr>
        <w:t>L</w:t>
      </w:r>
      <w:r>
        <w:rPr>
          <w:sz w:val="28"/>
        </w:rPr>
        <w:t>、作</w:t>
      </w:r>
      <w:r>
        <w:rPr>
          <w:spacing w:val="-9"/>
          <w:sz w:val="28"/>
        </w:rPr>
        <w:t>动器响应时间小于 </w:t>
      </w:r>
      <w:r>
        <w:rPr>
          <w:rFonts w:ascii="Times New Roman" w:hAnsi="Times New Roman" w:eastAsia="Times New Roman"/>
          <w:sz w:val="28"/>
        </w:rPr>
        <w:t>100</w:t>
      </w:r>
      <w:r>
        <w:rPr>
          <w:rFonts w:ascii="Times New Roman" w:hAnsi="Times New Roman" w:eastAsia="Times New Roman"/>
          <w:spacing w:val="-2"/>
          <w:sz w:val="28"/>
        </w:rPr>
        <w:t> </w:t>
      </w:r>
      <w:r>
        <w:rPr>
          <w:rFonts w:ascii="Times New Roman" w:hAnsi="Times New Roman" w:eastAsia="Times New Roman"/>
          <w:sz w:val="28"/>
        </w:rPr>
        <w:t>μs </w:t>
      </w:r>
      <w:r>
        <w:rPr>
          <w:spacing w:val="-3"/>
          <w:sz w:val="28"/>
        </w:rPr>
        <w:t>的伺服阀；</w:t>
      </w:r>
    </w:p>
    <w:p>
      <w:pPr>
        <w:pStyle w:val="ListParagraph"/>
        <w:numPr>
          <w:ilvl w:val="0"/>
          <w:numId w:val="150"/>
        </w:numPr>
        <w:tabs>
          <w:tab w:pos="1183" w:val="left" w:leader="none"/>
        </w:tabs>
        <w:spacing w:line="364" w:lineRule="auto" w:before="0" w:after="0"/>
        <w:ind w:left="200" w:right="834" w:firstLine="559"/>
        <w:jc w:val="both"/>
        <w:rPr>
          <w:sz w:val="28"/>
        </w:rPr>
      </w:pPr>
      <w:r>
        <w:rPr>
          <w:spacing w:val="-14"/>
          <w:sz w:val="28"/>
        </w:rPr>
        <w:t>用于液体推进剂、转速大于等于 </w:t>
      </w:r>
      <w:r>
        <w:rPr>
          <w:rFonts w:ascii="Times New Roman" w:eastAsia="Times New Roman"/>
          <w:sz w:val="28"/>
        </w:rPr>
        <w:t>8000</w:t>
      </w:r>
      <w:r>
        <w:rPr>
          <w:rFonts w:ascii="Times New Roman" w:eastAsia="Times New Roman"/>
          <w:spacing w:val="4"/>
          <w:sz w:val="28"/>
        </w:rPr>
        <w:t> </w:t>
      </w:r>
      <w:r>
        <w:rPr>
          <w:sz w:val="28"/>
        </w:rPr>
        <w:t>转</w:t>
      </w:r>
      <w:r>
        <w:rPr>
          <w:rFonts w:ascii="Times New Roman" w:eastAsia="Times New Roman"/>
          <w:sz w:val="28"/>
        </w:rPr>
        <w:t>/</w:t>
      </w:r>
      <w:r>
        <w:rPr>
          <w:spacing w:val="-10"/>
          <w:sz w:val="28"/>
        </w:rPr>
        <w:t>分钟、出口压力大</w:t>
      </w:r>
      <w:r>
        <w:rPr>
          <w:spacing w:val="-26"/>
          <w:sz w:val="28"/>
        </w:rPr>
        <w:t>于等于 </w:t>
      </w:r>
      <w:r>
        <w:rPr>
          <w:rFonts w:ascii="Times New Roman" w:eastAsia="Times New Roman"/>
          <w:sz w:val="28"/>
        </w:rPr>
        <w:t>7000</w:t>
      </w:r>
      <w:r>
        <w:rPr>
          <w:rFonts w:ascii="Times New Roman" w:eastAsia="Times New Roman"/>
          <w:spacing w:val="-2"/>
          <w:sz w:val="28"/>
        </w:rPr>
        <w:t> </w:t>
      </w:r>
      <w:r>
        <w:rPr>
          <w:rFonts w:ascii="Times New Roman" w:eastAsia="Times New Roman"/>
          <w:sz w:val="28"/>
        </w:rPr>
        <w:t>kPa</w:t>
      </w:r>
      <w:r>
        <w:rPr>
          <w:rFonts w:ascii="Times New Roman" w:eastAsia="Times New Roman"/>
          <w:spacing w:val="-1"/>
          <w:sz w:val="28"/>
        </w:rPr>
        <w:t> </w:t>
      </w:r>
      <w:r>
        <w:rPr>
          <w:spacing w:val="-2"/>
          <w:sz w:val="28"/>
        </w:rPr>
        <w:t>的泵。</w:t>
      </w:r>
    </w:p>
    <w:p>
      <w:pPr>
        <w:pStyle w:val="BodyText"/>
        <w:spacing w:line="364" w:lineRule="auto"/>
        <w:ind w:right="837" w:firstLine="561"/>
        <w:jc w:val="both"/>
        <w:rPr>
          <w:rFonts w:ascii="楷体" w:eastAsia="楷体" w:hint="eastAsia"/>
        </w:rPr>
      </w:pPr>
      <w:r>
        <w:rPr>
          <w:rFonts w:ascii="楷体" w:eastAsia="楷体" w:hint="eastAsia"/>
          <w:b/>
          <w:spacing w:val="-4"/>
        </w:rPr>
        <w:t>说明：</w:t>
      </w:r>
      <w:r>
        <w:rPr>
          <w:rFonts w:ascii="Times New Roman" w:eastAsia="Times New Roman"/>
          <w:spacing w:val="-9"/>
        </w:rPr>
        <w:t>9A106 </w:t>
      </w:r>
      <w:r>
        <w:rPr>
          <w:rFonts w:ascii="楷体" w:eastAsia="楷体" w:hint="eastAsia"/>
          <w:spacing w:val="-7"/>
        </w:rPr>
        <w:t>项不管制集成到民用飞机、通用航空器等民用航空</w:t>
      </w:r>
      <w:r>
        <w:rPr>
          <w:rFonts w:ascii="楷体" w:eastAsia="楷体" w:hint="eastAsia"/>
          <w:spacing w:val="-5"/>
        </w:rPr>
        <w:t>器上的伺服阀和泵。</w:t>
      </w:r>
    </w:p>
    <w:p>
      <w:pPr>
        <w:pStyle w:val="BodyText"/>
        <w:spacing w:before="3"/>
        <w:ind w:left="0"/>
        <w:rPr>
          <w:rFonts w:ascii="楷体"/>
          <w:sz w:val="37"/>
        </w:rPr>
      </w:pPr>
    </w:p>
    <w:p>
      <w:pPr>
        <w:pStyle w:val="Heading2"/>
        <w:spacing w:line="364" w:lineRule="auto" w:before="1"/>
        <w:ind w:right="842"/>
      </w:pPr>
      <w:bookmarkStart w:name="_bookmark212" w:id="213"/>
      <w:bookmarkEnd w:id="213"/>
      <w:r>
        <w:rPr>
          <w:b w:val="0"/>
        </w:rPr>
      </w:r>
      <w:r>
        <w:rPr>
          <w:rFonts w:ascii="Times New Roman" w:eastAsia="Times New Roman"/>
        </w:rPr>
        <w:t>9A111</w:t>
      </w:r>
      <w:r>
        <w:rPr>
          <w:rFonts w:ascii="Times New Roman" w:eastAsia="Times New Roman"/>
          <w:spacing w:val="64"/>
        </w:rPr>
        <w:t> </w:t>
      </w:r>
      <w:r>
        <w:rPr>
          <w:spacing w:val="-11"/>
        </w:rPr>
        <w:t>冲压喷气、超燃冲压喷气、脉冲喷气、组合循环发动机及其燃烧调节装置：</w:t>
      </w:r>
    </w:p>
    <w:p>
      <w:pPr>
        <w:pStyle w:val="BodyText"/>
        <w:spacing w:line="364" w:lineRule="auto"/>
        <w:ind w:left="759" w:right="5361"/>
      </w:pPr>
      <w:r>
        <w:rPr>
          <w:rFonts w:ascii="Times New Roman" w:eastAsia="Times New Roman"/>
        </w:rPr>
        <w:t>a</w:t>
      </w:r>
      <w:r>
        <w:rPr>
          <w:spacing w:val="-3"/>
        </w:rPr>
        <w:t>．冲压喷气发动机；  </w:t>
      </w:r>
      <w:r>
        <w:rPr>
          <w:rFonts w:ascii="Times New Roman" w:eastAsia="Times New Roman"/>
          <w:spacing w:val="-3"/>
        </w:rPr>
        <w:t>b</w:t>
      </w:r>
      <w:r>
        <w:rPr>
          <w:spacing w:val="-5"/>
        </w:rPr>
        <w:t>．超燃冲压喷气发动机； </w:t>
      </w:r>
      <w:r>
        <w:rPr>
          <w:rFonts w:ascii="Times New Roman" w:eastAsia="Times New Roman"/>
        </w:rPr>
        <w:t>c</w:t>
      </w:r>
      <w:r>
        <w:rPr>
          <w:spacing w:val="-3"/>
        </w:rPr>
        <w:t>．脉冲喷气发动机；</w:t>
      </w:r>
    </w:p>
    <w:p>
      <w:pPr>
        <w:pStyle w:val="BodyText"/>
        <w:spacing w:line="355" w:lineRule="exact"/>
        <w:ind w:left="759"/>
      </w:pPr>
      <w:r>
        <w:rPr>
          <w:rFonts w:ascii="Times New Roman" w:eastAsia="Times New Roman"/>
        </w:rPr>
        <w:t>d</w:t>
      </w:r>
      <w:r>
        <w:rPr>
          <w:spacing w:val="-3"/>
        </w:rPr>
        <w:t>．组合循环发动机；</w:t>
      </w:r>
    </w:p>
    <w:p>
      <w:pPr>
        <w:spacing w:after="0" w:line="355" w:lineRule="exact"/>
        <w:sectPr>
          <w:pgSz w:w="11910" w:h="16840"/>
          <w:pgMar w:header="0" w:footer="1191" w:top="1380" w:bottom="1420" w:left="1600" w:right="960"/>
        </w:sectPr>
      </w:pPr>
    </w:p>
    <w:p>
      <w:pPr>
        <w:pStyle w:val="BodyText"/>
        <w:spacing w:before="42"/>
        <w:ind w:left="759"/>
      </w:pPr>
      <w:r>
        <w:rPr>
          <w:rFonts w:ascii="Times New Roman" w:eastAsia="Times New Roman"/>
        </w:rPr>
        <w:t>e</w:t>
      </w:r>
      <w:r>
        <w:rPr/>
        <w:t>．用于 </w:t>
      </w:r>
      <w:r>
        <w:rPr>
          <w:rFonts w:ascii="Times New Roman" w:eastAsia="Times New Roman"/>
        </w:rPr>
        <w:t>9A111.a </w:t>
      </w:r>
      <w:r>
        <w:rPr/>
        <w:t>至 </w:t>
      </w:r>
      <w:r>
        <w:rPr>
          <w:rFonts w:ascii="Times New Roman" w:eastAsia="Times New Roman"/>
        </w:rPr>
        <w:t>9A111.d </w:t>
      </w:r>
      <w:r>
        <w:rPr/>
        <w:t>项的燃烧调节装置。</w:t>
      </w:r>
    </w:p>
    <w:p>
      <w:pPr>
        <w:pStyle w:val="BodyText"/>
        <w:spacing w:line="364" w:lineRule="auto" w:before="187"/>
        <w:ind w:right="834" w:firstLine="561"/>
        <w:jc w:val="both"/>
        <w:rPr>
          <w:rFonts w:ascii="楷体" w:hAnsi="楷体" w:eastAsia="楷体" w:hint="eastAsia"/>
        </w:rPr>
      </w:pPr>
      <w:r>
        <w:rPr>
          <w:rFonts w:ascii="楷体" w:hAnsi="楷体" w:eastAsia="楷体" w:hint="eastAsia"/>
          <w:b/>
          <w:spacing w:val="-4"/>
        </w:rPr>
        <w:t>说明：</w:t>
      </w:r>
      <w:r>
        <w:rPr>
          <w:rFonts w:ascii="Times New Roman" w:hAnsi="Times New Roman" w:eastAsia="Times New Roman"/>
          <w:spacing w:val="-10"/>
        </w:rPr>
        <w:t>9A111 </w:t>
      </w:r>
      <w:r>
        <w:rPr>
          <w:rFonts w:ascii="楷体" w:hAnsi="楷体" w:eastAsia="楷体" w:hint="eastAsia"/>
          <w:spacing w:val="-6"/>
        </w:rPr>
        <w:t>项不管制集成到民用飞机、通用航空器等民用航空</w:t>
      </w:r>
      <w:r>
        <w:rPr>
          <w:rFonts w:ascii="楷体" w:hAnsi="楷体" w:eastAsia="楷体" w:hint="eastAsia"/>
          <w:spacing w:val="-11"/>
        </w:rPr>
        <w:t>器上的冲压喷气发动机、超燃冲压喷气发动机、脉动喷气发动机、组</w:t>
      </w:r>
      <w:r>
        <w:rPr>
          <w:rFonts w:ascii="楷体" w:hAnsi="楷体" w:eastAsia="楷体" w:hint="eastAsia"/>
          <w:spacing w:val="-13"/>
        </w:rPr>
        <w:t>合循环发动机。“无人驾驶航空器”及相关物项的出口管制，本清单</w:t>
      </w:r>
      <w:r>
        <w:rPr>
          <w:rFonts w:ascii="楷体" w:hAnsi="楷体" w:eastAsia="楷体" w:hint="eastAsia"/>
          <w:spacing w:val="-3"/>
        </w:rPr>
        <w:t>另有规定的，依照其规定。</w:t>
      </w:r>
    </w:p>
    <w:p>
      <w:pPr>
        <w:pStyle w:val="BodyText"/>
        <w:spacing w:before="6"/>
        <w:ind w:left="0"/>
        <w:rPr>
          <w:rFonts w:ascii="楷体"/>
          <w:sz w:val="37"/>
        </w:rPr>
      </w:pPr>
    </w:p>
    <w:p>
      <w:pPr>
        <w:pStyle w:val="Heading2"/>
        <w:spacing w:before="1"/>
      </w:pPr>
      <w:bookmarkStart w:name="_bookmark213" w:id="214"/>
      <w:bookmarkEnd w:id="214"/>
      <w:r>
        <w:rPr>
          <w:b w:val="0"/>
        </w:rPr>
      </w:r>
      <w:r>
        <w:rPr>
          <w:rFonts w:ascii="Times New Roman" w:hAnsi="Times New Roman" w:eastAsia="Times New Roman"/>
        </w:rPr>
        <w:t>9A501 </w:t>
      </w:r>
      <w:r>
        <w:rPr/>
        <w:t>非 </w:t>
      </w:r>
      <w:r>
        <w:rPr>
          <w:rFonts w:ascii="Times New Roman" w:hAnsi="Times New Roman" w:eastAsia="Times New Roman"/>
        </w:rPr>
        <w:t>9A012 </w:t>
      </w:r>
      <w:r>
        <w:rPr/>
        <w:t>项所管制的“无人驾驶航空器”：</w:t>
      </w:r>
    </w:p>
    <w:p>
      <w:pPr>
        <w:pStyle w:val="ListParagraph"/>
        <w:numPr>
          <w:ilvl w:val="0"/>
          <w:numId w:val="151"/>
        </w:numPr>
        <w:tabs>
          <w:tab w:pos="1167" w:val="left" w:leader="none"/>
        </w:tabs>
        <w:spacing w:line="240" w:lineRule="auto" w:before="211" w:after="0"/>
        <w:ind w:left="1166" w:right="0" w:hanging="408"/>
        <w:jc w:val="left"/>
        <w:rPr>
          <w:sz w:val="28"/>
        </w:rPr>
      </w:pPr>
      <w:r>
        <w:rPr>
          <w:spacing w:val="-2"/>
          <w:sz w:val="28"/>
        </w:rPr>
        <w:t>“射</w:t>
      </w:r>
      <w:r>
        <w:rPr>
          <w:rFonts w:ascii="Times New Roman" w:hAnsi="Times New Roman" w:eastAsia="Times New Roman"/>
          <w:sz w:val="28"/>
        </w:rPr>
        <w:t>/</w:t>
      </w:r>
      <w:r>
        <w:rPr>
          <w:spacing w:val="-12"/>
          <w:sz w:val="28"/>
        </w:rPr>
        <w:t>航程”大于等于 </w:t>
      </w:r>
      <w:r>
        <w:rPr>
          <w:rFonts w:ascii="Times New Roman" w:hAnsi="Times New Roman" w:eastAsia="Times New Roman"/>
          <w:sz w:val="28"/>
        </w:rPr>
        <w:t>300</w:t>
      </w:r>
      <w:r>
        <w:rPr>
          <w:rFonts w:ascii="Times New Roman" w:hAnsi="Times New Roman" w:eastAsia="Times New Roman"/>
          <w:spacing w:val="-1"/>
          <w:sz w:val="28"/>
        </w:rPr>
        <w:t> </w:t>
      </w:r>
      <w:r>
        <w:rPr>
          <w:rFonts w:ascii="Times New Roman" w:hAnsi="Times New Roman" w:eastAsia="Times New Roman"/>
          <w:sz w:val="28"/>
        </w:rPr>
        <w:t>km</w:t>
      </w:r>
      <w:r>
        <w:rPr>
          <w:rFonts w:ascii="Times New Roman" w:hAnsi="Times New Roman" w:eastAsia="Times New Roman"/>
          <w:spacing w:val="-6"/>
          <w:sz w:val="28"/>
        </w:rPr>
        <w:t> </w:t>
      </w:r>
      <w:r>
        <w:rPr>
          <w:spacing w:val="-1"/>
          <w:sz w:val="28"/>
        </w:rPr>
        <w:t>的“无人驾驶航空器”；</w:t>
      </w:r>
    </w:p>
    <w:p>
      <w:pPr>
        <w:pStyle w:val="ListParagraph"/>
        <w:numPr>
          <w:ilvl w:val="0"/>
          <w:numId w:val="151"/>
        </w:numPr>
        <w:tabs>
          <w:tab w:pos="1185" w:val="left" w:leader="none"/>
        </w:tabs>
        <w:spacing w:line="364" w:lineRule="auto" w:before="186" w:after="0"/>
        <w:ind w:left="200" w:right="839" w:firstLine="559"/>
        <w:jc w:val="left"/>
        <w:rPr>
          <w:sz w:val="28"/>
        </w:rPr>
      </w:pPr>
      <w:r>
        <w:rPr>
          <w:spacing w:val="-1"/>
          <w:sz w:val="28"/>
        </w:rPr>
        <w:t>具有以下任一特性，具备自主飞行控制和导航能力的“无人驾驶航空器”：</w:t>
      </w:r>
    </w:p>
    <w:p>
      <w:pPr>
        <w:pStyle w:val="ListParagraph"/>
        <w:numPr>
          <w:ilvl w:val="1"/>
          <w:numId w:val="151"/>
        </w:numPr>
        <w:tabs>
          <w:tab w:pos="1464" w:val="left" w:leader="none"/>
        </w:tabs>
        <w:spacing w:line="358" w:lineRule="exact" w:before="0" w:after="0"/>
        <w:ind w:left="1463" w:right="0" w:hanging="424"/>
        <w:jc w:val="left"/>
        <w:rPr>
          <w:sz w:val="28"/>
        </w:rPr>
      </w:pPr>
      <w:r>
        <w:rPr>
          <w:spacing w:val="-14"/>
          <w:sz w:val="28"/>
        </w:rPr>
        <w:t>包含容量为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L</w:t>
      </w:r>
      <w:r>
        <w:rPr>
          <w:rFonts w:ascii="Times New Roman" w:eastAsia="Times New Roman"/>
          <w:spacing w:val="-1"/>
          <w:sz w:val="28"/>
        </w:rPr>
        <w:t> </w:t>
      </w:r>
      <w:r>
        <w:rPr>
          <w:spacing w:val="-2"/>
          <w:sz w:val="28"/>
        </w:rPr>
        <w:t>以上的气雾剂布撒系统</w:t>
      </w:r>
      <w:r>
        <w:rPr>
          <w:rFonts w:ascii="Times New Roman" w:eastAsia="Times New Roman"/>
          <w:sz w:val="28"/>
        </w:rPr>
        <w:t>/</w:t>
      </w:r>
      <w:r>
        <w:rPr>
          <w:spacing w:val="-2"/>
          <w:sz w:val="28"/>
        </w:rPr>
        <w:t>装置；</w:t>
      </w:r>
    </w:p>
    <w:p>
      <w:pPr>
        <w:pStyle w:val="ListParagraph"/>
        <w:numPr>
          <w:ilvl w:val="1"/>
          <w:numId w:val="151"/>
        </w:numPr>
        <w:tabs>
          <w:tab w:pos="1464" w:val="left" w:leader="none"/>
        </w:tabs>
        <w:spacing w:line="240" w:lineRule="auto" w:before="186" w:after="0"/>
        <w:ind w:left="1463" w:right="0" w:hanging="424"/>
        <w:jc w:val="left"/>
        <w:rPr>
          <w:sz w:val="28"/>
        </w:rPr>
      </w:pPr>
      <w:r>
        <w:rPr>
          <w:spacing w:val="-8"/>
          <w:sz w:val="28"/>
        </w:rPr>
        <w:t>经设计或改进后能够配备容量 </w:t>
      </w:r>
      <w:r>
        <w:rPr>
          <w:rFonts w:ascii="Times New Roman" w:eastAsia="Times New Roman"/>
          <w:sz w:val="28"/>
        </w:rPr>
        <w:t>20</w:t>
      </w:r>
      <w:r>
        <w:rPr>
          <w:rFonts w:ascii="Times New Roman" w:eastAsia="Times New Roman"/>
          <w:spacing w:val="-15"/>
          <w:sz w:val="28"/>
        </w:rPr>
        <w:t> </w:t>
      </w:r>
      <w:r>
        <w:rPr>
          <w:rFonts w:ascii="Times New Roman" w:eastAsia="Times New Roman"/>
          <w:sz w:val="28"/>
        </w:rPr>
        <w:t>L</w:t>
      </w:r>
      <w:r>
        <w:rPr>
          <w:rFonts w:ascii="Times New Roman" w:eastAsia="Times New Roman"/>
          <w:spacing w:val="-3"/>
          <w:sz w:val="28"/>
        </w:rPr>
        <w:t> </w:t>
      </w:r>
      <w:r>
        <w:rPr>
          <w:spacing w:val="-3"/>
          <w:sz w:val="28"/>
        </w:rPr>
        <w:t>以上的气雾剂布撒系统</w:t>
      </w:r>
    </w:p>
    <w:p>
      <w:pPr>
        <w:pStyle w:val="BodyText"/>
        <w:spacing w:before="186"/>
      </w:pPr>
      <w:r>
        <w:rPr>
          <w:rFonts w:ascii="Times New Roman" w:eastAsia="Times New Roman"/>
        </w:rPr>
        <w:t>/</w:t>
      </w:r>
      <w:r>
        <w:rPr/>
        <w:t>装置；</w:t>
      </w:r>
    </w:p>
    <w:p>
      <w:pPr>
        <w:pStyle w:val="ListParagraph"/>
        <w:numPr>
          <w:ilvl w:val="0"/>
          <w:numId w:val="151"/>
        </w:numPr>
        <w:tabs>
          <w:tab w:pos="1167" w:val="left" w:leader="none"/>
        </w:tabs>
        <w:spacing w:line="364" w:lineRule="auto" w:before="186" w:after="0"/>
        <w:ind w:left="200" w:right="837" w:firstLine="559"/>
        <w:jc w:val="left"/>
        <w:rPr>
          <w:sz w:val="28"/>
        </w:rPr>
      </w:pPr>
      <w:r>
        <w:rPr>
          <w:spacing w:val="-13"/>
          <w:sz w:val="28"/>
        </w:rPr>
        <w:t>具有以下任一特性，具备操作员从视距外控制飞行能力的“ </w:t>
      </w:r>
      <w:r>
        <w:rPr>
          <w:spacing w:val="-4"/>
          <w:sz w:val="28"/>
        </w:rPr>
        <w:t>无人驾驶航空器”：</w:t>
      </w:r>
    </w:p>
    <w:p>
      <w:pPr>
        <w:pStyle w:val="ListParagraph"/>
        <w:numPr>
          <w:ilvl w:val="1"/>
          <w:numId w:val="151"/>
        </w:numPr>
        <w:tabs>
          <w:tab w:pos="1464" w:val="left" w:leader="none"/>
        </w:tabs>
        <w:spacing w:line="358" w:lineRule="exact" w:before="0" w:after="0"/>
        <w:ind w:left="1463" w:right="0" w:hanging="424"/>
        <w:jc w:val="left"/>
        <w:rPr>
          <w:sz w:val="28"/>
        </w:rPr>
      </w:pPr>
      <w:r>
        <w:rPr>
          <w:spacing w:val="-14"/>
          <w:sz w:val="28"/>
        </w:rPr>
        <w:t>包含容量为 </w:t>
      </w:r>
      <w:r>
        <w:rPr>
          <w:rFonts w:ascii="Times New Roman" w:eastAsia="Times New Roman"/>
          <w:sz w:val="28"/>
        </w:rPr>
        <w:t>20</w:t>
      </w:r>
      <w:r>
        <w:rPr>
          <w:rFonts w:ascii="Times New Roman" w:eastAsia="Times New Roman"/>
          <w:spacing w:val="-2"/>
          <w:sz w:val="28"/>
        </w:rPr>
        <w:t> </w:t>
      </w:r>
      <w:r>
        <w:rPr>
          <w:rFonts w:ascii="Times New Roman" w:eastAsia="Times New Roman"/>
          <w:sz w:val="28"/>
        </w:rPr>
        <w:t>L</w:t>
      </w:r>
      <w:r>
        <w:rPr>
          <w:rFonts w:ascii="Times New Roman" w:eastAsia="Times New Roman"/>
          <w:spacing w:val="-1"/>
          <w:sz w:val="28"/>
        </w:rPr>
        <w:t> </w:t>
      </w:r>
      <w:r>
        <w:rPr>
          <w:spacing w:val="-2"/>
          <w:sz w:val="28"/>
        </w:rPr>
        <w:t>以上的气雾剂布撒系统</w:t>
      </w:r>
      <w:r>
        <w:rPr>
          <w:rFonts w:ascii="Times New Roman" w:eastAsia="Times New Roman"/>
          <w:sz w:val="28"/>
        </w:rPr>
        <w:t>/</w:t>
      </w:r>
      <w:r>
        <w:rPr>
          <w:spacing w:val="-2"/>
          <w:sz w:val="28"/>
        </w:rPr>
        <w:t>装置；</w:t>
      </w:r>
    </w:p>
    <w:p>
      <w:pPr>
        <w:pStyle w:val="ListParagraph"/>
        <w:numPr>
          <w:ilvl w:val="1"/>
          <w:numId w:val="151"/>
        </w:numPr>
        <w:tabs>
          <w:tab w:pos="1464" w:val="left" w:leader="none"/>
        </w:tabs>
        <w:spacing w:line="240" w:lineRule="auto" w:before="186" w:after="0"/>
        <w:ind w:left="1463" w:right="0" w:hanging="424"/>
        <w:jc w:val="left"/>
        <w:rPr>
          <w:sz w:val="28"/>
        </w:rPr>
      </w:pPr>
      <w:r>
        <w:rPr>
          <w:spacing w:val="-8"/>
          <w:sz w:val="28"/>
        </w:rPr>
        <w:t>经设计或改进后能够配备容量 </w:t>
      </w:r>
      <w:r>
        <w:rPr>
          <w:rFonts w:ascii="Times New Roman" w:eastAsia="Times New Roman"/>
          <w:sz w:val="28"/>
        </w:rPr>
        <w:t>20</w:t>
      </w:r>
      <w:r>
        <w:rPr>
          <w:rFonts w:ascii="Times New Roman" w:eastAsia="Times New Roman"/>
          <w:spacing w:val="-15"/>
          <w:sz w:val="28"/>
        </w:rPr>
        <w:t> </w:t>
      </w:r>
      <w:r>
        <w:rPr>
          <w:rFonts w:ascii="Times New Roman" w:eastAsia="Times New Roman"/>
          <w:sz w:val="28"/>
        </w:rPr>
        <w:t>L</w:t>
      </w:r>
      <w:r>
        <w:rPr>
          <w:rFonts w:ascii="Times New Roman" w:eastAsia="Times New Roman"/>
          <w:spacing w:val="-3"/>
          <w:sz w:val="28"/>
        </w:rPr>
        <w:t> </w:t>
      </w:r>
      <w:r>
        <w:rPr>
          <w:spacing w:val="-3"/>
          <w:sz w:val="28"/>
        </w:rPr>
        <w:t>以上的气雾剂布撒系统</w:t>
      </w:r>
    </w:p>
    <w:p>
      <w:pPr>
        <w:pStyle w:val="BodyText"/>
        <w:spacing w:before="186"/>
      </w:pPr>
      <w:r>
        <w:rPr>
          <w:rFonts w:ascii="Times New Roman" w:eastAsia="Times New Roman"/>
        </w:rPr>
        <w:t>/</w:t>
      </w:r>
      <w:r>
        <w:rPr/>
        <w:t>装置。</w:t>
      </w:r>
    </w:p>
    <w:p>
      <w:pPr>
        <w:pStyle w:val="BodyText"/>
        <w:spacing w:before="186"/>
        <w:ind w:left="7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9A501 </w:t>
      </w:r>
      <w:r>
        <w:rPr>
          <w:rFonts w:ascii="楷体" w:eastAsia="楷体" w:hint="eastAsia"/>
        </w:rPr>
        <w:t>项不管制为娱乐或竞赛专门设计的模型飞机。</w:t>
      </w:r>
    </w:p>
    <w:p>
      <w:pPr>
        <w:pStyle w:val="BodyText"/>
        <w:ind w:left="0"/>
        <w:rPr>
          <w:rFonts w:ascii="楷体"/>
          <w:sz w:val="30"/>
        </w:rPr>
      </w:pPr>
    </w:p>
    <w:p>
      <w:pPr>
        <w:pStyle w:val="BodyText"/>
        <w:spacing w:before="3"/>
        <w:ind w:left="0"/>
        <w:rPr>
          <w:rFonts w:ascii="楷体"/>
          <w:sz w:val="22"/>
        </w:rPr>
      </w:pPr>
    </w:p>
    <w:p>
      <w:pPr>
        <w:pStyle w:val="Heading2"/>
      </w:pPr>
      <w:bookmarkStart w:name="_bookmark214" w:id="215"/>
      <w:bookmarkEnd w:id="215"/>
      <w:r>
        <w:rPr>
          <w:b w:val="0"/>
        </w:rPr>
      </w:r>
      <w:r>
        <w:rPr>
          <w:rFonts w:ascii="Times New Roman" w:eastAsia="Times New Roman"/>
        </w:rPr>
        <w:t>9B </w:t>
      </w:r>
      <w:r>
        <w:rPr/>
        <w:t>测试、检测和生产设备</w:t>
      </w:r>
    </w:p>
    <w:p>
      <w:pPr>
        <w:pStyle w:val="BodyText"/>
        <w:ind w:left="0"/>
        <w:rPr>
          <w:b/>
          <w:sz w:val="34"/>
        </w:rPr>
      </w:pPr>
    </w:p>
    <w:p>
      <w:pPr>
        <w:pStyle w:val="Heading2"/>
        <w:spacing w:before="245"/>
      </w:pPr>
      <w:bookmarkStart w:name="_bookmark215" w:id="216"/>
      <w:bookmarkEnd w:id="216"/>
      <w:r>
        <w:rPr>
          <w:b w:val="0"/>
        </w:rPr>
      </w:r>
      <w:r>
        <w:rPr>
          <w:rFonts w:ascii="Times New Roman" w:eastAsia="Times New Roman"/>
        </w:rPr>
        <w:t>9B001</w:t>
      </w:r>
      <w:r>
        <w:rPr>
          <w:rFonts w:ascii="Times New Roman" w:eastAsia="Times New Roman"/>
          <w:spacing w:val="78"/>
        </w:rPr>
        <w:t> </w:t>
      </w:r>
      <w:r>
        <w:rPr/>
        <w:t>燃气涡轮发动机</w:t>
      </w:r>
      <w:r>
        <w:rPr>
          <w:rFonts w:ascii="Times New Roman" w:eastAsia="Times New Roman"/>
        </w:rPr>
        <w:t>/</w:t>
      </w:r>
      <w:r>
        <w:rPr/>
        <w:t>燃气轮机制造相关装备：</w:t>
      </w:r>
    </w:p>
    <w:p>
      <w:pPr>
        <w:pStyle w:val="ListParagraph"/>
        <w:numPr>
          <w:ilvl w:val="0"/>
          <w:numId w:val="152"/>
        </w:numPr>
        <w:tabs>
          <w:tab w:pos="1167" w:val="left" w:leader="none"/>
        </w:tabs>
        <w:spacing w:line="364" w:lineRule="auto" w:before="213" w:after="0"/>
        <w:ind w:left="200" w:right="835" w:firstLine="559"/>
        <w:jc w:val="left"/>
        <w:rPr>
          <w:sz w:val="28"/>
        </w:rPr>
      </w:pPr>
      <w:r>
        <w:rPr>
          <w:spacing w:val="-3"/>
          <w:sz w:val="28"/>
        </w:rPr>
        <w:t>用于制造燃气涡轮发动机</w:t>
      </w:r>
      <w:r>
        <w:rPr>
          <w:rFonts w:ascii="Times New Roman" w:hAnsi="Times New Roman" w:eastAsia="Times New Roman"/>
          <w:sz w:val="28"/>
        </w:rPr>
        <w:t>/</w:t>
      </w:r>
      <w:r>
        <w:rPr>
          <w:spacing w:val="-5"/>
          <w:sz w:val="28"/>
        </w:rPr>
        <w:t>燃气轮机叶片、导向器等涡轮构型</w:t>
      </w:r>
      <w:r>
        <w:rPr>
          <w:spacing w:val="-3"/>
          <w:sz w:val="28"/>
        </w:rPr>
        <w:t>部件所需“高温合金”的定向晶或单晶铸造设备；</w:t>
      </w:r>
    </w:p>
    <w:p>
      <w:pPr>
        <w:spacing w:after="0" w:line="364" w:lineRule="auto"/>
        <w:jc w:val="left"/>
        <w:rPr>
          <w:sz w:val="28"/>
        </w:rPr>
        <w:sectPr>
          <w:pgSz w:w="11910" w:h="16840"/>
          <w:pgMar w:header="0" w:footer="1191" w:top="1380" w:bottom="1420" w:left="1600" w:right="960"/>
        </w:sectPr>
      </w:pPr>
    </w:p>
    <w:p>
      <w:pPr>
        <w:pStyle w:val="ListParagraph"/>
        <w:numPr>
          <w:ilvl w:val="0"/>
          <w:numId w:val="152"/>
        </w:numPr>
        <w:tabs>
          <w:tab w:pos="1189" w:val="left" w:leader="none"/>
        </w:tabs>
        <w:spacing w:line="364" w:lineRule="auto" w:before="42" w:after="0"/>
        <w:ind w:left="200" w:right="699" w:firstLine="559"/>
        <w:jc w:val="left"/>
        <w:rPr>
          <w:sz w:val="28"/>
        </w:rPr>
      </w:pPr>
      <w:r>
        <w:rPr>
          <w:sz w:val="28"/>
        </w:rPr>
        <w:t>专门设计用于制造燃气涡轮发动机</w:t>
      </w:r>
      <w:r>
        <w:rPr>
          <w:rFonts w:ascii="Times New Roman" w:eastAsia="Times New Roman"/>
          <w:spacing w:val="3"/>
          <w:sz w:val="28"/>
        </w:rPr>
        <w:t>/</w:t>
      </w:r>
      <w:r>
        <w:rPr>
          <w:sz w:val="28"/>
        </w:rPr>
        <w:t>燃气轮机叶片、导向器、</w:t>
      </w:r>
      <w:r>
        <w:rPr>
          <w:spacing w:val="-10"/>
          <w:sz w:val="28"/>
        </w:rPr>
        <w:t>机匣等涡轮构型部件的精密铸造中间产品</w:t>
      </w:r>
      <w:r>
        <w:rPr>
          <w:sz w:val="28"/>
        </w:rPr>
        <w:t>（</w:t>
      </w:r>
      <w:r>
        <w:rPr>
          <w:spacing w:val="-14"/>
          <w:sz w:val="28"/>
        </w:rPr>
        <w:t>包括陶瓷型芯、蜡模模组、</w:t>
      </w:r>
      <w:r>
        <w:rPr>
          <w:sz w:val="28"/>
        </w:rPr>
        <w:t>型壳</w:t>
      </w:r>
      <w:r>
        <w:rPr>
          <w:spacing w:val="-24"/>
          <w:sz w:val="28"/>
        </w:rPr>
        <w:t>），</w:t>
      </w:r>
      <w:r>
        <w:rPr>
          <w:spacing w:val="-6"/>
          <w:sz w:val="28"/>
        </w:rPr>
        <w:t>以及专门设计用于制造上述中间产品的工具、模具、夹具等</w:t>
      </w:r>
      <w:r>
        <w:rPr>
          <w:spacing w:val="-5"/>
          <w:sz w:val="28"/>
        </w:rPr>
        <w:t>工艺装备。</w:t>
      </w:r>
    </w:p>
    <w:p>
      <w:pPr>
        <w:pStyle w:val="BodyText"/>
        <w:spacing w:before="7"/>
        <w:ind w:left="0"/>
        <w:rPr>
          <w:sz w:val="37"/>
        </w:rPr>
      </w:pPr>
    </w:p>
    <w:p>
      <w:pPr>
        <w:pStyle w:val="Heading2"/>
        <w:spacing w:line="364" w:lineRule="auto" w:before="1"/>
        <w:ind w:right="838"/>
        <w:jc w:val="both"/>
      </w:pPr>
      <w:bookmarkStart w:name="_bookmark216" w:id="217"/>
      <w:bookmarkEnd w:id="217"/>
      <w:r>
        <w:rPr>
          <w:b w:val="0"/>
        </w:rPr>
      </w:r>
      <w:r>
        <w:rPr>
          <w:rFonts w:ascii="Times New Roman" w:hAnsi="Times New Roman" w:eastAsia="Times New Roman"/>
        </w:rPr>
        <w:t>9B004 </w:t>
      </w:r>
      <w:r>
        <w:rPr>
          <w:spacing w:val="7"/>
        </w:rPr>
        <w:t>专门设计用于燃气涡轮发动机</w:t>
      </w:r>
      <w:r>
        <w:rPr>
          <w:rFonts w:ascii="Times New Roman" w:hAnsi="Times New Roman" w:eastAsia="Times New Roman"/>
          <w:spacing w:val="7"/>
        </w:rPr>
        <w:t>/</w:t>
      </w:r>
      <w:r>
        <w:rPr>
          <w:spacing w:val="5"/>
        </w:rPr>
        <w:t>燃气轮机的“高温合</w:t>
      </w:r>
      <w:r>
        <w:rPr>
          <w:spacing w:val="-7"/>
          <w:w w:val="95"/>
        </w:rPr>
        <w:t>金”、钛合金或金属间化合物等材料的盘片固态连接所需的 </w:t>
      </w:r>
      <w:r>
        <w:rPr>
          <w:spacing w:val="-7"/>
        </w:rPr>
        <w:t>工具、模具、夹具等工艺装备。</w:t>
      </w:r>
    </w:p>
    <w:p>
      <w:pPr>
        <w:pStyle w:val="BodyText"/>
        <w:spacing w:before="6"/>
        <w:ind w:left="0"/>
        <w:rPr>
          <w:b/>
          <w:sz w:val="37"/>
        </w:rPr>
      </w:pPr>
    </w:p>
    <w:p>
      <w:pPr>
        <w:pStyle w:val="Heading2"/>
        <w:spacing w:line="364" w:lineRule="auto"/>
        <w:ind w:right="836"/>
        <w:jc w:val="both"/>
      </w:pPr>
      <w:bookmarkStart w:name="_bookmark217" w:id="218"/>
      <w:bookmarkEnd w:id="218"/>
      <w:r>
        <w:rPr>
          <w:b w:val="0"/>
        </w:rPr>
      </w:r>
      <w:r>
        <w:rPr>
          <w:rFonts w:ascii="Times New Roman" w:eastAsia="Times New Roman"/>
        </w:rPr>
        <w:t>9B105</w:t>
      </w:r>
      <w:r>
        <w:rPr>
          <w:rFonts w:ascii="Times New Roman" w:eastAsia="Times New Roman"/>
          <w:spacing w:val="70"/>
        </w:rPr>
        <w:t> </w:t>
      </w:r>
      <w:r>
        <w:rPr/>
        <w:t>超音速（</w:t>
      </w:r>
      <w:r>
        <w:rPr>
          <w:rFonts w:ascii="Times New Roman" w:eastAsia="Times New Roman"/>
        </w:rPr>
        <w:t>1.4</w:t>
      </w:r>
      <w:r>
        <w:rPr/>
        <w:t>～</w:t>
      </w:r>
      <w:r>
        <w:rPr>
          <w:rFonts w:ascii="Times New Roman" w:eastAsia="Times New Roman"/>
        </w:rPr>
        <w:t>5 </w:t>
      </w:r>
      <w:r>
        <w:rPr/>
        <w:t>马赫）和高超音速（</w:t>
      </w:r>
      <w:r>
        <w:rPr>
          <w:rFonts w:ascii="Times New Roman" w:eastAsia="Times New Roman"/>
        </w:rPr>
        <w:t>5</w:t>
      </w:r>
      <w:r>
        <w:rPr/>
        <w:t>～</w:t>
      </w:r>
      <w:r>
        <w:rPr>
          <w:rFonts w:ascii="Times New Roman" w:eastAsia="Times New Roman"/>
        </w:rPr>
        <w:t>15 </w:t>
      </w:r>
      <w:r>
        <w:rPr/>
        <w:t>马赫）的风洞。</w:t>
      </w:r>
    </w:p>
    <w:p>
      <w:pPr>
        <w:pStyle w:val="BodyText"/>
        <w:spacing w:line="364" w:lineRule="auto"/>
        <w:ind w:right="763" w:firstLine="561"/>
        <w:rPr>
          <w:rFonts w:ascii="楷体" w:eastAsia="楷体" w:hint="eastAsia"/>
        </w:rPr>
      </w:pPr>
      <w:r>
        <w:rPr>
          <w:rFonts w:ascii="楷体" w:eastAsia="楷体" w:hint="eastAsia"/>
          <w:b/>
        </w:rPr>
        <w:t>说明</w:t>
      </w:r>
      <w:r>
        <w:rPr>
          <w:rFonts w:ascii="楷体" w:eastAsia="楷体" w:hint="eastAsia"/>
        </w:rPr>
        <w:t>：</w:t>
      </w:r>
      <w:r>
        <w:rPr>
          <w:rFonts w:ascii="Times New Roman" w:eastAsia="Times New Roman"/>
        </w:rPr>
        <w:t>9B105 </w:t>
      </w:r>
      <w:r>
        <w:rPr>
          <w:rFonts w:ascii="楷体" w:eastAsia="楷体" w:hint="eastAsia"/>
        </w:rPr>
        <w:t>项不管制为教学目的和试验区专门设计的尺寸（在内部测得的）小于 </w:t>
      </w:r>
      <w:r>
        <w:rPr>
          <w:rFonts w:ascii="Times New Roman" w:eastAsia="Times New Roman"/>
        </w:rPr>
        <w:t>25 cm </w:t>
      </w:r>
      <w:r>
        <w:rPr>
          <w:rFonts w:ascii="楷体" w:eastAsia="楷体" w:hint="eastAsia"/>
        </w:rPr>
        <w:t>的风洞。</w:t>
      </w:r>
    </w:p>
    <w:p>
      <w:pPr>
        <w:pStyle w:val="BodyText"/>
        <w:spacing w:before="7"/>
        <w:ind w:left="0"/>
        <w:rPr>
          <w:rFonts w:ascii="楷体"/>
          <w:sz w:val="37"/>
        </w:rPr>
      </w:pPr>
    </w:p>
    <w:p>
      <w:pPr>
        <w:pStyle w:val="Heading2"/>
        <w:jc w:val="both"/>
      </w:pPr>
      <w:bookmarkStart w:name="_bookmark218" w:id="219"/>
      <w:bookmarkEnd w:id="219"/>
      <w:r>
        <w:rPr>
          <w:b w:val="0"/>
        </w:rPr>
      </w:r>
      <w:r>
        <w:rPr>
          <w:rFonts w:ascii="Times New Roman" w:eastAsia="Times New Roman"/>
        </w:rPr>
        <w:t>9B116</w:t>
      </w:r>
      <w:r>
        <w:rPr>
          <w:rFonts w:ascii="Times New Roman" w:eastAsia="Times New Roman"/>
          <w:spacing w:val="79"/>
        </w:rPr>
        <w:t> </w:t>
      </w:r>
      <w:r>
        <w:rPr>
          <w:spacing w:val="-41"/>
        </w:rPr>
        <w:t>为 </w:t>
      </w:r>
      <w:r>
        <w:rPr>
          <w:rFonts w:ascii="Times New Roman" w:eastAsia="Times New Roman"/>
        </w:rPr>
        <w:t>9A101</w:t>
      </w:r>
      <w:r>
        <w:rPr/>
        <w:t>、</w:t>
      </w:r>
      <w:r>
        <w:rPr>
          <w:rFonts w:ascii="Times New Roman" w:eastAsia="Times New Roman"/>
        </w:rPr>
        <w:t>9A106</w:t>
      </w:r>
      <w:r>
        <w:rPr/>
        <w:t>、</w:t>
      </w:r>
      <w:r>
        <w:rPr>
          <w:rFonts w:ascii="Times New Roman" w:eastAsia="Times New Roman"/>
        </w:rPr>
        <w:t>9A111 </w:t>
      </w:r>
      <w:r>
        <w:rPr/>
        <w:t>项专门设计的生产设施。</w:t>
      </w:r>
    </w:p>
    <w:p>
      <w:pPr>
        <w:pStyle w:val="BodyText"/>
        <w:ind w:left="0"/>
        <w:rPr>
          <w:b/>
          <w:sz w:val="34"/>
        </w:rPr>
      </w:pPr>
    </w:p>
    <w:p>
      <w:pPr>
        <w:pStyle w:val="Heading2"/>
        <w:spacing w:line="364" w:lineRule="auto" w:before="261"/>
        <w:ind w:right="836"/>
      </w:pPr>
      <w:bookmarkStart w:name="_bookmark219" w:id="220"/>
      <w:bookmarkEnd w:id="220"/>
      <w:r>
        <w:rPr>
          <w:b w:val="0"/>
        </w:rPr>
      </w:r>
      <w:r>
        <w:rPr>
          <w:rFonts w:ascii="Times New Roman" w:eastAsia="Times New Roman"/>
        </w:rPr>
        <w:t>9B117</w:t>
      </w:r>
      <w:r>
        <w:rPr>
          <w:rFonts w:ascii="Times New Roman" w:eastAsia="Times New Roman"/>
          <w:spacing w:val="63"/>
        </w:rPr>
        <w:t> </w:t>
      </w:r>
      <w:r>
        <w:rPr>
          <w:spacing w:val="-9"/>
        </w:rPr>
        <w:t>具有以下任一特性，可用于导弹、火箭发动机测试的试车台：</w:t>
      </w:r>
    </w:p>
    <w:p>
      <w:pPr>
        <w:pStyle w:val="ListParagraph"/>
        <w:numPr>
          <w:ilvl w:val="0"/>
          <w:numId w:val="153"/>
        </w:numPr>
        <w:tabs>
          <w:tab w:pos="1167" w:val="left" w:leader="none"/>
        </w:tabs>
        <w:spacing w:line="364" w:lineRule="auto" w:before="0" w:after="0"/>
        <w:ind w:left="200" w:right="837" w:firstLine="559"/>
        <w:jc w:val="left"/>
        <w:rPr>
          <w:sz w:val="28"/>
        </w:rPr>
      </w:pPr>
      <w:r>
        <w:rPr>
          <w:spacing w:val="-8"/>
          <w:sz w:val="28"/>
        </w:rPr>
        <w:t>能够试验推力大于 </w:t>
      </w:r>
      <w:r>
        <w:rPr>
          <w:rFonts w:ascii="Times New Roman" w:eastAsia="Times New Roman"/>
          <w:sz w:val="28"/>
        </w:rPr>
        <w:t>90</w:t>
      </w:r>
      <w:r>
        <w:rPr>
          <w:rFonts w:ascii="Times New Roman" w:eastAsia="Times New Roman"/>
          <w:spacing w:val="41"/>
          <w:sz w:val="28"/>
        </w:rPr>
        <w:t> </w:t>
      </w:r>
      <w:r>
        <w:rPr>
          <w:rFonts w:ascii="Times New Roman" w:eastAsia="Times New Roman"/>
          <w:sz w:val="28"/>
        </w:rPr>
        <w:t>kN</w:t>
      </w:r>
      <w:r>
        <w:rPr>
          <w:rFonts w:ascii="Times New Roman" w:eastAsia="Times New Roman"/>
          <w:spacing w:val="22"/>
          <w:sz w:val="28"/>
        </w:rPr>
        <w:t> </w:t>
      </w:r>
      <w:r>
        <w:rPr>
          <w:spacing w:val="-4"/>
          <w:sz w:val="28"/>
        </w:rPr>
        <w:t>的固体或液体推进剂火箭发动机的</w:t>
      </w:r>
      <w:r>
        <w:rPr>
          <w:sz w:val="28"/>
        </w:rPr>
        <w:t>试车台；</w:t>
      </w:r>
    </w:p>
    <w:p>
      <w:pPr>
        <w:pStyle w:val="ListParagraph"/>
        <w:numPr>
          <w:ilvl w:val="0"/>
          <w:numId w:val="153"/>
        </w:numPr>
        <w:tabs>
          <w:tab w:pos="1183" w:val="left" w:leader="none"/>
        </w:tabs>
        <w:spacing w:line="358" w:lineRule="exact" w:before="0" w:after="0"/>
        <w:ind w:left="1183" w:right="0" w:hanging="424"/>
        <w:jc w:val="left"/>
        <w:rPr>
          <w:sz w:val="28"/>
        </w:rPr>
      </w:pPr>
      <w:r>
        <w:rPr>
          <w:spacing w:val="-3"/>
          <w:sz w:val="28"/>
        </w:rPr>
        <w:t>能够同时测量三个推力分量的试车台。</w:t>
      </w:r>
    </w:p>
    <w:p>
      <w:pPr>
        <w:pStyle w:val="BodyText"/>
        <w:ind w:left="0"/>
        <w:rPr>
          <w:sz w:val="30"/>
        </w:rPr>
      </w:pPr>
    </w:p>
    <w:p>
      <w:pPr>
        <w:pStyle w:val="Heading2"/>
        <w:spacing w:before="269"/>
      </w:pPr>
      <w:bookmarkStart w:name="_bookmark220" w:id="221"/>
      <w:bookmarkEnd w:id="221"/>
      <w:r>
        <w:rPr>
          <w:b w:val="0"/>
        </w:rPr>
      </w:r>
      <w:r>
        <w:rPr>
          <w:rFonts w:ascii="Times New Roman" w:eastAsia="Times New Roman"/>
        </w:rPr>
        <w:t>9C</w:t>
      </w:r>
      <w:r>
        <w:rPr>
          <w:rFonts w:ascii="Times New Roman" w:eastAsia="Times New Roman"/>
          <w:spacing w:val="80"/>
        </w:rPr>
        <w:t> </w:t>
      </w:r>
      <w:r>
        <w:rPr/>
        <w:t>材料</w:t>
      </w:r>
    </w:p>
    <w:p>
      <w:pPr>
        <w:spacing w:after="0"/>
        <w:sectPr>
          <w:pgSz w:w="11910" w:h="16840"/>
          <w:pgMar w:header="0" w:footer="1191" w:top="1380" w:bottom="1420" w:left="1600" w:right="960"/>
        </w:sectPr>
      </w:pPr>
    </w:p>
    <w:p>
      <w:pPr>
        <w:pStyle w:val="Heading2"/>
        <w:spacing w:line="364" w:lineRule="auto" w:before="43"/>
        <w:ind w:right="684"/>
      </w:pPr>
      <w:bookmarkStart w:name="_bookmark221" w:id="222"/>
      <w:bookmarkEnd w:id="222"/>
      <w:r>
        <w:rPr>
          <w:b w:val="0"/>
        </w:rPr>
      </w:r>
      <w:r>
        <w:rPr>
          <w:rFonts w:ascii="Times New Roman" w:hAnsi="Times New Roman" w:eastAsia="Times New Roman"/>
        </w:rPr>
        <w:t>9C110</w:t>
      </w:r>
      <w:r>
        <w:rPr>
          <w:rFonts w:ascii="Times New Roman" w:hAnsi="Times New Roman" w:eastAsia="Times New Roman"/>
          <w:spacing w:val="73"/>
        </w:rPr>
        <w:t> </w:t>
      </w:r>
      <w:r>
        <w:rPr>
          <w:spacing w:val="-10"/>
        </w:rPr>
        <w:t>结构复合材料，包括各种复合材料结构件、层压板和</w:t>
      </w:r>
      <w:r>
        <w:rPr>
          <w:spacing w:val="-9"/>
        </w:rPr>
        <w:t>制品，以及以树脂或金属为基体的用纤维和丝材增强而制成</w:t>
      </w:r>
      <w:r>
        <w:rPr>
          <w:spacing w:val="3"/>
          <w:w w:val="95"/>
        </w:rPr>
        <w:t>的各种预浸件和预成形件，其中增强材料的“比抗拉强度” </w:t>
      </w:r>
      <w:r>
        <w:rPr>
          <w:spacing w:val="-27"/>
        </w:rPr>
        <w:t>大于 </w:t>
      </w:r>
      <w:r>
        <w:rPr>
          <w:rFonts w:ascii="Times New Roman" w:hAnsi="Times New Roman" w:eastAsia="Times New Roman"/>
        </w:rPr>
        <w:t>7.62</w:t>
      </w:r>
      <w:r>
        <w:rPr/>
        <w:t>×</w:t>
      </w:r>
      <w:r>
        <w:rPr>
          <w:rFonts w:ascii="Times New Roman" w:hAnsi="Times New Roman" w:eastAsia="Times New Roman"/>
        </w:rPr>
        <w:t>10</w:t>
      </w:r>
      <w:r>
        <w:rPr>
          <w:rFonts w:ascii="Times New Roman" w:hAnsi="Times New Roman" w:eastAsia="Times New Roman"/>
          <w:vertAlign w:val="superscript"/>
        </w:rPr>
        <w:t>4</w:t>
      </w:r>
      <w:r>
        <w:rPr>
          <w:rFonts w:ascii="Times New Roman" w:hAnsi="Times New Roman" w:eastAsia="Times New Roman"/>
          <w:vertAlign w:val="baseline"/>
        </w:rPr>
        <w:t> m </w:t>
      </w:r>
      <w:r>
        <w:rPr>
          <w:spacing w:val="-9"/>
          <w:vertAlign w:val="baseline"/>
        </w:rPr>
        <w:t>和“比模量”大于 </w:t>
      </w:r>
      <w:r>
        <w:rPr>
          <w:rFonts w:ascii="Times New Roman" w:hAnsi="Times New Roman" w:eastAsia="Times New Roman"/>
          <w:vertAlign w:val="baseline"/>
        </w:rPr>
        <w:t>3.18</w:t>
      </w:r>
      <w:r>
        <w:rPr>
          <w:vertAlign w:val="baseline"/>
        </w:rPr>
        <w:t>×</w:t>
      </w:r>
      <w:r>
        <w:rPr>
          <w:rFonts w:ascii="Times New Roman" w:hAnsi="Times New Roman" w:eastAsia="Times New Roman"/>
          <w:vertAlign w:val="baseline"/>
        </w:rPr>
        <w:t>10</w:t>
      </w:r>
      <w:r>
        <w:rPr>
          <w:rFonts w:ascii="Times New Roman" w:hAnsi="Times New Roman" w:eastAsia="Times New Roman"/>
          <w:vertAlign w:val="superscript"/>
        </w:rPr>
        <w:t>6</w:t>
      </w:r>
      <w:r>
        <w:rPr>
          <w:rFonts w:ascii="Times New Roman" w:hAnsi="Times New Roman" w:eastAsia="Times New Roman"/>
          <w:vertAlign w:val="baseline"/>
        </w:rPr>
        <w:t> </w:t>
      </w:r>
      <w:r>
        <w:rPr>
          <w:rFonts w:ascii="Times New Roman" w:hAnsi="Times New Roman" w:eastAsia="Times New Roman"/>
          <w:spacing w:val="-3"/>
          <w:vertAlign w:val="baseline"/>
        </w:rPr>
        <w:t>m</w:t>
      </w:r>
      <w:r>
        <w:rPr>
          <w:spacing w:val="-3"/>
          <w:vertAlign w:val="baseline"/>
        </w:rPr>
        <w:t>：</w:t>
      </w:r>
    </w:p>
    <w:p>
      <w:pPr>
        <w:pStyle w:val="BodyText"/>
        <w:spacing w:line="364" w:lineRule="auto"/>
        <w:ind w:left="759" w:right="5642"/>
        <w:jc w:val="both"/>
      </w:pPr>
      <w:r>
        <w:rPr>
          <w:rFonts w:ascii="Times New Roman" w:eastAsia="Times New Roman"/>
        </w:rPr>
        <w:t>a</w:t>
      </w:r>
      <w:r>
        <w:rPr>
          <w:spacing w:val="-3"/>
        </w:rPr>
        <w:t>．聚酰亚胺复合材料； </w:t>
      </w:r>
      <w:r>
        <w:rPr>
          <w:rFonts w:ascii="Times New Roman" w:eastAsia="Times New Roman"/>
          <w:spacing w:val="-3"/>
        </w:rPr>
        <w:t>b</w:t>
      </w:r>
      <w:r>
        <w:rPr>
          <w:spacing w:val="-5"/>
        </w:rPr>
        <w:t>．聚酰胺基复合材料； </w:t>
      </w:r>
      <w:r>
        <w:rPr>
          <w:rFonts w:ascii="Times New Roman" w:eastAsia="Times New Roman"/>
        </w:rPr>
        <w:t>c</w:t>
      </w:r>
      <w:r>
        <w:rPr>
          <w:spacing w:val="-3"/>
        </w:rPr>
        <w:t>．聚碳酸脂复合材料；</w:t>
      </w:r>
    </w:p>
    <w:p>
      <w:pPr>
        <w:pStyle w:val="BodyText"/>
        <w:spacing w:line="364" w:lineRule="auto"/>
        <w:ind w:left="759" w:right="4802"/>
      </w:pPr>
      <w:r>
        <w:rPr>
          <w:rFonts w:ascii="Times New Roman" w:eastAsia="Times New Roman"/>
        </w:rPr>
        <w:t>d</w:t>
      </w:r>
      <w:r>
        <w:rPr>
          <w:spacing w:val="-4"/>
        </w:rPr>
        <w:t>．石英纤维增强的复合材料； </w:t>
      </w:r>
      <w:r>
        <w:rPr>
          <w:rFonts w:ascii="Times New Roman" w:eastAsia="Times New Roman"/>
        </w:rPr>
        <w:t>e</w:t>
      </w:r>
      <w:r>
        <w:rPr>
          <w:spacing w:val="-3"/>
        </w:rPr>
        <w:t>．碳纤维增强的复合材料； </w:t>
      </w:r>
      <w:r>
        <w:rPr>
          <w:rFonts w:ascii="Times New Roman" w:eastAsia="Times New Roman"/>
          <w:spacing w:val="-3"/>
        </w:rPr>
        <w:t>f</w:t>
      </w:r>
      <w:r>
        <w:rPr>
          <w:spacing w:val="-3"/>
        </w:rPr>
        <w:t>．硼纤维增强的复合材料； </w:t>
      </w:r>
      <w:r>
        <w:rPr>
          <w:rFonts w:ascii="Times New Roman" w:eastAsia="Times New Roman"/>
          <w:spacing w:val="-3"/>
        </w:rPr>
        <w:t>g</w:t>
      </w:r>
      <w:r>
        <w:rPr>
          <w:spacing w:val="-3"/>
        </w:rPr>
        <w:t>．镁金属基复合材料；    </w:t>
      </w:r>
      <w:r>
        <w:rPr>
          <w:rFonts w:ascii="Times New Roman" w:eastAsia="Times New Roman"/>
          <w:spacing w:val="-3"/>
        </w:rPr>
        <w:t>h</w:t>
      </w:r>
      <w:r>
        <w:rPr>
          <w:spacing w:val="-3"/>
        </w:rPr>
        <w:t>．钛金属基复合材料。</w:t>
      </w:r>
    </w:p>
    <w:p>
      <w:pPr>
        <w:pStyle w:val="BodyText"/>
        <w:spacing w:before="1"/>
        <w:ind w:left="0"/>
        <w:rPr>
          <w:sz w:val="37"/>
        </w:rPr>
      </w:pPr>
    </w:p>
    <w:p>
      <w:pPr>
        <w:pStyle w:val="Heading2"/>
      </w:pPr>
      <w:bookmarkStart w:name="_bookmark222" w:id="223"/>
      <w:bookmarkEnd w:id="223"/>
      <w:r>
        <w:rPr>
          <w:b w:val="0"/>
        </w:rPr>
      </w:r>
      <w:r>
        <w:rPr>
          <w:rFonts w:ascii="Times New Roman" w:eastAsia="Times New Roman"/>
        </w:rPr>
        <w:t>9C116 </w:t>
      </w:r>
      <w:r>
        <w:rPr/>
        <w:t>陶瓷或烧蚀防热材料：</w:t>
      </w:r>
    </w:p>
    <w:p>
      <w:pPr>
        <w:pStyle w:val="BodyText"/>
        <w:spacing w:line="364" w:lineRule="auto" w:before="214"/>
        <w:ind w:left="759" w:right="6201"/>
      </w:pPr>
      <w:r>
        <w:rPr>
          <w:rFonts w:ascii="Times New Roman" w:eastAsia="Times New Roman"/>
        </w:rPr>
        <w:t>a</w:t>
      </w:r>
      <w:r>
        <w:rPr/>
        <w:t>．陶瓷防热材料； </w:t>
      </w:r>
      <w:r>
        <w:rPr>
          <w:rFonts w:ascii="Times New Roman" w:eastAsia="Times New Roman"/>
        </w:rPr>
        <w:t>b</w:t>
      </w:r>
      <w:r>
        <w:rPr/>
        <w:t>．烧蚀防热材料。</w:t>
      </w:r>
    </w:p>
    <w:p>
      <w:pPr>
        <w:pStyle w:val="BodyText"/>
        <w:spacing w:before="8"/>
        <w:ind w:left="0"/>
        <w:rPr>
          <w:sz w:val="37"/>
        </w:rPr>
      </w:pPr>
    </w:p>
    <w:p>
      <w:pPr>
        <w:pStyle w:val="Heading2"/>
      </w:pPr>
      <w:bookmarkStart w:name="_bookmark223" w:id="224"/>
      <w:bookmarkEnd w:id="224"/>
      <w:r>
        <w:rPr>
          <w:b w:val="0"/>
        </w:rPr>
      </w:r>
      <w:r>
        <w:rPr>
          <w:rFonts w:ascii="Times New Roman" w:eastAsia="Times New Roman"/>
        </w:rPr>
        <w:t>9D</w:t>
      </w:r>
      <w:r>
        <w:rPr>
          <w:rFonts w:ascii="Times New Roman" w:eastAsia="Times New Roman"/>
          <w:spacing w:val="80"/>
        </w:rPr>
        <w:t> </w:t>
      </w:r>
      <w:r>
        <w:rPr/>
        <w:t>软件</w:t>
      </w:r>
    </w:p>
    <w:p>
      <w:pPr>
        <w:pStyle w:val="BodyText"/>
        <w:ind w:left="0"/>
        <w:rPr>
          <w:b/>
          <w:sz w:val="34"/>
        </w:rPr>
      </w:pPr>
    </w:p>
    <w:p>
      <w:pPr>
        <w:spacing w:line="364" w:lineRule="auto" w:before="258"/>
        <w:ind w:left="200" w:right="837" w:firstLine="0"/>
        <w:jc w:val="left"/>
        <w:rPr>
          <w:b/>
          <w:sz w:val="32"/>
        </w:rPr>
      </w:pPr>
      <w:bookmarkStart w:name="_bookmark224" w:id="225"/>
      <w:bookmarkEnd w:id="225"/>
      <w:r>
        <w:rPr/>
      </w:r>
      <w:r>
        <w:rPr>
          <w:rFonts w:ascii="Times New Roman" w:eastAsia="Times New Roman"/>
          <w:b/>
          <w:sz w:val="32"/>
        </w:rPr>
        <w:t>9D001</w:t>
      </w:r>
      <w:r>
        <w:rPr>
          <w:rFonts w:ascii="Times New Roman" w:eastAsia="Times New Roman"/>
          <w:b/>
          <w:spacing w:val="72"/>
          <w:sz w:val="32"/>
        </w:rPr>
        <w:t> </w:t>
      </w:r>
      <w:r>
        <w:rPr>
          <w:b/>
          <w:spacing w:val="-13"/>
          <w:sz w:val="32"/>
        </w:rPr>
        <w:t>为研发、生产或使用 </w:t>
      </w:r>
      <w:r>
        <w:rPr>
          <w:rFonts w:ascii="Times New Roman" w:eastAsia="Times New Roman"/>
          <w:b/>
          <w:sz w:val="32"/>
        </w:rPr>
        <w:t>9B001</w:t>
      </w:r>
      <w:r>
        <w:rPr>
          <w:b/>
          <w:spacing w:val="-24"/>
          <w:sz w:val="32"/>
        </w:rPr>
        <w:t>、</w:t>
      </w:r>
      <w:r>
        <w:rPr>
          <w:rFonts w:ascii="Times New Roman" w:eastAsia="Times New Roman"/>
          <w:b/>
          <w:sz w:val="32"/>
        </w:rPr>
        <w:t>9B004 </w:t>
      </w:r>
      <w:r>
        <w:rPr>
          <w:b/>
          <w:sz w:val="32"/>
        </w:rPr>
        <w:t>所管制物项而专门设计或改进的软件。</w:t>
      </w:r>
    </w:p>
    <w:p>
      <w:pPr>
        <w:pStyle w:val="BodyText"/>
        <w:spacing w:before="7"/>
        <w:ind w:left="0"/>
        <w:rPr>
          <w:b/>
          <w:sz w:val="36"/>
        </w:rPr>
      </w:pPr>
    </w:p>
    <w:p>
      <w:pPr>
        <w:pStyle w:val="Heading2"/>
      </w:pPr>
      <w:bookmarkStart w:name="_bookmark225" w:id="226"/>
      <w:bookmarkEnd w:id="226"/>
      <w:r>
        <w:rPr>
          <w:b w:val="0"/>
        </w:rPr>
      </w:r>
      <w:r>
        <w:rPr>
          <w:rFonts w:ascii="Times New Roman" w:eastAsia="Times New Roman"/>
        </w:rPr>
        <w:t>9E </w:t>
      </w:r>
      <w:r>
        <w:rPr/>
        <w:t>技术</w:t>
      </w:r>
    </w:p>
    <w:p>
      <w:pPr>
        <w:spacing w:after="0"/>
        <w:sectPr>
          <w:pgSz w:w="11910" w:h="16840"/>
          <w:pgMar w:header="0" w:footer="1191" w:top="1380" w:bottom="1420" w:left="1600" w:right="960"/>
        </w:sectPr>
      </w:pPr>
    </w:p>
    <w:p>
      <w:pPr>
        <w:pStyle w:val="Heading2"/>
        <w:spacing w:line="364" w:lineRule="auto" w:before="43"/>
        <w:ind w:right="837"/>
        <w:jc w:val="both"/>
      </w:pPr>
      <w:bookmarkStart w:name="_bookmark226" w:id="227"/>
      <w:bookmarkEnd w:id="227"/>
      <w:r>
        <w:rPr>
          <w:b w:val="0"/>
        </w:rPr>
      </w:r>
      <w:r>
        <w:rPr>
          <w:rFonts w:ascii="Times New Roman" w:eastAsia="Times New Roman"/>
        </w:rPr>
        <w:t>9E001</w:t>
      </w:r>
      <w:r>
        <w:rPr>
          <w:rFonts w:ascii="Times New Roman" w:eastAsia="Times New Roman"/>
          <w:spacing w:val="72"/>
        </w:rPr>
        <w:t> </w:t>
      </w:r>
      <w:r>
        <w:rPr>
          <w:spacing w:val="-11"/>
        </w:rPr>
        <w:t>用于研发、生产或使用 </w:t>
      </w:r>
      <w:r>
        <w:rPr>
          <w:rFonts w:ascii="Times New Roman" w:eastAsia="Times New Roman"/>
        </w:rPr>
        <w:t>9B001</w:t>
      </w:r>
      <w:r>
        <w:rPr>
          <w:spacing w:val="-17"/>
        </w:rPr>
        <w:t>、</w:t>
      </w:r>
      <w:r>
        <w:rPr>
          <w:rFonts w:ascii="Times New Roman" w:eastAsia="Times New Roman"/>
        </w:rPr>
        <w:t>9B004 </w:t>
      </w:r>
      <w:r>
        <w:rPr/>
        <w:t>所管制物项的</w:t>
      </w:r>
      <w:r>
        <w:rPr>
          <w:spacing w:val="-5"/>
          <w:w w:val="95"/>
        </w:rPr>
        <w:t>技术及其载体，包括设计图纸、工艺规范、工艺参数、加工 </w:t>
      </w:r>
      <w:r>
        <w:rPr>
          <w:spacing w:val="-5"/>
        </w:rPr>
        <w:t>程序、仿真数据等。</w:t>
      </w:r>
    </w:p>
    <w:p>
      <w:pPr>
        <w:pStyle w:val="BodyText"/>
        <w:spacing w:before="6"/>
        <w:ind w:left="0"/>
        <w:rPr>
          <w:b/>
          <w:sz w:val="37"/>
        </w:rPr>
      </w:pPr>
    </w:p>
    <w:p>
      <w:pPr>
        <w:pStyle w:val="Heading2"/>
      </w:pPr>
      <w:bookmarkStart w:name="_bookmark227" w:id="228"/>
      <w:bookmarkEnd w:id="228"/>
      <w:r>
        <w:rPr>
          <w:b w:val="0"/>
        </w:rPr>
      </w:r>
      <w:r>
        <w:rPr>
          <w:rFonts w:ascii="Times New Roman" w:eastAsia="Times New Roman"/>
        </w:rPr>
        <w:t>9E101</w:t>
      </w:r>
      <w:r>
        <w:rPr>
          <w:rFonts w:ascii="Times New Roman" w:eastAsia="Times New Roman"/>
          <w:spacing w:val="78"/>
        </w:rPr>
        <w:t> </w:t>
      </w:r>
      <w:r>
        <w:rPr/>
        <w:t>用于研发、生产再入飞行器组件、部件的技术：</w:t>
      </w:r>
    </w:p>
    <w:p>
      <w:pPr>
        <w:pStyle w:val="BodyText"/>
        <w:spacing w:line="364" w:lineRule="auto" w:before="213"/>
        <w:ind w:left="759" w:right="3420"/>
      </w:pPr>
      <w:r>
        <w:rPr>
          <w:rFonts w:ascii="Times New Roman" w:hAnsi="Times New Roman" w:eastAsia="Times New Roman"/>
        </w:rPr>
        <w:t>a</w:t>
      </w:r>
      <w:r>
        <w:rPr>
          <w:spacing w:val="-3"/>
        </w:rPr>
        <w:t>．陶瓷防热部件的设计与制造技术；  </w:t>
      </w:r>
      <w:r>
        <w:rPr>
          <w:rFonts w:ascii="Times New Roman" w:hAnsi="Times New Roman" w:eastAsia="Times New Roman"/>
          <w:spacing w:val="-3"/>
        </w:rPr>
        <w:t>b</w:t>
      </w:r>
      <w:r>
        <w:rPr>
          <w:spacing w:val="-3"/>
        </w:rPr>
        <w:t>．烧蚀防热部件的设计与制造技术；  </w:t>
      </w:r>
      <w:r>
        <w:rPr>
          <w:rFonts w:ascii="Times New Roman" w:hAnsi="Times New Roman" w:eastAsia="Times New Roman"/>
          <w:spacing w:val="-3"/>
        </w:rPr>
        <w:t>c</w:t>
      </w:r>
      <w:r>
        <w:rPr>
          <w:spacing w:val="-4"/>
        </w:rPr>
        <w:t>．热沉装置及其部件的设计与制造技术； </w:t>
      </w:r>
      <w:r>
        <w:rPr>
          <w:rFonts w:ascii="Times New Roman" w:hAnsi="Times New Roman" w:eastAsia="Times New Roman"/>
        </w:rPr>
        <w:t>d</w:t>
      </w:r>
      <w:r>
        <w:rPr>
          <w:spacing w:val="-3"/>
        </w:rPr>
        <w:t>．“抗辐射加固”的设计技术；      </w:t>
      </w:r>
      <w:r>
        <w:rPr>
          <w:rFonts w:ascii="Times New Roman" w:hAnsi="Times New Roman" w:eastAsia="Times New Roman"/>
          <w:spacing w:val="-3"/>
        </w:rPr>
        <w:t>e</w:t>
      </w:r>
      <w:r>
        <w:rPr>
          <w:spacing w:val="-3"/>
        </w:rPr>
        <w:t>．加固结构的设计技术。</w:t>
      </w:r>
    </w:p>
    <w:p>
      <w:pPr>
        <w:spacing w:after="0" w:line="364" w:lineRule="auto"/>
        <w:sectPr>
          <w:pgSz w:w="11910" w:h="16840"/>
          <w:pgMar w:header="0" w:footer="1191" w:top="1380" w:bottom="1420" w:left="1600" w:right="960"/>
        </w:sectPr>
      </w:pPr>
    </w:p>
    <w:p>
      <w:pPr>
        <w:pStyle w:val="Heading1"/>
        <w:ind w:left="185"/>
      </w:pPr>
      <w:bookmarkStart w:name="_bookmark228" w:id="229"/>
      <w:bookmarkEnd w:id="229"/>
      <w:r>
        <w:rPr>
          <w:b w:val="0"/>
        </w:rPr>
      </w:r>
      <w:r>
        <w:rPr/>
        <w:t>第 </w:t>
      </w:r>
      <w:r>
        <w:rPr>
          <w:rFonts w:ascii="Times New Roman" w:eastAsia="Times New Roman"/>
        </w:rPr>
        <w:t>0 </w:t>
      </w:r>
      <w:r>
        <w:rPr/>
        <w:t>类 其他物项</w:t>
      </w:r>
    </w:p>
    <w:p>
      <w:pPr>
        <w:pStyle w:val="BodyText"/>
        <w:spacing w:before="6"/>
        <w:ind w:left="0"/>
        <w:rPr>
          <w:b/>
          <w:sz w:val="47"/>
        </w:rPr>
      </w:pPr>
    </w:p>
    <w:p>
      <w:pPr>
        <w:pStyle w:val="Heading2"/>
      </w:pPr>
      <w:bookmarkStart w:name="_bookmark229" w:id="230"/>
      <w:bookmarkEnd w:id="230"/>
      <w:r>
        <w:rPr>
          <w:b w:val="0"/>
        </w:rPr>
      </w:r>
      <w:r>
        <w:rPr>
          <w:rFonts w:ascii="Times New Roman" w:eastAsia="Times New Roman"/>
        </w:rPr>
        <w:t>0A</w:t>
      </w:r>
      <w:r>
        <w:rPr>
          <w:rFonts w:ascii="Times New Roman" w:eastAsia="Times New Roman"/>
          <w:spacing w:val="79"/>
        </w:rPr>
        <w:t> </w:t>
      </w:r>
      <w:r>
        <w:rPr/>
        <w:t>系统、设备和部件</w:t>
      </w:r>
    </w:p>
    <w:p>
      <w:pPr>
        <w:pStyle w:val="BodyText"/>
        <w:ind w:left="0"/>
        <w:rPr>
          <w:b/>
          <w:sz w:val="34"/>
        </w:rPr>
      </w:pPr>
    </w:p>
    <w:p>
      <w:pPr>
        <w:pStyle w:val="Heading2"/>
        <w:spacing w:before="244"/>
      </w:pPr>
      <w:bookmarkStart w:name="_bookmark230" w:id="231"/>
      <w:bookmarkEnd w:id="231"/>
      <w:r>
        <w:rPr>
          <w:b w:val="0"/>
        </w:rPr>
      </w:r>
      <w:r>
        <w:rPr>
          <w:rFonts w:ascii="Times New Roman" w:hAnsi="Times New Roman" w:eastAsia="Times New Roman"/>
        </w:rPr>
        <w:t>0A901 </w:t>
      </w:r>
      <w:r>
        <w:rPr/>
        <w:t>具有以下所有特性的“高压水炮”：</w:t>
      </w:r>
    </w:p>
    <w:p>
      <w:pPr>
        <w:pStyle w:val="ListParagraph"/>
        <w:numPr>
          <w:ilvl w:val="0"/>
          <w:numId w:val="154"/>
        </w:numPr>
        <w:tabs>
          <w:tab w:pos="1167" w:val="left" w:leader="none"/>
        </w:tabs>
        <w:spacing w:line="240" w:lineRule="auto" w:before="213" w:after="0"/>
        <w:ind w:left="1166" w:right="0" w:hanging="408"/>
        <w:jc w:val="left"/>
        <w:rPr>
          <w:sz w:val="28"/>
        </w:rPr>
      </w:pPr>
      <w:r>
        <w:rPr>
          <w:spacing w:val="-10"/>
          <w:sz w:val="28"/>
        </w:rPr>
        <w:t>“最大射程”大于等于 </w:t>
      </w:r>
      <w:r>
        <w:rPr>
          <w:rFonts w:ascii="Times New Roman" w:hAnsi="Times New Roman" w:eastAsia="Times New Roman"/>
          <w:sz w:val="28"/>
        </w:rPr>
        <w:t>100 </w:t>
      </w:r>
      <w:r>
        <w:rPr>
          <w:rFonts w:ascii="Times New Roman" w:hAnsi="Times New Roman" w:eastAsia="Times New Roman"/>
          <w:spacing w:val="-3"/>
          <w:sz w:val="28"/>
        </w:rPr>
        <w:t>m</w:t>
      </w:r>
      <w:r>
        <w:rPr>
          <w:spacing w:val="-3"/>
          <w:sz w:val="28"/>
        </w:rPr>
        <w:t>；</w:t>
      </w:r>
    </w:p>
    <w:p>
      <w:pPr>
        <w:pStyle w:val="ListParagraph"/>
        <w:numPr>
          <w:ilvl w:val="0"/>
          <w:numId w:val="154"/>
        </w:numPr>
        <w:tabs>
          <w:tab w:pos="1183" w:val="left" w:leader="none"/>
        </w:tabs>
        <w:spacing w:line="240" w:lineRule="auto" w:before="186" w:after="0"/>
        <w:ind w:left="1183" w:right="0" w:hanging="424"/>
        <w:jc w:val="left"/>
        <w:rPr>
          <w:sz w:val="28"/>
        </w:rPr>
      </w:pPr>
      <w:r>
        <w:rPr>
          <w:spacing w:val="-10"/>
          <w:sz w:val="28"/>
        </w:rPr>
        <w:t>“额定流量”大于等于 </w:t>
      </w:r>
      <w:r>
        <w:rPr>
          <w:rFonts w:ascii="Times New Roman" w:hAnsi="Times New Roman" w:eastAsia="Times New Roman"/>
          <w:sz w:val="28"/>
        </w:rPr>
        <w:t>540 m</w:t>
      </w:r>
      <w:r>
        <w:rPr>
          <w:rFonts w:ascii="Times New Roman" w:hAnsi="Times New Roman" w:eastAsia="Times New Roman"/>
          <w:sz w:val="28"/>
          <w:vertAlign w:val="superscript"/>
        </w:rPr>
        <w:t>3</w:t>
      </w:r>
      <w:r>
        <w:rPr>
          <w:rFonts w:ascii="Times New Roman" w:hAnsi="Times New Roman" w:eastAsia="Times New Roman"/>
          <w:sz w:val="28"/>
          <w:vertAlign w:val="baseline"/>
        </w:rPr>
        <w:t>/h</w:t>
      </w:r>
      <w:r>
        <w:rPr>
          <w:sz w:val="28"/>
          <w:vertAlign w:val="baseline"/>
        </w:rPr>
        <w:t>；</w:t>
      </w:r>
    </w:p>
    <w:p>
      <w:pPr>
        <w:pStyle w:val="ListParagraph"/>
        <w:numPr>
          <w:ilvl w:val="0"/>
          <w:numId w:val="154"/>
        </w:numPr>
        <w:tabs>
          <w:tab w:pos="1167" w:val="left" w:leader="none"/>
        </w:tabs>
        <w:spacing w:line="240" w:lineRule="auto" w:before="187" w:after="0"/>
        <w:ind w:left="1166" w:right="0" w:hanging="408"/>
        <w:jc w:val="left"/>
        <w:rPr>
          <w:sz w:val="28"/>
        </w:rPr>
      </w:pPr>
      <w:r>
        <w:rPr>
          <w:spacing w:val="-10"/>
          <w:sz w:val="28"/>
        </w:rPr>
        <w:t>“额定压力”大于等于 </w:t>
      </w:r>
      <w:r>
        <w:rPr>
          <w:rFonts w:ascii="Times New Roman" w:hAnsi="Times New Roman" w:eastAsia="Times New Roman"/>
          <w:sz w:val="28"/>
        </w:rPr>
        <w:t>1.2</w:t>
      </w:r>
      <w:r>
        <w:rPr>
          <w:rFonts w:ascii="Times New Roman" w:hAnsi="Times New Roman" w:eastAsia="Times New Roman"/>
          <w:spacing w:val="1"/>
          <w:sz w:val="28"/>
        </w:rPr>
        <w:t> </w:t>
      </w:r>
      <w:r>
        <w:rPr>
          <w:rFonts w:ascii="Times New Roman" w:hAnsi="Times New Roman" w:eastAsia="Times New Roman"/>
          <w:sz w:val="28"/>
        </w:rPr>
        <w:t>MPa</w:t>
      </w:r>
      <w:r>
        <w:rPr>
          <w:sz w:val="28"/>
        </w:rPr>
        <w:t>。</w:t>
      </w:r>
    </w:p>
    <w:p>
      <w:pPr>
        <w:pStyle w:val="Heading3"/>
        <w:spacing w:before="186"/>
        <w:rPr>
          <w:b w:val="0"/>
        </w:rPr>
      </w:pPr>
      <w:r>
        <w:rPr/>
        <w:t>技术说明</w:t>
      </w:r>
      <w:r>
        <w:rPr>
          <w:b w:val="0"/>
        </w:rPr>
        <w:t>：</w:t>
      </w:r>
    </w:p>
    <w:p>
      <w:pPr>
        <w:pStyle w:val="ListParagraph"/>
        <w:numPr>
          <w:ilvl w:val="0"/>
          <w:numId w:val="155"/>
        </w:numPr>
        <w:tabs>
          <w:tab w:pos="1185" w:val="left" w:leader="none"/>
        </w:tabs>
        <w:spacing w:line="364" w:lineRule="auto" w:before="186" w:after="0"/>
        <w:ind w:left="200" w:right="839" w:firstLine="559"/>
        <w:jc w:val="left"/>
        <w:rPr>
          <w:rFonts w:ascii="楷体" w:hAnsi="楷体" w:eastAsia="楷体" w:hint="eastAsia"/>
          <w:sz w:val="26"/>
        </w:rPr>
      </w:pPr>
      <w:r>
        <w:rPr>
          <w:rFonts w:ascii="楷体" w:hAnsi="楷体" w:eastAsia="楷体" w:hint="eastAsia"/>
          <w:spacing w:val="-1"/>
          <w:sz w:val="28"/>
        </w:rPr>
        <w:t>“高压水炮”是一种以高压水泵对液体介质做功，形成可在</w:t>
      </w:r>
      <w:r>
        <w:rPr>
          <w:rFonts w:ascii="楷体" w:hAnsi="楷体" w:eastAsia="楷体" w:hint="eastAsia"/>
          <w:spacing w:val="-3"/>
          <w:sz w:val="28"/>
        </w:rPr>
        <w:t>空气中远距离喷射高速流体的设备。</w:t>
      </w:r>
    </w:p>
    <w:p>
      <w:pPr>
        <w:pStyle w:val="ListParagraph"/>
        <w:numPr>
          <w:ilvl w:val="0"/>
          <w:numId w:val="155"/>
        </w:numPr>
        <w:tabs>
          <w:tab w:pos="1187" w:val="left" w:leader="none"/>
        </w:tabs>
        <w:spacing w:line="364" w:lineRule="auto" w:before="0" w:after="0"/>
        <w:ind w:left="200" w:right="834" w:firstLine="559"/>
        <w:jc w:val="left"/>
        <w:rPr>
          <w:rFonts w:ascii="Times New Roman" w:hAnsi="Times New Roman" w:eastAsia="Times New Roman"/>
          <w:sz w:val="26"/>
        </w:rPr>
      </w:pPr>
      <w:r>
        <w:rPr>
          <w:rFonts w:ascii="Times New Roman" w:hAnsi="Times New Roman" w:eastAsia="Times New Roman"/>
          <w:spacing w:val="-3"/>
          <w:sz w:val="28"/>
        </w:rPr>
        <w:t>“</w:t>
      </w:r>
      <w:r>
        <w:rPr>
          <w:rFonts w:ascii="楷体" w:hAnsi="楷体" w:eastAsia="楷体" w:hint="eastAsia"/>
          <w:spacing w:val="2"/>
          <w:sz w:val="28"/>
        </w:rPr>
        <w:t>最大射程</w:t>
      </w:r>
      <w:r>
        <w:rPr>
          <w:rFonts w:ascii="Times New Roman" w:hAnsi="Times New Roman" w:eastAsia="Times New Roman"/>
          <w:sz w:val="28"/>
        </w:rPr>
        <w:t>”</w:t>
      </w:r>
      <w:r>
        <w:rPr>
          <w:rFonts w:ascii="楷体" w:hAnsi="楷体" w:eastAsia="楷体" w:hint="eastAsia"/>
          <w:sz w:val="28"/>
        </w:rPr>
        <w:t>是指水炮出口到洒落区域的最远距离。最大射程</w:t>
      </w:r>
      <w:r>
        <w:rPr>
          <w:rFonts w:ascii="楷体" w:hAnsi="楷体" w:eastAsia="楷体" w:hint="eastAsia"/>
          <w:spacing w:val="-3"/>
          <w:sz w:val="28"/>
        </w:rPr>
        <w:t>处伤害力较小，也不存在瞄准的可能。</w:t>
      </w:r>
    </w:p>
    <w:p>
      <w:pPr>
        <w:pStyle w:val="ListParagraph"/>
        <w:numPr>
          <w:ilvl w:val="0"/>
          <w:numId w:val="155"/>
        </w:numPr>
        <w:tabs>
          <w:tab w:pos="1182" w:val="left" w:leader="none"/>
        </w:tabs>
        <w:spacing w:line="358" w:lineRule="exact" w:before="0" w:after="0"/>
        <w:ind w:left="1182" w:right="0" w:hanging="423"/>
        <w:jc w:val="left"/>
        <w:rPr>
          <w:rFonts w:ascii="Times New Roman" w:hAnsi="Times New Roman" w:eastAsia="Times New Roman"/>
          <w:sz w:val="26"/>
        </w:rPr>
      </w:pPr>
      <w:r>
        <w:rPr>
          <w:rFonts w:ascii="Times New Roman" w:hAnsi="Times New Roman" w:eastAsia="Times New Roman"/>
          <w:spacing w:val="-5"/>
          <w:sz w:val="28"/>
        </w:rPr>
        <w:t>“</w:t>
      </w:r>
      <w:r>
        <w:rPr>
          <w:rFonts w:ascii="楷体" w:hAnsi="楷体" w:eastAsia="楷体" w:hint="eastAsia"/>
          <w:sz w:val="28"/>
        </w:rPr>
        <w:t>额定流量</w:t>
      </w:r>
      <w:r>
        <w:rPr>
          <w:rFonts w:ascii="Times New Roman" w:hAnsi="Times New Roman" w:eastAsia="Times New Roman"/>
          <w:spacing w:val="-3"/>
          <w:sz w:val="28"/>
        </w:rPr>
        <w:t>”</w:t>
      </w:r>
      <w:r>
        <w:rPr>
          <w:rFonts w:ascii="楷体" w:hAnsi="楷体" w:eastAsia="楷体" w:hint="eastAsia"/>
          <w:spacing w:val="-3"/>
          <w:sz w:val="28"/>
        </w:rPr>
        <w:t>是指在额定工况下的流量。</w:t>
      </w:r>
    </w:p>
    <w:p>
      <w:pPr>
        <w:pStyle w:val="ListParagraph"/>
        <w:numPr>
          <w:ilvl w:val="0"/>
          <w:numId w:val="155"/>
        </w:numPr>
        <w:tabs>
          <w:tab w:pos="1182" w:val="left" w:leader="none"/>
        </w:tabs>
        <w:spacing w:line="240" w:lineRule="auto" w:before="183" w:after="0"/>
        <w:ind w:left="1182" w:right="0" w:hanging="423"/>
        <w:jc w:val="left"/>
        <w:rPr>
          <w:rFonts w:ascii="Times New Roman" w:hAnsi="Times New Roman" w:eastAsia="Times New Roman"/>
          <w:sz w:val="26"/>
        </w:rPr>
      </w:pPr>
      <w:r>
        <w:rPr>
          <w:rFonts w:ascii="Times New Roman" w:hAnsi="Times New Roman" w:eastAsia="Times New Roman"/>
          <w:spacing w:val="-5"/>
          <w:sz w:val="28"/>
        </w:rPr>
        <w:t>“</w:t>
      </w:r>
      <w:r>
        <w:rPr>
          <w:rFonts w:ascii="楷体" w:hAnsi="楷体" w:eastAsia="楷体" w:hint="eastAsia"/>
          <w:sz w:val="28"/>
        </w:rPr>
        <w:t>额定压力</w:t>
      </w:r>
      <w:r>
        <w:rPr>
          <w:rFonts w:ascii="Times New Roman" w:hAnsi="Times New Roman" w:eastAsia="Times New Roman"/>
          <w:spacing w:val="-3"/>
          <w:sz w:val="28"/>
        </w:rPr>
        <w:t>”</w:t>
      </w:r>
      <w:r>
        <w:rPr>
          <w:rFonts w:ascii="楷体" w:hAnsi="楷体" w:eastAsia="楷体" w:hint="eastAsia"/>
          <w:spacing w:val="-3"/>
          <w:sz w:val="28"/>
        </w:rPr>
        <w:t>是指在满足设备正常工作需求下的最大压力。</w:t>
      </w:r>
    </w:p>
    <w:p>
      <w:pPr>
        <w:pStyle w:val="BodyText"/>
        <w:ind w:left="0"/>
        <w:rPr>
          <w:rFonts w:ascii="楷体"/>
          <w:sz w:val="30"/>
        </w:rPr>
      </w:pPr>
    </w:p>
    <w:p>
      <w:pPr>
        <w:pStyle w:val="BodyText"/>
        <w:spacing w:before="5"/>
        <w:ind w:left="0"/>
        <w:rPr>
          <w:rFonts w:ascii="楷体"/>
          <w:sz w:val="22"/>
        </w:rPr>
      </w:pPr>
    </w:p>
    <w:p>
      <w:pPr>
        <w:pStyle w:val="Heading2"/>
        <w:spacing w:line="364" w:lineRule="auto"/>
        <w:ind w:right="841"/>
      </w:pPr>
      <w:bookmarkStart w:name="_bookmark231" w:id="232"/>
      <w:bookmarkEnd w:id="232"/>
      <w:r>
        <w:rPr>
          <w:b w:val="0"/>
        </w:rPr>
      </w:r>
      <w:r>
        <w:rPr>
          <w:rFonts w:ascii="Times New Roman" w:eastAsia="Times New Roman"/>
        </w:rPr>
        <w:t>0A902</w:t>
      </w:r>
      <w:r>
        <w:rPr>
          <w:rFonts w:ascii="Times New Roman" w:eastAsia="Times New Roman"/>
          <w:spacing w:val="76"/>
        </w:rPr>
        <w:t> </w:t>
      </w:r>
      <w:r>
        <w:rPr>
          <w:spacing w:val="-8"/>
        </w:rPr>
        <w:t>为 </w:t>
      </w:r>
      <w:r>
        <w:rPr>
          <w:rFonts w:ascii="Times New Roman" w:eastAsia="Times New Roman"/>
        </w:rPr>
        <w:t>0A901</w:t>
      </w:r>
      <w:r>
        <w:rPr>
          <w:rFonts w:ascii="Times New Roman" w:eastAsia="Times New Roman"/>
          <w:spacing w:val="65"/>
        </w:rPr>
        <w:t> </w:t>
      </w:r>
      <w:r>
        <w:rPr/>
        <w:t>项所管制物项而专门设计的主要部件及配套设备。</w:t>
      </w:r>
    </w:p>
    <w:p>
      <w:pPr>
        <w:pStyle w:val="BodyText"/>
        <w:spacing w:line="364" w:lineRule="auto"/>
        <w:ind w:right="697" w:firstLine="561"/>
        <w:rPr>
          <w:rFonts w:ascii="楷体" w:hAnsi="楷体" w:eastAsia="楷体" w:hint="eastAsia"/>
        </w:rPr>
      </w:pPr>
      <w:r>
        <w:rPr>
          <w:rFonts w:ascii="楷体" w:hAnsi="楷体" w:eastAsia="楷体" w:hint="eastAsia"/>
          <w:b/>
        </w:rPr>
        <w:t>技术说明</w:t>
      </w:r>
      <w:r>
        <w:rPr>
          <w:rFonts w:ascii="楷体" w:hAnsi="楷体" w:eastAsia="楷体" w:hint="eastAsia"/>
        </w:rPr>
        <w:t>：“高压水炮”的主要部件及配套设备包括水炮本体、高压水泵及操控系统等。</w:t>
      </w:r>
    </w:p>
    <w:p>
      <w:pPr>
        <w:pStyle w:val="BodyText"/>
        <w:spacing w:before="5"/>
        <w:ind w:left="0"/>
        <w:rPr>
          <w:rFonts w:ascii="楷体"/>
          <w:sz w:val="37"/>
        </w:rPr>
      </w:pPr>
    </w:p>
    <w:p>
      <w:pPr>
        <w:pStyle w:val="Heading2"/>
      </w:pPr>
      <w:bookmarkStart w:name="_bookmark232" w:id="233"/>
      <w:bookmarkEnd w:id="233"/>
      <w:r>
        <w:rPr>
          <w:b w:val="0"/>
        </w:rPr>
      </w:r>
      <w:r>
        <w:rPr>
          <w:rFonts w:ascii="Times New Roman" w:eastAsia="Times New Roman"/>
        </w:rPr>
        <w:t>0A903 </w:t>
      </w:r>
      <w:r>
        <w:rPr/>
        <w:t>民用反无人驾驶航空器系统：</w:t>
      </w:r>
    </w:p>
    <w:p>
      <w:pPr>
        <w:pStyle w:val="ListParagraph"/>
        <w:numPr>
          <w:ilvl w:val="1"/>
          <w:numId w:val="155"/>
        </w:numPr>
        <w:tabs>
          <w:tab w:pos="1167" w:val="left" w:leader="none"/>
        </w:tabs>
        <w:spacing w:line="240" w:lineRule="auto" w:before="213" w:after="0"/>
        <w:ind w:left="1166" w:right="0" w:hanging="408"/>
        <w:jc w:val="left"/>
        <w:rPr>
          <w:sz w:val="28"/>
        </w:rPr>
      </w:pPr>
      <w:r>
        <w:rPr>
          <w:spacing w:val="-13"/>
          <w:sz w:val="28"/>
        </w:rPr>
        <w:t>干扰范围大于 </w:t>
      </w:r>
      <w:r>
        <w:rPr>
          <w:rFonts w:ascii="Times New Roman" w:eastAsia="Times New Roman"/>
          <w:sz w:val="28"/>
        </w:rPr>
        <w:t>5</w:t>
      </w:r>
      <w:r>
        <w:rPr>
          <w:rFonts w:ascii="Times New Roman" w:eastAsia="Times New Roman"/>
          <w:spacing w:val="-2"/>
          <w:sz w:val="28"/>
        </w:rPr>
        <w:t> </w:t>
      </w:r>
      <w:r>
        <w:rPr>
          <w:rFonts w:ascii="Times New Roman" w:eastAsia="Times New Roman"/>
          <w:sz w:val="28"/>
        </w:rPr>
        <w:t>km</w:t>
      </w:r>
      <w:r>
        <w:rPr>
          <w:rFonts w:ascii="Times New Roman" w:eastAsia="Times New Roman"/>
          <w:spacing w:val="-4"/>
          <w:sz w:val="28"/>
        </w:rPr>
        <w:t> </w:t>
      </w:r>
      <w:r>
        <w:rPr>
          <w:spacing w:val="-3"/>
          <w:sz w:val="28"/>
        </w:rPr>
        <w:t>的反无人驾驶航空器电子干扰设备；</w:t>
      </w:r>
    </w:p>
    <w:p>
      <w:pPr>
        <w:pStyle w:val="ListParagraph"/>
        <w:numPr>
          <w:ilvl w:val="1"/>
          <w:numId w:val="155"/>
        </w:numPr>
        <w:tabs>
          <w:tab w:pos="1183" w:val="left" w:leader="none"/>
        </w:tabs>
        <w:spacing w:line="364" w:lineRule="auto" w:before="186" w:after="0"/>
        <w:ind w:left="200" w:right="838" w:firstLine="559"/>
        <w:jc w:val="left"/>
        <w:rPr>
          <w:sz w:val="28"/>
        </w:rPr>
      </w:pPr>
      <w:r>
        <w:rPr>
          <w:spacing w:val="-9"/>
          <w:sz w:val="28"/>
        </w:rPr>
        <w:t>专门用于反无人驾驶航空器系统，输出功率大于 </w:t>
      </w:r>
      <w:r>
        <w:rPr>
          <w:rFonts w:ascii="Times New Roman" w:eastAsia="Times New Roman"/>
          <w:sz w:val="28"/>
        </w:rPr>
        <w:t>1.5</w:t>
      </w:r>
      <w:r>
        <w:rPr>
          <w:rFonts w:ascii="Times New Roman" w:eastAsia="Times New Roman"/>
          <w:spacing w:val="-18"/>
          <w:sz w:val="28"/>
        </w:rPr>
        <w:t> </w:t>
      </w:r>
      <w:r>
        <w:rPr>
          <w:rFonts w:ascii="Times New Roman" w:eastAsia="Times New Roman"/>
          <w:sz w:val="28"/>
        </w:rPr>
        <w:t>kW</w:t>
      </w:r>
      <w:r>
        <w:rPr>
          <w:rFonts w:ascii="Times New Roman" w:eastAsia="Times New Roman"/>
          <w:spacing w:val="-1"/>
          <w:sz w:val="28"/>
        </w:rPr>
        <w:t> </w:t>
      </w:r>
      <w:r>
        <w:rPr>
          <w:sz w:val="28"/>
        </w:rPr>
        <w:t>的</w:t>
      </w:r>
      <w:r>
        <w:rPr>
          <w:spacing w:val="-1"/>
          <w:sz w:val="28"/>
        </w:rPr>
        <w:t>高功率激光器。</w:t>
      </w:r>
    </w:p>
    <w:p>
      <w:pPr>
        <w:spacing w:after="0" w:line="364" w:lineRule="auto"/>
        <w:jc w:val="left"/>
        <w:rPr>
          <w:sz w:val="28"/>
        </w:rPr>
        <w:sectPr>
          <w:pgSz w:w="11910" w:h="16840"/>
          <w:pgMar w:header="0" w:footer="1191" w:top="1460" w:bottom="1420" w:left="1600" w:right="960"/>
        </w:sectPr>
      </w:pPr>
    </w:p>
    <w:p>
      <w:pPr>
        <w:pStyle w:val="BodyText"/>
        <w:spacing w:before="3"/>
        <w:ind w:left="0"/>
        <w:rPr>
          <w:sz w:val="19"/>
        </w:rPr>
      </w:pPr>
    </w:p>
    <w:p>
      <w:pPr>
        <w:pStyle w:val="Heading2"/>
        <w:spacing w:before="65"/>
      </w:pPr>
      <w:bookmarkStart w:name="_bookmark233" w:id="234"/>
      <w:bookmarkEnd w:id="234"/>
      <w:r>
        <w:rPr>
          <w:b w:val="0"/>
        </w:rPr>
      </w:r>
      <w:r>
        <w:rPr>
          <w:rFonts w:ascii="Times New Roman" w:eastAsia="Times New Roman"/>
        </w:rPr>
        <w:t>0B </w:t>
      </w:r>
      <w:r>
        <w:rPr/>
        <w:t>测试、检测和生产设备</w:t>
      </w:r>
    </w:p>
    <w:p>
      <w:pPr>
        <w:pStyle w:val="BodyText"/>
        <w:ind w:left="0"/>
        <w:rPr>
          <w:b/>
          <w:sz w:val="34"/>
        </w:rPr>
      </w:pPr>
    </w:p>
    <w:p>
      <w:pPr>
        <w:pStyle w:val="Heading2"/>
        <w:spacing w:before="244"/>
      </w:pPr>
      <w:bookmarkStart w:name="_bookmark234" w:id="235"/>
      <w:bookmarkEnd w:id="235"/>
      <w:r>
        <w:rPr>
          <w:b w:val="0"/>
        </w:rPr>
      </w:r>
      <w:r>
        <w:rPr>
          <w:rFonts w:ascii="Times New Roman" w:eastAsia="Times New Roman"/>
        </w:rPr>
        <w:t>0B901</w:t>
      </w:r>
      <w:r>
        <w:rPr>
          <w:rFonts w:ascii="Times New Roman" w:eastAsia="Times New Roman"/>
          <w:spacing w:val="78"/>
        </w:rPr>
        <w:t> </w:t>
      </w:r>
      <w:r>
        <w:rPr/>
        <w:t>专门设计用于制造航天服面窗的模具。</w:t>
      </w:r>
    </w:p>
    <w:p>
      <w:pPr>
        <w:pStyle w:val="BodyText"/>
        <w:ind w:left="0"/>
        <w:rPr>
          <w:b/>
          <w:sz w:val="34"/>
        </w:rPr>
      </w:pPr>
    </w:p>
    <w:p>
      <w:pPr>
        <w:pStyle w:val="Heading2"/>
        <w:spacing w:before="246"/>
      </w:pPr>
      <w:bookmarkStart w:name="_bookmark235" w:id="236"/>
      <w:bookmarkEnd w:id="236"/>
      <w:r>
        <w:rPr>
          <w:b w:val="0"/>
        </w:rPr>
      </w:r>
      <w:r>
        <w:rPr>
          <w:rFonts w:ascii="Times New Roman" w:eastAsia="Times New Roman"/>
        </w:rPr>
        <w:t>0C</w:t>
      </w:r>
      <w:r>
        <w:rPr>
          <w:rFonts w:ascii="Times New Roman" w:eastAsia="Times New Roman"/>
          <w:spacing w:val="78"/>
        </w:rPr>
        <w:t> </w:t>
      </w:r>
      <w:r>
        <w:rPr/>
        <w:t>材料</w:t>
      </w:r>
    </w:p>
    <w:p>
      <w:pPr>
        <w:pStyle w:val="BodyText"/>
        <w:ind w:left="0"/>
        <w:rPr>
          <w:b/>
          <w:sz w:val="34"/>
        </w:rPr>
      </w:pPr>
    </w:p>
    <w:p>
      <w:pPr>
        <w:pStyle w:val="Heading2"/>
        <w:spacing w:before="244"/>
      </w:pPr>
      <w:bookmarkStart w:name="_bookmark236" w:id="237"/>
      <w:bookmarkEnd w:id="237"/>
      <w:r>
        <w:rPr>
          <w:b w:val="0"/>
        </w:rPr>
      </w:r>
      <w:r>
        <w:rPr>
          <w:rFonts w:ascii="Times New Roman" w:eastAsia="Times New Roman"/>
        </w:rPr>
        <w:t>0D</w:t>
      </w:r>
      <w:r>
        <w:rPr>
          <w:rFonts w:ascii="Times New Roman" w:eastAsia="Times New Roman"/>
          <w:spacing w:val="78"/>
        </w:rPr>
        <w:t> </w:t>
      </w:r>
      <w:r>
        <w:rPr/>
        <w:t>软件</w:t>
      </w:r>
    </w:p>
    <w:p>
      <w:pPr>
        <w:pStyle w:val="BodyText"/>
        <w:ind w:left="0"/>
        <w:rPr>
          <w:b/>
          <w:sz w:val="34"/>
        </w:rPr>
      </w:pPr>
    </w:p>
    <w:p>
      <w:pPr>
        <w:pStyle w:val="Heading2"/>
        <w:spacing w:line="364" w:lineRule="auto" w:before="245"/>
        <w:ind w:right="837"/>
      </w:pPr>
      <w:bookmarkStart w:name="_bookmark237" w:id="238"/>
      <w:bookmarkEnd w:id="238"/>
      <w:r>
        <w:rPr>
          <w:b w:val="0"/>
        </w:rPr>
      </w:r>
      <w:r>
        <w:rPr>
          <w:rFonts w:ascii="Times New Roman" w:eastAsia="Times New Roman"/>
        </w:rPr>
        <w:t>0D901</w:t>
      </w:r>
      <w:r>
        <w:rPr>
          <w:rFonts w:ascii="Times New Roman" w:eastAsia="Times New Roman"/>
          <w:spacing w:val="77"/>
        </w:rPr>
        <w:t> </w:t>
      </w:r>
      <w:r>
        <w:rPr>
          <w:spacing w:val="-1"/>
        </w:rPr>
        <w:t>为研发、生产或使用 </w:t>
      </w:r>
      <w:r>
        <w:rPr>
          <w:rFonts w:ascii="Times New Roman" w:eastAsia="Times New Roman"/>
        </w:rPr>
        <w:t>0B901</w:t>
      </w:r>
      <w:r>
        <w:rPr>
          <w:rFonts w:ascii="Times New Roman" w:eastAsia="Times New Roman"/>
          <w:spacing w:val="76"/>
        </w:rPr>
        <w:t> </w:t>
      </w:r>
      <w:r>
        <w:rPr/>
        <w:t>项所管制物项而专门设计或改进的软件。</w:t>
      </w:r>
    </w:p>
    <w:p>
      <w:pPr>
        <w:pStyle w:val="BodyText"/>
        <w:spacing w:before="6"/>
        <w:ind w:left="0"/>
        <w:rPr>
          <w:b/>
          <w:sz w:val="36"/>
        </w:rPr>
      </w:pPr>
    </w:p>
    <w:p>
      <w:pPr>
        <w:pStyle w:val="Heading2"/>
      </w:pPr>
      <w:bookmarkStart w:name="_bookmark238" w:id="239"/>
      <w:bookmarkEnd w:id="239"/>
      <w:r>
        <w:rPr>
          <w:b w:val="0"/>
        </w:rPr>
      </w:r>
      <w:r>
        <w:rPr>
          <w:rFonts w:ascii="Times New Roman" w:eastAsia="Times New Roman"/>
        </w:rPr>
        <w:t>0E </w:t>
      </w:r>
      <w:r>
        <w:rPr/>
        <w:t>技术</w:t>
      </w:r>
    </w:p>
    <w:p>
      <w:pPr>
        <w:pStyle w:val="BodyText"/>
        <w:ind w:left="0"/>
        <w:rPr>
          <w:b/>
          <w:sz w:val="34"/>
        </w:rPr>
      </w:pPr>
    </w:p>
    <w:p>
      <w:pPr>
        <w:pStyle w:val="Heading2"/>
        <w:spacing w:line="364" w:lineRule="auto" w:before="261"/>
        <w:ind w:right="684"/>
      </w:pPr>
      <w:bookmarkStart w:name="_bookmark239" w:id="240"/>
      <w:bookmarkEnd w:id="240"/>
      <w:r>
        <w:rPr>
          <w:b w:val="0"/>
        </w:rPr>
      </w:r>
      <w:r>
        <w:rPr>
          <w:rFonts w:ascii="Times New Roman" w:eastAsia="Times New Roman"/>
        </w:rPr>
        <w:t>0E901</w:t>
      </w:r>
      <w:r>
        <w:rPr>
          <w:rFonts w:ascii="Times New Roman" w:eastAsia="Times New Roman"/>
          <w:spacing w:val="75"/>
        </w:rPr>
        <w:t> </w:t>
      </w:r>
      <w:r>
        <w:rPr>
          <w:spacing w:val="-23"/>
        </w:rPr>
        <w:t>用于研发、生产或使用 </w:t>
      </w:r>
      <w:r>
        <w:rPr>
          <w:rFonts w:ascii="Times New Roman" w:eastAsia="Times New Roman"/>
        </w:rPr>
        <w:t>0B901</w:t>
      </w:r>
      <w:r>
        <w:rPr>
          <w:rFonts w:ascii="Times New Roman" w:eastAsia="Times New Roman"/>
          <w:spacing w:val="-1"/>
        </w:rPr>
        <w:t> </w:t>
      </w:r>
      <w:r>
        <w:rPr/>
        <w:t>项所管制物项的技术及</w:t>
      </w:r>
      <w:r>
        <w:rPr>
          <w:spacing w:val="3"/>
          <w:w w:val="95"/>
        </w:rPr>
        <w:t>其载体，包括设计图纸、工艺规范、工艺参数、加工程序、 </w:t>
      </w:r>
      <w:r>
        <w:rPr/>
        <w:t>仿真数据等。</w:t>
      </w:r>
    </w:p>
    <w:sectPr>
      <w:pgSz w:w="11910" w:h="16840"/>
      <w:pgMar w:header="0" w:footer="1191" w:top="1580" w:bottom="14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方正小标宋_GBK">
    <w:altName w:val="方正小标宋_GBK"/>
    <w:charset w:val="86"/>
    <w:family w:val="script"/>
    <w:pitch w:val="fixed"/>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 w:name="楷体">
    <w:altName w:val="楷体"/>
    <w:charset w:val="86"/>
    <w:family w:val="modern"/>
    <w:pitch w:val="fixed"/>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4"/>
      </w:rPr>
    </w:pPr>
    <w:r>
      <w:rPr/>
      <w:pict>
        <v:shapetype id="_x0000_t202" o:spt="202" coordsize="21600,21600" path="m,l,21600r21600,l21600,xe">
          <v:stroke joinstyle="miter"/>
          <v:path gradientshapeok="t" o:connecttype="rect"/>
        </v:shapetype>
        <v:shape style="position:absolute;margin-left:290.209991pt;margin-top:769.875977pt;width:15.15pt;height:12.15pt;mso-position-horizontal-relative:page;mso-position-vertical-relative:page;z-index:-17790976"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83.730011pt;margin-top:769.875977pt;width:28.1pt;height:12pt;mso-position-horizontal-relative:page;mso-position-vertical-relative:page;z-index:-17790464"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 ROMAN </w:instrText>
                </w:r>
                <w:r>
                  <w:rPr/>
                  <w:fldChar w:fldCharType="separate"/>
                </w:r>
                <w:r>
                  <w:rPr/>
                  <w:t>XVIII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7"/>
      </w:rPr>
    </w:pPr>
    <w:r>
      <w:rPr/>
      <w:pict>
        <v:shape style="position:absolute;margin-left:287.929993pt;margin-top:769.875977pt;width:19.7pt;height:12pt;mso-position-horizontal-relative:page;mso-position-vertical-relative:page;z-index:-17789952"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13">
    <w:multiLevelType w:val="hybridMultilevel"/>
    <w:lvl w:ilvl="0">
      <w:start w:val="1"/>
      <w:numFmt w:val="decimal"/>
      <w:lvlText w:val="%1."/>
      <w:lvlJc w:val="left"/>
      <w:pPr>
        <w:ind w:left="160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374" w:hanging="424"/>
      </w:pPr>
      <w:rPr>
        <w:rFonts w:hint="default"/>
        <w:lang w:val="en-US" w:eastAsia="zh-cn" w:bidi="ar-SA"/>
      </w:rPr>
    </w:lvl>
    <w:lvl w:ilvl="2">
      <w:start w:val="0"/>
      <w:numFmt w:val="bullet"/>
      <w:lvlText w:val="•"/>
      <w:lvlJc w:val="left"/>
      <w:pPr>
        <w:ind w:left="3149" w:hanging="424"/>
      </w:pPr>
      <w:rPr>
        <w:rFonts w:hint="default"/>
        <w:lang w:val="en-US" w:eastAsia="zh-cn" w:bidi="ar-SA"/>
      </w:rPr>
    </w:lvl>
    <w:lvl w:ilvl="3">
      <w:start w:val="0"/>
      <w:numFmt w:val="bullet"/>
      <w:lvlText w:val="•"/>
      <w:lvlJc w:val="left"/>
      <w:pPr>
        <w:ind w:left="3923" w:hanging="424"/>
      </w:pPr>
      <w:rPr>
        <w:rFonts w:hint="default"/>
        <w:lang w:val="en-US" w:eastAsia="zh-cn" w:bidi="ar-SA"/>
      </w:rPr>
    </w:lvl>
    <w:lvl w:ilvl="4">
      <w:start w:val="0"/>
      <w:numFmt w:val="bullet"/>
      <w:lvlText w:val="•"/>
      <w:lvlJc w:val="left"/>
      <w:pPr>
        <w:ind w:left="4698" w:hanging="424"/>
      </w:pPr>
      <w:rPr>
        <w:rFonts w:hint="default"/>
        <w:lang w:val="en-US" w:eastAsia="zh-cn" w:bidi="ar-SA"/>
      </w:rPr>
    </w:lvl>
    <w:lvl w:ilvl="5">
      <w:start w:val="0"/>
      <w:numFmt w:val="bullet"/>
      <w:lvlText w:val="•"/>
      <w:lvlJc w:val="left"/>
      <w:pPr>
        <w:ind w:left="5473" w:hanging="424"/>
      </w:pPr>
      <w:rPr>
        <w:rFonts w:hint="default"/>
        <w:lang w:val="en-US" w:eastAsia="zh-cn" w:bidi="ar-SA"/>
      </w:rPr>
    </w:lvl>
    <w:lvl w:ilvl="6">
      <w:start w:val="0"/>
      <w:numFmt w:val="bullet"/>
      <w:lvlText w:val="•"/>
      <w:lvlJc w:val="left"/>
      <w:pPr>
        <w:ind w:left="6247" w:hanging="424"/>
      </w:pPr>
      <w:rPr>
        <w:rFonts w:hint="default"/>
        <w:lang w:val="en-US" w:eastAsia="zh-cn" w:bidi="ar-SA"/>
      </w:rPr>
    </w:lvl>
    <w:lvl w:ilvl="7">
      <w:start w:val="0"/>
      <w:numFmt w:val="bullet"/>
      <w:lvlText w:val="•"/>
      <w:lvlJc w:val="left"/>
      <w:pPr>
        <w:ind w:left="7022" w:hanging="424"/>
      </w:pPr>
      <w:rPr>
        <w:rFonts w:hint="default"/>
        <w:lang w:val="en-US" w:eastAsia="zh-cn" w:bidi="ar-SA"/>
      </w:rPr>
    </w:lvl>
    <w:lvl w:ilvl="8">
      <w:start w:val="0"/>
      <w:numFmt w:val="bullet"/>
      <w:lvlText w:val="•"/>
      <w:lvlJc w:val="left"/>
      <w:pPr>
        <w:ind w:left="7797" w:hanging="424"/>
      </w:pPr>
      <w:rPr>
        <w:rFonts w:hint="default"/>
        <w:lang w:val="en-US" w:eastAsia="zh-cn" w:bidi="ar-SA"/>
      </w:rPr>
    </w:lvl>
  </w:abstractNum>
  <w:abstractNum w:abstractNumId="71">
    <w:multiLevelType w:val="hybridMultilevel"/>
    <w:lvl w:ilvl="0">
      <w:start w:val="1"/>
      <w:numFmt w:val="lowerLetter"/>
      <w:lvlText w:val="%1."/>
      <w:lvlJc w:val="left"/>
      <w:pPr>
        <w:ind w:left="1040" w:hanging="408"/>
        <w:jc w:val="left"/>
      </w:pPr>
      <w:rPr>
        <w:rFonts w:hint="default" w:ascii="Times New Roman" w:hAnsi="Times New Roman" w:eastAsia="Times New Roman" w:cs="Times New Roman"/>
        <w:w w:val="99"/>
        <w:sz w:val="26"/>
        <w:szCs w:val="26"/>
        <w:lang w:val="en-US" w:eastAsia="zh-cn" w:bidi="ar-SA"/>
      </w:rPr>
    </w:lvl>
    <w:lvl w:ilvl="1">
      <w:start w:val="0"/>
      <w:numFmt w:val="bullet"/>
      <w:lvlText w:val="•"/>
      <w:lvlJc w:val="left"/>
      <w:pPr>
        <w:ind w:left="1870" w:hanging="408"/>
      </w:pPr>
      <w:rPr>
        <w:rFonts w:hint="default"/>
        <w:lang w:val="en-US" w:eastAsia="zh-cn" w:bidi="ar-SA"/>
      </w:rPr>
    </w:lvl>
    <w:lvl w:ilvl="2">
      <w:start w:val="0"/>
      <w:numFmt w:val="bullet"/>
      <w:lvlText w:val="•"/>
      <w:lvlJc w:val="left"/>
      <w:pPr>
        <w:ind w:left="2701" w:hanging="408"/>
      </w:pPr>
      <w:rPr>
        <w:rFonts w:hint="default"/>
        <w:lang w:val="en-US" w:eastAsia="zh-cn" w:bidi="ar-SA"/>
      </w:rPr>
    </w:lvl>
    <w:lvl w:ilvl="3">
      <w:start w:val="0"/>
      <w:numFmt w:val="bullet"/>
      <w:lvlText w:val="•"/>
      <w:lvlJc w:val="left"/>
      <w:pPr>
        <w:ind w:left="3531" w:hanging="408"/>
      </w:pPr>
      <w:rPr>
        <w:rFonts w:hint="default"/>
        <w:lang w:val="en-US" w:eastAsia="zh-cn" w:bidi="ar-SA"/>
      </w:rPr>
    </w:lvl>
    <w:lvl w:ilvl="4">
      <w:start w:val="0"/>
      <w:numFmt w:val="bullet"/>
      <w:lvlText w:val="•"/>
      <w:lvlJc w:val="left"/>
      <w:pPr>
        <w:ind w:left="4362" w:hanging="408"/>
      </w:pPr>
      <w:rPr>
        <w:rFonts w:hint="default"/>
        <w:lang w:val="en-US" w:eastAsia="zh-cn" w:bidi="ar-SA"/>
      </w:rPr>
    </w:lvl>
    <w:lvl w:ilvl="5">
      <w:start w:val="0"/>
      <w:numFmt w:val="bullet"/>
      <w:lvlText w:val="•"/>
      <w:lvlJc w:val="left"/>
      <w:pPr>
        <w:ind w:left="5193" w:hanging="408"/>
      </w:pPr>
      <w:rPr>
        <w:rFonts w:hint="default"/>
        <w:lang w:val="en-US" w:eastAsia="zh-cn" w:bidi="ar-SA"/>
      </w:rPr>
    </w:lvl>
    <w:lvl w:ilvl="6">
      <w:start w:val="0"/>
      <w:numFmt w:val="bullet"/>
      <w:lvlText w:val="•"/>
      <w:lvlJc w:val="left"/>
      <w:pPr>
        <w:ind w:left="6023" w:hanging="408"/>
      </w:pPr>
      <w:rPr>
        <w:rFonts w:hint="default"/>
        <w:lang w:val="en-US" w:eastAsia="zh-cn" w:bidi="ar-SA"/>
      </w:rPr>
    </w:lvl>
    <w:lvl w:ilvl="7">
      <w:start w:val="0"/>
      <w:numFmt w:val="bullet"/>
      <w:lvlText w:val="•"/>
      <w:lvlJc w:val="left"/>
      <w:pPr>
        <w:ind w:left="6854" w:hanging="408"/>
      </w:pPr>
      <w:rPr>
        <w:rFonts w:hint="default"/>
        <w:lang w:val="en-US" w:eastAsia="zh-cn" w:bidi="ar-SA"/>
      </w:rPr>
    </w:lvl>
    <w:lvl w:ilvl="8">
      <w:start w:val="0"/>
      <w:numFmt w:val="bullet"/>
      <w:lvlText w:val="•"/>
      <w:lvlJc w:val="left"/>
      <w:pPr>
        <w:ind w:left="7685" w:hanging="408"/>
      </w:pPr>
      <w:rPr>
        <w:rFonts w:hint="default"/>
        <w:lang w:val="en-US" w:eastAsia="zh-cn" w:bidi="ar-SA"/>
      </w:rPr>
    </w:lvl>
  </w:abstractNum>
  <w:abstractNum w:abstractNumId="50">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40">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24">
    <w:multiLevelType w:val="hybridMultilevel"/>
    <w:lvl w:ilvl="0">
      <w:start w:val="1"/>
      <w:numFmt w:val="decimal"/>
      <w:lvlText w:val="%1."/>
      <w:lvlJc w:val="left"/>
      <w:pPr>
        <w:ind w:left="200" w:hanging="424"/>
        <w:jc w:val="left"/>
      </w:pPr>
      <w:rPr>
        <w:rFonts w:hint="default" w:ascii="Times New Roman" w:hAnsi="Times New Roman" w:eastAsia="Times New Roman" w:cs="Times New Roman"/>
        <w:spacing w:val="-41"/>
        <w:w w:val="100"/>
        <w:sz w:val="26"/>
        <w:szCs w:val="26"/>
        <w:lang w:val="en-US" w:eastAsia="zh-cn" w:bidi="ar-SA"/>
      </w:rPr>
    </w:lvl>
    <w:lvl w:ilvl="1">
      <w:start w:val="0"/>
      <w:numFmt w:val="bullet"/>
      <w:lvlText w:val="•"/>
      <w:lvlJc w:val="left"/>
      <w:pPr>
        <w:ind w:left="1114" w:hanging="424"/>
      </w:pPr>
      <w:rPr>
        <w:rFonts w:hint="default"/>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154">
    <w:multiLevelType w:val="hybridMultilevel"/>
    <w:lvl w:ilvl="0">
      <w:start w:val="1"/>
      <w:numFmt w:val="decimal"/>
      <w:lvlText w:val="%1."/>
      <w:lvlJc w:val="left"/>
      <w:pPr>
        <w:ind w:left="200" w:hanging="425"/>
        <w:jc w:val="left"/>
      </w:pPr>
      <w:rPr>
        <w:rFonts w:hint="default"/>
        <w:spacing w:val="1"/>
        <w:w w:val="99"/>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69" w:hanging="407"/>
      </w:pPr>
      <w:rPr>
        <w:rFonts w:hint="default"/>
        <w:lang w:val="en-US" w:eastAsia="zh-cn" w:bidi="ar-SA"/>
      </w:rPr>
    </w:lvl>
    <w:lvl w:ilvl="3">
      <w:start w:val="0"/>
      <w:numFmt w:val="bullet"/>
      <w:lvlText w:val="•"/>
      <w:lvlJc w:val="left"/>
      <w:pPr>
        <w:ind w:left="2979" w:hanging="407"/>
      </w:pPr>
      <w:rPr>
        <w:rFonts w:hint="default"/>
        <w:lang w:val="en-US" w:eastAsia="zh-cn" w:bidi="ar-SA"/>
      </w:rPr>
    </w:lvl>
    <w:lvl w:ilvl="4">
      <w:start w:val="0"/>
      <w:numFmt w:val="bullet"/>
      <w:lvlText w:val="•"/>
      <w:lvlJc w:val="left"/>
      <w:pPr>
        <w:ind w:left="3888" w:hanging="407"/>
      </w:pPr>
      <w:rPr>
        <w:rFonts w:hint="default"/>
        <w:lang w:val="en-US" w:eastAsia="zh-cn" w:bidi="ar-SA"/>
      </w:rPr>
    </w:lvl>
    <w:lvl w:ilvl="5">
      <w:start w:val="0"/>
      <w:numFmt w:val="bullet"/>
      <w:lvlText w:val="•"/>
      <w:lvlJc w:val="left"/>
      <w:pPr>
        <w:ind w:left="4798" w:hanging="407"/>
      </w:pPr>
      <w:rPr>
        <w:rFonts w:hint="default"/>
        <w:lang w:val="en-US" w:eastAsia="zh-cn" w:bidi="ar-SA"/>
      </w:rPr>
    </w:lvl>
    <w:lvl w:ilvl="6">
      <w:start w:val="0"/>
      <w:numFmt w:val="bullet"/>
      <w:lvlText w:val="•"/>
      <w:lvlJc w:val="left"/>
      <w:pPr>
        <w:ind w:left="5708" w:hanging="407"/>
      </w:pPr>
      <w:rPr>
        <w:rFonts w:hint="default"/>
        <w:lang w:val="en-US" w:eastAsia="zh-cn" w:bidi="ar-SA"/>
      </w:rPr>
    </w:lvl>
    <w:lvl w:ilvl="7">
      <w:start w:val="0"/>
      <w:numFmt w:val="bullet"/>
      <w:lvlText w:val="•"/>
      <w:lvlJc w:val="left"/>
      <w:pPr>
        <w:ind w:left="6617" w:hanging="407"/>
      </w:pPr>
      <w:rPr>
        <w:rFonts w:hint="default"/>
        <w:lang w:val="en-US" w:eastAsia="zh-cn" w:bidi="ar-SA"/>
      </w:rPr>
    </w:lvl>
    <w:lvl w:ilvl="8">
      <w:start w:val="0"/>
      <w:numFmt w:val="bullet"/>
      <w:lvlText w:val="•"/>
      <w:lvlJc w:val="left"/>
      <w:pPr>
        <w:ind w:left="7527" w:hanging="407"/>
      </w:pPr>
      <w:rPr>
        <w:rFonts w:hint="default"/>
        <w:lang w:val="en-US" w:eastAsia="zh-cn" w:bidi="ar-SA"/>
      </w:rPr>
    </w:lvl>
  </w:abstractNum>
  <w:abstractNum w:abstractNumId="153">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52">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51">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8"/>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50">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149">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48">
    <w:multiLevelType w:val="hybridMultilevel"/>
    <w:lvl w:ilvl="0">
      <w:start w:val="1"/>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69" w:hanging="407"/>
      </w:pPr>
      <w:rPr>
        <w:rFonts w:hint="default"/>
        <w:lang w:val="en-US" w:eastAsia="zh-cn" w:bidi="ar-SA"/>
      </w:rPr>
    </w:lvl>
    <w:lvl w:ilvl="3">
      <w:start w:val="0"/>
      <w:numFmt w:val="bullet"/>
      <w:lvlText w:val="•"/>
      <w:lvlJc w:val="left"/>
      <w:pPr>
        <w:ind w:left="2979" w:hanging="407"/>
      </w:pPr>
      <w:rPr>
        <w:rFonts w:hint="default"/>
        <w:lang w:val="en-US" w:eastAsia="zh-cn" w:bidi="ar-SA"/>
      </w:rPr>
    </w:lvl>
    <w:lvl w:ilvl="4">
      <w:start w:val="0"/>
      <w:numFmt w:val="bullet"/>
      <w:lvlText w:val="•"/>
      <w:lvlJc w:val="left"/>
      <w:pPr>
        <w:ind w:left="3888" w:hanging="407"/>
      </w:pPr>
      <w:rPr>
        <w:rFonts w:hint="default"/>
        <w:lang w:val="en-US" w:eastAsia="zh-cn" w:bidi="ar-SA"/>
      </w:rPr>
    </w:lvl>
    <w:lvl w:ilvl="5">
      <w:start w:val="0"/>
      <w:numFmt w:val="bullet"/>
      <w:lvlText w:val="•"/>
      <w:lvlJc w:val="left"/>
      <w:pPr>
        <w:ind w:left="4798" w:hanging="407"/>
      </w:pPr>
      <w:rPr>
        <w:rFonts w:hint="default"/>
        <w:lang w:val="en-US" w:eastAsia="zh-cn" w:bidi="ar-SA"/>
      </w:rPr>
    </w:lvl>
    <w:lvl w:ilvl="6">
      <w:start w:val="0"/>
      <w:numFmt w:val="bullet"/>
      <w:lvlText w:val="•"/>
      <w:lvlJc w:val="left"/>
      <w:pPr>
        <w:ind w:left="5708" w:hanging="407"/>
      </w:pPr>
      <w:rPr>
        <w:rFonts w:hint="default"/>
        <w:lang w:val="en-US" w:eastAsia="zh-cn" w:bidi="ar-SA"/>
      </w:rPr>
    </w:lvl>
    <w:lvl w:ilvl="7">
      <w:start w:val="0"/>
      <w:numFmt w:val="bullet"/>
      <w:lvlText w:val="•"/>
      <w:lvlJc w:val="left"/>
      <w:pPr>
        <w:ind w:left="6617" w:hanging="407"/>
      </w:pPr>
      <w:rPr>
        <w:rFonts w:hint="default"/>
        <w:lang w:val="en-US" w:eastAsia="zh-cn" w:bidi="ar-SA"/>
      </w:rPr>
    </w:lvl>
    <w:lvl w:ilvl="8">
      <w:start w:val="0"/>
      <w:numFmt w:val="bullet"/>
      <w:lvlText w:val="•"/>
      <w:lvlJc w:val="left"/>
      <w:pPr>
        <w:ind w:left="7527" w:hanging="407"/>
      </w:pPr>
      <w:rPr>
        <w:rFonts w:hint="default"/>
        <w:lang w:val="en-US" w:eastAsia="zh-cn" w:bidi="ar-SA"/>
      </w:rPr>
    </w:lvl>
  </w:abstractNum>
  <w:abstractNum w:abstractNumId="147">
    <w:multiLevelType w:val="hybridMultilevel"/>
    <w:lvl w:ilvl="0">
      <w:start w:val="1"/>
      <w:numFmt w:val="lowerLetter"/>
      <w:lvlText w:val="%1."/>
      <w:lvlJc w:val="left"/>
      <w:pPr>
        <w:ind w:left="1727" w:hanging="407"/>
        <w:jc w:val="righ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567" w:hanging="424"/>
      </w:pPr>
      <w:rPr>
        <w:rFonts w:hint="default"/>
        <w:lang w:val="en-US" w:eastAsia="zh-cn" w:bidi="ar-SA"/>
      </w:rPr>
    </w:lvl>
    <w:lvl w:ilvl="3">
      <w:start w:val="0"/>
      <w:numFmt w:val="bullet"/>
      <w:lvlText w:val="•"/>
      <w:lvlJc w:val="left"/>
      <w:pPr>
        <w:ind w:left="3414" w:hanging="424"/>
      </w:pPr>
      <w:rPr>
        <w:rFonts w:hint="default"/>
        <w:lang w:val="en-US" w:eastAsia="zh-cn" w:bidi="ar-SA"/>
      </w:rPr>
    </w:lvl>
    <w:lvl w:ilvl="4">
      <w:start w:val="0"/>
      <w:numFmt w:val="bullet"/>
      <w:lvlText w:val="•"/>
      <w:lvlJc w:val="left"/>
      <w:pPr>
        <w:ind w:left="4262" w:hanging="424"/>
      </w:pPr>
      <w:rPr>
        <w:rFonts w:hint="default"/>
        <w:lang w:val="en-US" w:eastAsia="zh-cn" w:bidi="ar-SA"/>
      </w:rPr>
    </w:lvl>
    <w:lvl w:ilvl="5">
      <w:start w:val="0"/>
      <w:numFmt w:val="bullet"/>
      <w:lvlText w:val="•"/>
      <w:lvlJc w:val="left"/>
      <w:pPr>
        <w:ind w:left="5109" w:hanging="424"/>
      </w:pPr>
      <w:rPr>
        <w:rFonts w:hint="default"/>
        <w:lang w:val="en-US" w:eastAsia="zh-cn" w:bidi="ar-SA"/>
      </w:rPr>
    </w:lvl>
    <w:lvl w:ilvl="6">
      <w:start w:val="0"/>
      <w:numFmt w:val="bullet"/>
      <w:lvlText w:val="•"/>
      <w:lvlJc w:val="left"/>
      <w:pPr>
        <w:ind w:left="5956" w:hanging="424"/>
      </w:pPr>
      <w:rPr>
        <w:rFonts w:hint="default"/>
        <w:lang w:val="en-US" w:eastAsia="zh-cn" w:bidi="ar-SA"/>
      </w:rPr>
    </w:lvl>
    <w:lvl w:ilvl="7">
      <w:start w:val="0"/>
      <w:numFmt w:val="bullet"/>
      <w:lvlText w:val="•"/>
      <w:lvlJc w:val="left"/>
      <w:pPr>
        <w:ind w:left="6804" w:hanging="424"/>
      </w:pPr>
      <w:rPr>
        <w:rFonts w:hint="default"/>
        <w:lang w:val="en-US" w:eastAsia="zh-cn" w:bidi="ar-SA"/>
      </w:rPr>
    </w:lvl>
    <w:lvl w:ilvl="8">
      <w:start w:val="0"/>
      <w:numFmt w:val="bullet"/>
      <w:lvlText w:val="•"/>
      <w:lvlJc w:val="left"/>
      <w:pPr>
        <w:ind w:left="7651" w:hanging="424"/>
      </w:pPr>
      <w:rPr>
        <w:rFonts w:hint="default"/>
        <w:lang w:val="en-US" w:eastAsia="zh-cn" w:bidi="ar-SA"/>
      </w:rPr>
    </w:lvl>
  </w:abstractNum>
  <w:abstractNum w:abstractNumId="146">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10"/>
        <w:w w:val="100"/>
        <w:sz w:val="26"/>
        <w:szCs w:val="26"/>
        <w:lang w:val="en-US" w:eastAsia="zh-cn" w:bidi="ar-SA"/>
      </w:rPr>
    </w:lvl>
    <w:lvl w:ilvl="1">
      <w:start w:val="0"/>
      <w:numFmt w:val="bullet"/>
      <w:lvlText w:val="•"/>
      <w:lvlJc w:val="left"/>
      <w:pPr>
        <w:ind w:left="1460" w:hanging="421"/>
      </w:pPr>
      <w:rPr>
        <w:rFonts w:hint="default"/>
        <w:lang w:val="en-US" w:eastAsia="zh-cn" w:bidi="ar-SA"/>
      </w:rPr>
    </w:lvl>
    <w:lvl w:ilvl="2">
      <w:start w:val="0"/>
      <w:numFmt w:val="bullet"/>
      <w:lvlText w:val="•"/>
      <w:lvlJc w:val="left"/>
      <w:pPr>
        <w:ind w:left="2336" w:hanging="421"/>
      </w:pPr>
      <w:rPr>
        <w:rFonts w:hint="default"/>
        <w:lang w:val="en-US" w:eastAsia="zh-cn" w:bidi="ar-SA"/>
      </w:rPr>
    </w:lvl>
    <w:lvl w:ilvl="3">
      <w:start w:val="0"/>
      <w:numFmt w:val="bullet"/>
      <w:lvlText w:val="•"/>
      <w:lvlJc w:val="left"/>
      <w:pPr>
        <w:ind w:left="3212" w:hanging="421"/>
      </w:pPr>
      <w:rPr>
        <w:rFonts w:hint="default"/>
        <w:lang w:val="en-US" w:eastAsia="zh-cn" w:bidi="ar-SA"/>
      </w:rPr>
    </w:lvl>
    <w:lvl w:ilvl="4">
      <w:start w:val="0"/>
      <w:numFmt w:val="bullet"/>
      <w:lvlText w:val="•"/>
      <w:lvlJc w:val="left"/>
      <w:pPr>
        <w:ind w:left="4088" w:hanging="421"/>
      </w:pPr>
      <w:rPr>
        <w:rFonts w:hint="default"/>
        <w:lang w:val="en-US" w:eastAsia="zh-cn" w:bidi="ar-SA"/>
      </w:rPr>
    </w:lvl>
    <w:lvl w:ilvl="5">
      <w:start w:val="0"/>
      <w:numFmt w:val="bullet"/>
      <w:lvlText w:val="•"/>
      <w:lvlJc w:val="left"/>
      <w:pPr>
        <w:ind w:left="4965" w:hanging="421"/>
      </w:pPr>
      <w:rPr>
        <w:rFonts w:hint="default"/>
        <w:lang w:val="en-US" w:eastAsia="zh-cn" w:bidi="ar-SA"/>
      </w:rPr>
    </w:lvl>
    <w:lvl w:ilvl="6">
      <w:start w:val="0"/>
      <w:numFmt w:val="bullet"/>
      <w:lvlText w:val="•"/>
      <w:lvlJc w:val="left"/>
      <w:pPr>
        <w:ind w:left="5841" w:hanging="421"/>
      </w:pPr>
      <w:rPr>
        <w:rFonts w:hint="default"/>
        <w:lang w:val="en-US" w:eastAsia="zh-cn" w:bidi="ar-SA"/>
      </w:rPr>
    </w:lvl>
    <w:lvl w:ilvl="7">
      <w:start w:val="0"/>
      <w:numFmt w:val="bullet"/>
      <w:lvlText w:val="•"/>
      <w:lvlJc w:val="left"/>
      <w:pPr>
        <w:ind w:left="6717" w:hanging="421"/>
      </w:pPr>
      <w:rPr>
        <w:rFonts w:hint="default"/>
        <w:lang w:val="en-US" w:eastAsia="zh-cn" w:bidi="ar-SA"/>
      </w:rPr>
    </w:lvl>
    <w:lvl w:ilvl="8">
      <w:start w:val="0"/>
      <w:numFmt w:val="bullet"/>
      <w:lvlText w:val="•"/>
      <w:lvlJc w:val="left"/>
      <w:pPr>
        <w:ind w:left="7593" w:hanging="421"/>
      </w:pPr>
      <w:rPr>
        <w:rFonts w:hint="default"/>
        <w:lang w:val="en-US" w:eastAsia="zh-cn" w:bidi="ar-SA"/>
      </w:rPr>
    </w:lvl>
  </w:abstractNum>
  <w:abstractNum w:abstractNumId="145">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44">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43">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42">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41">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1"/>
      <w:numFmt w:val="lowerLetter"/>
      <w:lvlText w:val="%2."/>
      <w:lvlJc w:val="left"/>
      <w:pPr>
        <w:ind w:left="200" w:hanging="407"/>
        <w:jc w:val="right"/>
      </w:pPr>
      <w:rPr>
        <w:rFonts w:hint="default" w:ascii="Times New Roman" w:hAnsi="Times New Roman" w:eastAsia="Times New Roman" w:cs="Times New Roman"/>
        <w:spacing w:val="-5"/>
        <w:w w:val="100"/>
        <w:sz w:val="26"/>
        <w:szCs w:val="26"/>
        <w:lang w:val="en-US" w:eastAsia="zh-cn" w:bidi="ar-SA"/>
      </w:rPr>
    </w:lvl>
    <w:lvl w:ilvl="2">
      <w:start w:val="1"/>
      <w:numFmt w:val="decimal"/>
      <w:lvlText w:val="%3."/>
      <w:lvlJc w:val="left"/>
      <w:pPr>
        <w:ind w:left="200" w:hanging="424"/>
        <w:jc w:val="left"/>
      </w:pPr>
      <w:rPr>
        <w:rFonts w:hint="default" w:ascii="Times New Roman" w:hAnsi="Times New Roman" w:eastAsia="Times New Roman" w:cs="Times New Roman"/>
        <w:spacing w:val="-41"/>
        <w:w w:val="100"/>
        <w:sz w:val="26"/>
        <w:szCs w:val="26"/>
        <w:lang w:val="en-US" w:eastAsia="zh-cn" w:bidi="ar-SA"/>
      </w:rPr>
    </w:lvl>
    <w:lvl w:ilvl="3">
      <w:start w:val="1"/>
      <w:numFmt w:val="lowerLetter"/>
      <w:lvlText w:val="%4."/>
      <w:lvlJc w:val="left"/>
      <w:pPr>
        <w:ind w:left="1727" w:hanging="407"/>
        <w:jc w:val="left"/>
      </w:pPr>
      <w:rPr>
        <w:rFonts w:hint="default" w:ascii="Times New Roman" w:hAnsi="Times New Roman" w:eastAsia="Times New Roman" w:cs="Times New Roman"/>
        <w:w w:val="100"/>
        <w:sz w:val="26"/>
        <w:szCs w:val="26"/>
        <w:lang w:val="en-US" w:eastAsia="zh-cn" w:bidi="ar-SA"/>
      </w:rPr>
    </w:lvl>
    <w:lvl w:ilvl="4">
      <w:start w:val="0"/>
      <w:numFmt w:val="bullet"/>
      <w:lvlText w:val="•"/>
      <w:lvlJc w:val="left"/>
      <w:pPr>
        <w:ind w:left="2809" w:hanging="407"/>
      </w:pPr>
      <w:rPr>
        <w:rFonts w:hint="default"/>
        <w:lang w:val="en-US" w:eastAsia="zh-cn" w:bidi="ar-SA"/>
      </w:rPr>
    </w:lvl>
    <w:lvl w:ilvl="5">
      <w:start w:val="0"/>
      <w:numFmt w:val="bullet"/>
      <w:lvlText w:val="•"/>
      <w:lvlJc w:val="left"/>
      <w:pPr>
        <w:ind w:left="3898" w:hanging="407"/>
      </w:pPr>
      <w:rPr>
        <w:rFonts w:hint="default"/>
        <w:lang w:val="en-US" w:eastAsia="zh-cn" w:bidi="ar-SA"/>
      </w:rPr>
    </w:lvl>
    <w:lvl w:ilvl="6">
      <w:start w:val="0"/>
      <w:numFmt w:val="bullet"/>
      <w:lvlText w:val="•"/>
      <w:lvlJc w:val="left"/>
      <w:pPr>
        <w:ind w:left="4988" w:hanging="407"/>
      </w:pPr>
      <w:rPr>
        <w:rFonts w:hint="default"/>
        <w:lang w:val="en-US" w:eastAsia="zh-cn" w:bidi="ar-SA"/>
      </w:rPr>
    </w:lvl>
    <w:lvl w:ilvl="7">
      <w:start w:val="0"/>
      <w:numFmt w:val="bullet"/>
      <w:lvlText w:val="•"/>
      <w:lvlJc w:val="left"/>
      <w:pPr>
        <w:ind w:left="6077" w:hanging="407"/>
      </w:pPr>
      <w:rPr>
        <w:rFonts w:hint="default"/>
        <w:lang w:val="en-US" w:eastAsia="zh-cn" w:bidi="ar-SA"/>
      </w:rPr>
    </w:lvl>
    <w:lvl w:ilvl="8">
      <w:start w:val="0"/>
      <w:numFmt w:val="bullet"/>
      <w:lvlText w:val="•"/>
      <w:lvlJc w:val="left"/>
      <w:pPr>
        <w:ind w:left="7167" w:hanging="407"/>
      </w:pPr>
      <w:rPr>
        <w:rFonts w:hint="default"/>
        <w:lang w:val="en-US" w:eastAsia="zh-cn" w:bidi="ar-SA"/>
      </w:rPr>
    </w:lvl>
  </w:abstractNum>
  <w:abstractNum w:abstractNumId="140">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39">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38">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17"/>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37">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6">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5">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4">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3">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2">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31">
    <w:multiLevelType w:val="hybridMultilevel"/>
    <w:lvl w:ilvl="0">
      <w:start w:val="3"/>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0"/>
        <w:w w:val="100"/>
        <w:sz w:val="26"/>
        <w:szCs w:val="26"/>
        <w:lang w:val="en-US" w:eastAsia="zh-cn" w:bidi="ar-SA"/>
      </w:rPr>
    </w:lvl>
    <w:lvl w:ilvl="2">
      <w:start w:val="1"/>
      <w:numFmt w:val="lowerLetter"/>
      <w:lvlText w:val="%3."/>
      <w:lvlJc w:val="left"/>
      <w:pPr>
        <w:ind w:left="1727" w:hanging="407"/>
        <w:jc w:val="left"/>
      </w:pPr>
      <w:rPr>
        <w:rFonts w:hint="default" w:ascii="Times New Roman" w:hAnsi="Times New Roman" w:eastAsia="Times New Roman" w:cs="Times New Roman"/>
        <w:w w:val="100"/>
        <w:sz w:val="26"/>
        <w:szCs w:val="26"/>
        <w:lang w:val="en-US" w:eastAsia="zh-cn" w:bidi="ar-SA"/>
      </w:rPr>
    </w:lvl>
    <w:lvl w:ilvl="3">
      <w:start w:val="0"/>
      <w:numFmt w:val="bullet"/>
      <w:lvlText w:val="•"/>
      <w:lvlJc w:val="left"/>
      <w:pPr>
        <w:ind w:left="3414" w:hanging="407"/>
      </w:pPr>
      <w:rPr>
        <w:rFonts w:hint="default"/>
        <w:lang w:val="en-US" w:eastAsia="zh-cn" w:bidi="ar-SA"/>
      </w:rPr>
    </w:lvl>
    <w:lvl w:ilvl="4">
      <w:start w:val="0"/>
      <w:numFmt w:val="bullet"/>
      <w:lvlText w:val="•"/>
      <w:lvlJc w:val="left"/>
      <w:pPr>
        <w:ind w:left="4262" w:hanging="407"/>
      </w:pPr>
      <w:rPr>
        <w:rFonts w:hint="default"/>
        <w:lang w:val="en-US" w:eastAsia="zh-cn" w:bidi="ar-SA"/>
      </w:rPr>
    </w:lvl>
    <w:lvl w:ilvl="5">
      <w:start w:val="0"/>
      <w:numFmt w:val="bullet"/>
      <w:lvlText w:val="•"/>
      <w:lvlJc w:val="left"/>
      <w:pPr>
        <w:ind w:left="5109" w:hanging="407"/>
      </w:pPr>
      <w:rPr>
        <w:rFonts w:hint="default"/>
        <w:lang w:val="en-US" w:eastAsia="zh-cn" w:bidi="ar-SA"/>
      </w:rPr>
    </w:lvl>
    <w:lvl w:ilvl="6">
      <w:start w:val="0"/>
      <w:numFmt w:val="bullet"/>
      <w:lvlText w:val="•"/>
      <w:lvlJc w:val="left"/>
      <w:pPr>
        <w:ind w:left="5956" w:hanging="407"/>
      </w:pPr>
      <w:rPr>
        <w:rFonts w:hint="default"/>
        <w:lang w:val="en-US" w:eastAsia="zh-cn" w:bidi="ar-SA"/>
      </w:rPr>
    </w:lvl>
    <w:lvl w:ilvl="7">
      <w:start w:val="0"/>
      <w:numFmt w:val="bullet"/>
      <w:lvlText w:val="•"/>
      <w:lvlJc w:val="left"/>
      <w:pPr>
        <w:ind w:left="6804" w:hanging="407"/>
      </w:pPr>
      <w:rPr>
        <w:rFonts w:hint="default"/>
        <w:lang w:val="en-US" w:eastAsia="zh-cn" w:bidi="ar-SA"/>
      </w:rPr>
    </w:lvl>
    <w:lvl w:ilvl="8">
      <w:start w:val="0"/>
      <w:numFmt w:val="bullet"/>
      <w:lvlText w:val="•"/>
      <w:lvlJc w:val="left"/>
      <w:pPr>
        <w:ind w:left="7651" w:hanging="407"/>
      </w:pPr>
      <w:rPr>
        <w:rFonts w:hint="default"/>
        <w:lang w:val="en-US" w:eastAsia="zh-cn" w:bidi="ar-SA"/>
      </w:rPr>
    </w:lvl>
  </w:abstractNum>
  <w:abstractNum w:abstractNumId="130">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29">
    <w:multiLevelType w:val="hybridMultilevel"/>
    <w:lvl w:ilvl="0">
      <w:start w:val="4"/>
      <w:numFmt w:val="decimal"/>
      <w:lvlText w:val="%1."/>
      <w:lvlJc w:val="left"/>
      <w:pPr>
        <w:ind w:left="200" w:hanging="424"/>
        <w:jc w:val="left"/>
      </w:pPr>
      <w:rPr>
        <w:rFonts w:hint="default" w:ascii="Times New Roman" w:hAnsi="Times New Roman" w:eastAsia="Times New Roman" w:cs="Times New Roman"/>
        <w:spacing w:val="-49"/>
        <w:w w:val="100"/>
        <w:sz w:val="26"/>
        <w:szCs w:val="26"/>
        <w:lang w:val="en-US" w:eastAsia="zh-cn" w:bidi="ar-SA"/>
      </w:rPr>
    </w:lvl>
    <w:lvl w:ilvl="1">
      <w:start w:val="0"/>
      <w:numFmt w:val="bullet"/>
      <w:lvlText w:val="•"/>
      <w:lvlJc w:val="left"/>
      <w:pPr>
        <w:ind w:left="1114" w:hanging="424"/>
      </w:pPr>
      <w:rPr>
        <w:rFonts w:hint="default"/>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128">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132"/>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127">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26">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25">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24">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23">
    <w:multiLevelType w:val="hybridMultilevel"/>
    <w:lvl w:ilvl="0">
      <w:start w:val="1"/>
      <w:numFmt w:val="lowerLetter"/>
      <w:lvlText w:val="%1."/>
      <w:lvlJc w:val="left"/>
      <w:pPr>
        <w:ind w:left="200" w:hanging="407"/>
        <w:jc w:val="left"/>
      </w:pPr>
      <w:rPr>
        <w:rFonts w:hint="default"/>
        <w:spacing w:val="-72"/>
        <w:w w:val="100"/>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24"/>
        <w:w w:val="100"/>
        <w:sz w:val="26"/>
        <w:szCs w:val="26"/>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122">
    <w:multiLevelType w:val="hybridMultilevel"/>
    <w:lvl w:ilvl="0">
      <w:start w:val="1"/>
      <w:numFmt w:val="decimal"/>
      <w:lvlText w:val="%1."/>
      <w:lvlJc w:val="left"/>
      <w:pPr>
        <w:ind w:left="1180" w:hanging="421"/>
        <w:jc w:val="left"/>
      </w:pPr>
      <w:rPr>
        <w:rFonts w:hint="default" w:ascii="Times New Roman" w:hAnsi="Times New Roman" w:eastAsia="Times New Roman" w:cs="Times New Roman"/>
        <w:spacing w:val="-2"/>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87" w:hanging="407"/>
      </w:pPr>
      <w:rPr>
        <w:rFonts w:hint="default"/>
        <w:lang w:val="en-US" w:eastAsia="zh-cn" w:bidi="ar-SA"/>
      </w:rPr>
    </w:lvl>
    <w:lvl w:ilvl="3">
      <w:start w:val="0"/>
      <w:numFmt w:val="bullet"/>
      <w:lvlText w:val="•"/>
      <w:lvlJc w:val="left"/>
      <w:pPr>
        <w:ind w:left="2994" w:hanging="407"/>
      </w:pPr>
      <w:rPr>
        <w:rFonts w:hint="default"/>
        <w:lang w:val="en-US" w:eastAsia="zh-cn" w:bidi="ar-SA"/>
      </w:rPr>
    </w:lvl>
    <w:lvl w:ilvl="4">
      <w:start w:val="0"/>
      <w:numFmt w:val="bullet"/>
      <w:lvlText w:val="•"/>
      <w:lvlJc w:val="left"/>
      <w:pPr>
        <w:ind w:left="3902" w:hanging="407"/>
      </w:pPr>
      <w:rPr>
        <w:rFonts w:hint="default"/>
        <w:lang w:val="en-US" w:eastAsia="zh-cn" w:bidi="ar-SA"/>
      </w:rPr>
    </w:lvl>
    <w:lvl w:ilvl="5">
      <w:start w:val="0"/>
      <w:numFmt w:val="bullet"/>
      <w:lvlText w:val="•"/>
      <w:lvlJc w:val="left"/>
      <w:pPr>
        <w:ind w:left="4809" w:hanging="407"/>
      </w:pPr>
      <w:rPr>
        <w:rFonts w:hint="default"/>
        <w:lang w:val="en-US" w:eastAsia="zh-cn" w:bidi="ar-SA"/>
      </w:rPr>
    </w:lvl>
    <w:lvl w:ilvl="6">
      <w:start w:val="0"/>
      <w:numFmt w:val="bullet"/>
      <w:lvlText w:val="•"/>
      <w:lvlJc w:val="left"/>
      <w:pPr>
        <w:ind w:left="5716" w:hanging="407"/>
      </w:pPr>
      <w:rPr>
        <w:rFonts w:hint="default"/>
        <w:lang w:val="en-US" w:eastAsia="zh-cn" w:bidi="ar-SA"/>
      </w:rPr>
    </w:lvl>
    <w:lvl w:ilvl="7">
      <w:start w:val="0"/>
      <w:numFmt w:val="bullet"/>
      <w:lvlText w:val="•"/>
      <w:lvlJc w:val="left"/>
      <w:pPr>
        <w:ind w:left="6624" w:hanging="407"/>
      </w:pPr>
      <w:rPr>
        <w:rFonts w:hint="default"/>
        <w:lang w:val="en-US" w:eastAsia="zh-cn" w:bidi="ar-SA"/>
      </w:rPr>
    </w:lvl>
    <w:lvl w:ilvl="8">
      <w:start w:val="0"/>
      <w:numFmt w:val="bullet"/>
      <w:lvlText w:val="•"/>
      <w:lvlJc w:val="left"/>
      <w:pPr>
        <w:ind w:left="7531" w:hanging="407"/>
      </w:pPr>
      <w:rPr>
        <w:rFonts w:hint="default"/>
        <w:lang w:val="en-US" w:eastAsia="zh-cn" w:bidi="ar-SA"/>
      </w:rPr>
    </w:lvl>
  </w:abstractNum>
  <w:abstractNum w:abstractNumId="121">
    <w:multiLevelType w:val="hybridMultilevel"/>
    <w:lvl w:ilvl="0">
      <w:start w:val="1"/>
      <w:numFmt w:val="decimal"/>
      <w:lvlText w:val="%1."/>
      <w:lvlJc w:val="left"/>
      <w:pPr>
        <w:ind w:left="200" w:hanging="281"/>
        <w:jc w:val="left"/>
      </w:pPr>
      <w:rPr>
        <w:rFonts w:hint="default" w:ascii="Times New Roman" w:hAnsi="Times New Roman" w:eastAsia="Times New Roman" w:cs="Times New Roman"/>
        <w:spacing w:val="0"/>
        <w:w w:val="100"/>
        <w:sz w:val="28"/>
        <w:szCs w:val="28"/>
        <w:lang w:val="en-US" w:eastAsia="zh-cn" w:bidi="ar-SA"/>
      </w:rPr>
    </w:lvl>
    <w:lvl w:ilvl="1">
      <w:start w:val="0"/>
      <w:numFmt w:val="bullet"/>
      <w:lvlText w:val="•"/>
      <w:lvlJc w:val="left"/>
      <w:pPr>
        <w:ind w:left="1114" w:hanging="281"/>
      </w:pPr>
      <w:rPr>
        <w:rFonts w:hint="default"/>
        <w:lang w:val="en-US" w:eastAsia="zh-cn" w:bidi="ar-SA"/>
      </w:rPr>
    </w:lvl>
    <w:lvl w:ilvl="2">
      <w:start w:val="0"/>
      <w:numFmt w:val="bullet"/>
      <w:lvlText w:val="•"/>
      <w:lvlJc w:val="left"/>
      <w:pPr>
        <w:ind w:left="2029" w:hanging="281"/>
      </w:pPr>
      <w:rPr>
        <w:rFonts w:hint="default"/>
        <w:lang w:val="en-US" w:eastAsia="zh-cn" w:bidi="ar-SA"/>
      </w:rPr>
    </w:lvl>
    <w:lvl w:ilvl="3">
      <w:start w:val="0"/>
      <w:numFmt w:val="bullet"/>
      <w:lvlText w:val="•"/>
      <w:lvlJc w:val="left"/>
      <w:pPr>
        <w:ind w:left="2943" w:hanging="281"/>
      </w:pPr>
      <w:rPr>
        <w:rFonts w:hint="default"/>
        <w:lang w:val="en-US" w:eastAsia="zh-cn" w:bidi="ar-SA"/>
      </w:rPr>
    </w:lvl>
    <w:lvl w:ilvl="4">
      <w:start w:val="0"/>
      <w:numFmt w:val="bullet"/>
      <w:lvlText w:val="•"/>
      <w:lvlJc w:val="left"/>
      <w:pPr>
        <w:ind w:left="3858" w:hanging="281"/>
      </w:pPr>
      <w:rPr>
        <w:rFonts w:hint="default"/>
        <w:lang w:val="en-US" w:eastAsia="zh-cn" w:bidi="ar-SA"/>
      </w:rPr>
    </w:lvl>
    <w:lvl w:ilvl="5">
      <w:start w:val="0"/>
      <w:numFmt w:val="bullet"/>
      <w:lvlText w:val="•"/>
      <w:lvlJc w:val="left"/>
      <w:pPr>
        <w:ind w:left="4773" w:hanging="281"/>
      </w:pPr>
      <w:rPr>
        <w:rFonts w:hint="default"/>
        <w:lang w:val="en-US" w:eastAsia="zh-cn" w:bidi="ar-SA"/>
      </w:rPr>
    </w:lvl>
    <w:lvl w:ilvl="6">
      <w:start w:val="0"/>
      <w:numFmt w:val="bullet"/>
      <w:lvlText w:val="•"/>
      <w:lvlJc w:val="left"/>
      <w:pPr>
        <w:ind w:left="5687" w:hanging="281"/>
      </w:pPr>
      <w:rPr>
        <w:rFonts w:hint="default"/>
        <w:lang w:val="en-US" w:eastAsia="zh-cn" w:bidi="ar-SA"/>
      </w:rPr>
    </w:lvl>
    <w:lvl w:ilvl="7">
      <w:start w:val="0"/>
      <w:numFmt w:val="bullet"/>
      <w:lvlText w:val="•"/>
      <w:lvlJc w:val="left"/>
      <w:pPr>
        <w:ind w:left="6602" w:hanging="281"/>
      </w:pPr>
      <w:rPr>
        <w:rFonts w:hint="default"/>
        <w:lang w:val="en-US" w:eastAsia="zh-cn" w:bidi="ar-SA"/>
      </w:rPr>
    </w:lvl>
    <w:lvl w:ilvl="8">
      <w:start w:val="0"/>
      <w:numFmt w:val="bullet"/>
      <w:lvlText w:val="•"/>
      <w:lvlJc w:val="left"/>
      <w:pPr>
        <w:ind w:left="7517" w:hanging="281"/>
      </w:pPr>
      <w:rPr>
        <w:rFonts w:hint="default"/>
        <w:lang w:val="en-US" w:eastAsia="zh-cn" w:bidi="ar-SA"/>
      </w:rPr>
    </w:lvl>
  </w:abstractNum>
  <w:abstractNum w:abstractNumId="120">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51"/>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18">
    <w:multiLevelType w:val="hybridMultilevel"/>
    <w:lvl w:ilvl="0">
      <w:start w:val="6"/>
      <w:numFmt w:val="lowerLetter"/>
      <w:lvlText w:val="%1."/>
      <w:lvlJc w:val="left"/>
      <w:pPr>
        <w:ind w:left="1135" w:hanging="376"/>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60" w:hanging="376"/>
      </w:pPr>
      <w:rPr>
        <w:rFonts w:hint="default"/>
        <w:lang w:val="en-US" w:eastAsia="zh-cn" w:bidi="ar-SA"/>
      </w:rPr>
    </w:lvl>
    <w:lvl w:ilvl="2">
      <w:start w:val="0"/>
      <w:numFmt w:val="bullet"/>
      <w:lvlText w:val="•"/>
      <w:lvlJc w:val="left"/>
      <w:pPr>
        <w:ind w:left="2781" w:hanging="376"/>
      </w:pPr>
      <w:rPr>
        <w:rFonts w:hint="default"/>
        <w:lang w:val="en-US" w:eastAsia="zh-cn" w:bidi="ar-SA"/>
      </w:rPr>
    </w:lvl>
    <w:lvl w:ilvl="3">
      <w:start w:val="0"/>
      <w:numFmt w:val="bullet"/>
      <w:lvlText w:val="•"/>
      <w:lvlJc w:val="left"/>
      <w:pPr>
        <w:ind w:left="3601" w:hanging="376"/>
      </w:pPr>
      <w:rPr>
        <w:rFonts w:hint="default"/>
        <w:lang w:val="en-US" w:eastAsia="zh-cn" w:bidi="ar-SA"/>
      </w:rPr>
    </w:lvl>
    <w:lvl w:ilvl="4">
      <w:start w:val="0"/>
      <w:numFmt w:val="bullet"/>
      <w:lvlText w:val="•"/>
      <w:lvlJc w:val="left"/>
      <w:pPr>
        <w:ind w:left="4422" w:hanging="376"/>
      </w:pPr>
      <w:rPr>
        <w:rFonts w:hint="default"/>
        <w:lang w:val="en-US" w:eastAsia="zh-cn" w:bidi="ar-SA"/>
      </w:rPr>
    </w:lvl>
    <w:lvl w:ilvl="5">
      <w:start w:val="0"/>
      <w:numFmt w:val="bullet"/>
      <w:lvlText w:val="•"/>
      <w:lvlJc w:val="left"/>
      <w:pPr>
        <w:ind w:left="5243" w:hanging="376"/>
      </w:pPr>
      <w:rPr>
        <w:rFonts w:hint="default"/>
        <w:lang w:val="en-US" w:eastAsia="zh-cn" w:bidi="ar-SA"/>
      </w:rPr>
    </w:lvl>
    <w:lvl w:ilvl="6">
      <w:start w:val="0"/>
      <w:numFmt w:val="bullet"/>
      <w:lvlText w:val="•"/>
      <w:lvlJc w:val="left"/>
      <w:pPr>
        <w:ind w:left="6063" w:hanging="376"/>
      </w:pPr>
      <w:rPr>
        <w:rFonts w:hint="default"/>
        <w:lang w:val="en-US" w:eastAsia="zh-cn" w:bidi="ar-SA"/>
      </w:rPr>
    </w:lvl>
    <w:lvl w:ilvl="7">
      <w:start w:val="0"/>
      <w:numFmt w:val="bullet"/>
      <w:lvlText w:val="•"/>
      <w:lvlJc w:val="left"/>
      <w:pPr>
        <w:ind w:left="6884" w:hanging="376"/>
      </w:pPr>
      <w:rPr>
        <w:rFonts w:hint="default"/>
        <w:lang w:val="en-US" w:eastAsia="zh-cn" w:bidi="ar-SA"/>
      </w:rPr>
    </w:lvl>
    <w:lvl w:ilvl="8">
      <w:start w:val="0"/>
      <w:numFmt w:val="bullet"/>
      <w:lvlText w:val="•"/>
      <w:lvlJc w:val="left"/>
      <w:pPr>
        <w:ind w:left="7705" w:hanging="376"/>
      </w:pPr>
      <w:rPr>
        <w:rFonts w:hint="default"/>
        <w:lang w:val="en-US" w:eastAsia="zh-cn" w:bidi="ar-SA"/>
      </w:rPr>
    </w:lvl>
  </w:abstractNum>
  <w:abstractNum w:abstractNumId="117">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16">
    <w:multiLevelType w:val="hybridMultilevel"/>
    <w:lvl w:ilvl="0">
      <w:start w:val="3"/>
      <w:numFmt w:val="decimal"/>
      <w:lvlText w:val="%1."/>
      <w:lvlJc w:val="left"/>
      <w:pPr>
        <w:ind w:left="200" w:hanging="421"/>
        <w:jc w:val="left"/>
      </w:pPr>
      <w:rPr>
        <w:rFonts w:hint="default" w:ascii="Times New Roman" w:hAnsi="Times New Roman" w:eastAsia="Times New Roman" w:cs="Times New Roman"/>
        <w:spacing w:val="-39"/>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69" w:hanging="407"/>
      </w:pPr>
      <w:rPr>
        <w:rFonts w:hint="default"/>
        <w:lang w:val="en-US" w:eastAsia="zh-cn" w:bidi="ar-SA"/>
      </w:rPr>
    </w:lvl>
    <w:lvl w:ilvl="3">
      <w:start w:val="0"/>
      <w:numFmt w:val="bullet"/>
      <w:lvlText w:val="•"/>
      <w:lvlJc w:val="left"/>
      <w:pPr>
        <w:ind w:left="2979" w:hanging="407"/>
      </w:pPr>
      <w:rPr>
        <w:rFonts w:hint="default"/>
        <w:lang w:val="en-US" w:eastAsia="zh-cn" w:bidi="ar-SA"/>
      </w:rPr>
    </w:lvl>
    <w:lvl w:ilvl="4">
      <w:start w:val="0"/>
      <w:numFmt w:val="bullet"/>
      <w:lvlText w:val="•"/>
      <w:lvlJc w:val="left"/>
      <w:pPr>
        <w:ind w:left="3888" w:hanging="407"/>
      </w:pPr>
      <w:rPr>
        <w:rFonts w:hint="default"/>
        <w:lang w:val="en-US" w:eastAsia="zh-cn" w:bidi="ar-SA"/>
      </w:rPr>
    </w:lvl>
    <w:lvl w:ilvl="5">
      <w:start w:val="0"/>
      <w:numFmt w:val="bullet"/>
      <w:lvlText w:val="•"/>
      <w:lvlJc w:val="left"/>
      <w:pPr>
        <w:ind w:left="4798" w:hanging="407"/>
      </w:pPr>
      <w:rPr>
        <w:rFonts w:hint="default"/>
        <w:lang w:val="en-US" w:eastAsia="zh-cn" w:bidi="ar-SA"/>
      </w:rPr>
    </w:lvl>
    <w:lvl w:ilvl="6">
      <w:start w:val="0"/>
      <w:numFmt w:val="bullet"/>
      <w:lvlText w:val="•"/>
      <w:lvlJc w:val="left"/>
      <w:pPr>
        <w:ind w:left="5708" w:hanging="407"/>
      </w:pPr>
      <w:rPr>
        <w:rFonts w:hint="default"/>
        <w:lang w:val="en-US" w:eastAsia="zh-cn" w:bidi="ar-SA"/>
      </w:rPr>
    </w:lvl>
    <w:lvl w:ilvl="7">
      <w:start w:val="0"/>
      <w:numFmt w:val="bullet"/>
      <w:lvlText w:val="•"/>
      <w:lvlJc w:val="left"/>
      <w:pPr>
        <w:ind w:left="6617" w:hanging="407"/>
      </w:pPr>
      <w:rPr>
        <w:rFonts w:hint="default"/>
        <w:lang w:val="en-US" w:eastAsia="zh-cn" w:bidi="ar-SA"/>
      </w:rPr>
    </w:lvl>
    <w:lvl w:ilvl="8">
      <w:start w:val="0"/>
      <w:numFmt w:val="bullet"/>
      <w:lvlText w:val="•"/>
      <w:lvlJc w:val="left"/>
      <w:pPr>
        <w:ind w:left="7527" w:hanging="407"/>
      </w:pPr>
      <w:rPr>
        <w:rFonts w:hint="default"/>
        <w:lang w:val="en-US" w:eastAsia="zh-cn" w:bidi="ar-SA"/>
      </w:rPr>
    </w:lvl>
  </w:abstractNum>
  <w:abstractNum w:abstractNumId="115">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14">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2">
      <w:start w:val="0"/>
      <w:numFmt w:val="bullet"/>
      <w:lvlText w:val="•"/>
      <w:lvlJc w:val="left"/>
      <w:pPr>
        <w:ind w:left="1962" w:hanging="425"/>
      </w:pPr>
      <w:rPr>
        <w:rFonts w:hint="default"/>
        <w:lang w:val="en-US" w:eastAsia="zh-cn" w:bidi="ar-SA"/>
      </w:rPr>
    </w:lvl>
    <w:lvl w:ilvl="3">
      <w:start w:val="0"/>
      <w:numFmt w:val="bullet"/>
      <w:lvlText w:val="•"/>
      <w:lvlJc w:val="left"/>
      <w:pPr>
        <w:ind w:left="2885" w:hanging="425"/>
      </w:pPr>
      <w:rPr>
        <w:rFonts w:hint="default"/>
        <w:lang w:val="en-US" w:eastAsia="zh-cn" w:bidi="ar-SA"/>
      </w:rPr>
    </w:lvl>
    <w:lvl w:ilvl="4">
      <w:start w:val="0"/>
      <w:numFmt w:val="bullet"/>
      <w:lvlText w:val="•"/>
      <w:lvlJc w:val="left"/>
      <w:pPr>
        <w:ind w:left="3808" w:hanging="425"/>
      </w:pPr>
      <w:rPr>
        <w:rFonts w:hint="default"/>
        <w:lang w:val="en-US" w:eastAsia="zh-cn" w:bidi="ar-SA"/>
      </w:rPr>
    </w:lvl>
    <w:lvl w:ilvl="5">
      <w:start w:val="0"/>
      <w:numFmt w:val="bullet"/>
      <w:lvlText w:val="•"/>
      <w:lvlJc w:val="left"/>
      <w:pPr>
        <w:ind w:left="4731" w:hanging="425"/>
      </w:pPr>
      <w:rPr>
        <w:rFonts w:hint="default"/>
        <w:lang w:val="en-US" w:eastAsia="zh-cn" w:bidi="ar-SA"/>
      </w:rPr>
    </w:lvl>
    <w:lvl w:ilvl="6">
      <w:start w:val="0"/>
      <w:numFmt w:val="bullet"/>
      <w:lvlText w:val="•"/>
      <w:lvlJc w:val="left"/>
      <w:pPr>
        <w:ind w:left="5654" w:hanging="425"/>
      </w:pPr>
      <w:rPr>
        <w:rFonts w:hint="default"/>
        <w:lang w:val="en-US" w:eastAsia="zh-cn" w:bidi="ar-SA"/>
      </w:rPr>
    </w:lvl>
    <w:lvl w:ilvl="7">
      <w:start w:val="0"/>
      <w:numFmt w:val="bullet"/>
      <w:lvlText w:val="•"/>
      <w:lvlJc w:val="left"/>
      <w:pPr>
        <w:ind w:left="6577" w:hanging="425"/>
      </w:pPr>
      <w:rPr>
        <w:rFonts w:hint="default"/>
        <w:lang w:val="en-US" w:eastAsia="zh-cn" w:bidi="ar-SA"/>
      </w:rPr>
    </w:lvl>
    <w:lvl w:ilvl="8">
      <w:start w:val="0"/>
      <w:numFmt w:val="bullet"/>
      <w:lvlText w:val="•"/>
      <w:lvlJc w:val="left"/>
      <w:pPr>
        <w:ind w:left="7500" w:hanging="425"/>
      </w:pPr>
      <w:rPr>
        <w:rFonts w:hint="default"/>
        <w:lang w:val="en-US" w:eastAsia="zh-cn" w:bidi="ar-SA"/>
      </w:rPr>
    </w:lvl>
  </w:abstractNum>
  <w:abstractNum w:abstractNumId="112">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1114" w:hanging="421"/>
      </w:pPr>
      <w:rPr>
        <w:rFonts w:hint="default"/>
        <w:lang w:val="en-US" w:eastAsia="zh-cn" w:bidi="ar-SA"/>
      </w:rPr>
    </w:lvl>
    <w:lvl w:ilvl="2">
      <w:start w:val="0"/>
      <w:numFmt w:val="bullet"/>
      <w:lvlText w:val="•"/>
      <w:lvlJc w:val="left"/>
      <w:pPr>
        <w:ind w:left="2029" w:hanging="421"/>
      </w:pPr>
      <w:rPr>
        <w:rFonts w:hint="default"/>
        <w:lang w:val="en-US" w:eastAsia="zh-cn" w:bidi="ar-SA"/>
      </w:rPr>
    </w:lvl>
    <w:lvl w:ilvl="3">
      <w:start w:val="0"/>
      <w:numFmt w:val="bullet"/>
      <w:lvlText w:val="•"/>
      <w:lvlJc w:val="left"/>
      <w:pPr>
        <w:ind w:left="2943" w:hanging="421"/>
      </w:pPr>
      <w:rPr>
        <w:rFonts w:hint="default"/>
        <w:lang w:val="en-US" w:eastAsia="zh-cn" w:bidi="ar-SA"/>
      </w:rPr>
    </w:lvl>
    <w:lvl w:ilvl="4">
      <w:start w:val="0"/>
      <w:numFmt w:val="bullet"/>
      <w:lvlText w:val="•"/>
      <w:lvlJc w:val="left"/>
      <w:pPr>
        <w:ind w:left="3858" w:hanging="421"/>
      </w:pPr>
      <w:rPr>
        <w:rFonts w:hint="default"/>
        <w:lang w:val="en-US" w:eastAsia="zh-cn" w:bidi="ar-SA"/>
      </w:rPr>
    </w:lvl>
    <w:lvl w:ilvl="5">
      <w:start w:val="0"/>
      <w:numFmt w:val="bullet"/>
      <w:lvlText w:val="•"/>
      <w:lvlJc w:val="left"/>
      <w:pPr>
        <w:ind w:left="4773" w:hanging="421"/>
      </w:pPr>
      <w:rPr>
        <w:rFonts w:hint="default"/>
        <w:lang w:val="en-US" w:eastAsia="zh-cn" w:bidi="ar-SA"/>
      </w:rPr>
    </w:lvl>
    <w:lvl w:ilvl="6">
      <w:start w:val="0"/>
      <w:numFmt w:val="bullet"/>
      <w:lvlText w:val="•"/>
      <w:lvlJc w:val="left"/>
      <w:pPr>
        <w:ind w:left="5687" w:hanging="421"/>
      </w:pPr>
      <w:rPr>
        <w:rFonts w:hint="default"/>
        <w:lang w:val="en-US" w:eastAsia="zh-cn" w:bidi="ar-SA"/>
      </w:rPr>
    </w:lvl>
    <w:lvl w:ilvl="7">
      <w:start w:val="0"/>
      <w:numFmt w:val="bullet"/>
      <w:lvlText w:val="•"/>
      <w:lvlJc w:val="left"/>
      <w:pPr>
        <w:ind w:left="6602" w:hanging="421"/>
      </w:pPr>
      <w:rPr>
        <w:rFonts w:hint="default"/>
        <w:lang w:val="en-US" w:eastAsia="zh-cn" w:bidi="ar-SA"/>
      </w:rPr>
    </w:lvl>
    <w:lvl w:ilvl="8">
      <w:start w:val="0"/>
      <w:numFmt w:val="bullet"/>
      <w:lvlText w:val="•"/>
      <w:lvlJc w:val="left"/>
      <w:pPr>
        <w:ind w:left="7517" w:hanging="421"/>
      </w:pPr>
      <w:rPr>
        <w:rFonts w:hint="default"/>
        <w:lang w:val="en-US" w:eastAsia="zh-cn" w:bidi="ar-SA"/>
      </w:rPr>
    </w:lvl>
  </w:abstractNum>
  <w:abstractNum w:abstractNumId="111">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110">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09">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08">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07">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106">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72"/>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105">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53"/>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04">
    <w:multiLevelType w:val="hybridMultilevel"/>
    <w:lvl w:ilvl="0">
      <w:start w:val="2"/>
      <w:numFmt w:val="decimal"/>
      <w:lvlText w:val="%1."/>
      <w:lvlJc w:val="left"/>
      <w:pPr>
        <w:ind w:left="200" w:hanging="421"/>
        <w:jc w:val="left"/>
      </w:pPr>
      <w:rPr>
        <w:rFonts w:hint="default" w:ascii="Times New Roman" w:hAnsi="Times New Roman" w:eastAsia="Times New Roman" w:cs="Times New Roman"/>
        <w:spacing w:val="-99"/>
        <w:w w:val="100"/>
        <w:sz w:val="26"/>
        <w:szCs w:val="26"/>
        <w:lang w:val="en-US" w:eastAsia="zh-cn" w:bidi="ar-SA"/>
      </w:rPr>
    </w:lvl>
    <w:lvl w:ilvl="1">
      <w:start w:val="1"/>
      <w:numFmt w:val="lowerLetter"/>
      <w:lvlText w:val="%2."/>
      <w:lvlJc w:val="left"/>
      <w:pPr>
        <w:ind w:left="200" w:hanging="407"/>
        <w:jc w:val="left"/>
      </w:pPr>
      <w:rPr>
        <w:rFonts w:hint="default" w:ascii="Times New Roman" w:hAnsi="Times New Roman" w:eastAsia="Times New Roman" w:cs="Times New Roman"/>
        <w:spacing w:val="-51"/>
        <w:w w:val="100"/>
        <w:sz w:val="26"/>
        <w:szCs w:val="26"/>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103">
    <w:multiLevelType w:val="hybridMultilevel"/>
    <w:lvl w:ilvl="0">
      <w:start w:val="1"/>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0"/>
      <w:numFmt w:val="bullet"/>
      <w:lvlText w:val="•"/>
      <w:lvlJc w:val="left"/>
      <w:pPr>
        <w:ind w:left="1114" w:hanging="425"/>
      </w:pPr>
      <w:rPr>
        <w:rFonts w:hint="default"/>
        <w:lang w:val="en-US" w:eastAsia="zh-cn" w:bidi="ar-SA"/>
      </w:rPr>
    </w:lvl>
    <w:lvl w:ilvl="2">
      <w:start w:val="0"/>
      <w:numFmt w:val="bullet"/>
      <w:lvlText w:val="•"/>
      <w:lvlJc w:val="left"/>
      <w:pPr>
        <w:ind w:left="2029" w:hanging="425"/>
      </w:pPr>
      <w:rPr>
        <w:rFonts w:hint="default"/>
        <w:lang w:val="en-US" w:eastAsia="zh-cn" w:bidi="ar-SA"/>
      </w:rPr>
    </w:lvl>
    <w:lvl w:ilvl="3">
      <w:start w:val="0"/>
      <w:numFmt w:val="bullet"/>
      <w:lvlText w:val="•"/>
      <w:lvlJc w:val="left"/>
      <w:pPr>
        <w:ind w:left="2943" w:hanging="425"/>
      </w:pPr>
      <w:rPr>
        <w:rFonts w:hint="default"/>
        <w:lang w:val="en-US" w:eastAsia="zh-cn" w:bidi="ar-SA"/>
      </w:rPr>
    </w:lvl>
    <w:lvl w:ilvl="4">
      <w:start w:val="0"/>
      <w:numFmt w:val="bullet"/>
      <w:lvlText w:val="•"/>
      <w:lvlJc w:val="left"/>
      <w:pPr>
        <w:ind w:left="3858" w:hanging="425"/>
      </w:pPr>
      <w:rPr>
        <w:rFonts w:hint="default"/>
        <w:lang w:val="en-US" w:eastAsia="zh-cn" w:bidi="ar-SA"/>
      </w:rPr>
    </w:lvl>
    <w:lvl w:ilvl="5">
      <w:start w:val="0"/>
      <w:numFmt w:val="bullet"/>
      <w:lvlText w:val="•"/>
      <w:lvlJc w:val="left"/>
      <w:pPr>
        <w:ind w:left="4773" w:hanging="425"/>
      </w:pPr>
      <w:rPr>
        <w:rFonts w:hint="default"/>
        <w:lang w:val="en-US" w:eastAsia="zh-cn" w:bidi="ar-SA"/>
      </w:rPr>
    </w:lvl>
    <w:lvl w:ilvl="6">
      <w:start w:val="0"/>
      <w:numFmt w:val="bullet"/>
      <w:lvlText w:val="•"/>
      <w:lvlJc w:val="left"/>
      <w:pPr>
        <w:ind w:left="5687" w:hanging="425"/>
      </w:pPr>
      <w:rPr>
        <w:rFonts w:hint="default"/>
        <w:lang w:val="en-US" w:eastAsia="zh-cn" w:bidi="ar-SA"/>
      </w:rPr>
    </w:lvl>
    <w:lvl w:ilvl="7">
      <w:start w:val="0"/>
      <w:numFmt w:val="bullet"/>
      <w:lvlText w:val="•"/>
      <w:lvlJc w:val="left"/>
      <w:pPr>
        <w:ind w:left="6602" w:hanging="425"/>
      </w:pPr>
      <w:rPr>
        <w:rFonts w:hint="default"/>
        <w:lang w:val="en-US" w:eastAsia="zh-cn" w:bidi="ar-SA"/>
      </w:rPr>
    </w:lvl>
    <w:lvl w:ilvl="8">
      <w:start w:val="0"/>
      <w:numFmt w:val="bullet"/>
      <w:lvlText w:val="•"/>
      <w:lvlJc w:val="left"/>
      <w:pPr>
        <w:ind w:left="7517" w:hanging="425"/>
      </w:pPr>
      <w:rPr>
        <w:rFonts w:hint="default"/>
        <w:lang w:val="en-US" w:eastAsia="zh-cn" w:bidi="ar-SA"/>
      </w:rPr>
    </w:lvl>
  </w:abstractNum>
  <w:abstractNum w:abstractNumId="102">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65"/>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69" w:hanging="407"/>
      </w:pPr>
      <w:rPr>
        <w:rFonts w:hint="default"/>
        <w:lang w:val="en-US" w:eastAsia="zh-cn" w:bidi="ar-SA"/>
      </w:rPr>
    </w:lvl>
    <w:lvl w:ilvl="3">
      <w:start w:val="0"/>
      <w:numFmt w:val="bullet"/>
      <w:lvlText w:val="•"/>
      <w:lvlJc w:val="left"/>
      <w:pPr>
        <w:ind w:left="2979" w:hanging="407"/>
      </w:pPr>
      <w:rPr>
        <w:rFonts w:hint="default"/>
        <w:lang w:val="en-US" w:eastAsia="zh-cn" w:bidi="ar-SA"/>
      </w:rPr>
    </w:lvl>
    <w:lvl w:ilvl="4">
      <w:start w:val="0"/>
      <w:numFmt w:val="bullet"/>
      <w:lvlText w:val="•"/>
      <w:lvlJc w:val="left"/>
      <w:pPr>
        <w:ind w:left="3888" w:hanging="407"/>
      </w:pPr>
      <w:rPr>
        <w:rFonts w:hint="default"/>
        <w:lang w:val="en-US" w:eastAsia="zh-cn" w:bidi="ar-SA"/>
      </w:rPr>
    </w:lvl>
    <w:lvl w:ilvl="5">
      <w:start w:val="0"/>
      <w:numFmt w:val="bullet"/>
      <w:lvlText w:val="•"/>
      <w:lvlJc w:val="left"/>
      <w:pPr>
        <w:ind w:left="4798" w:hanging="407"/>
      </w:pPr>
      <w:rPr>
        <w:rFonts w:hint="default"/>
        <w:lang w:val="en-US" w:eastAsia="zh-cn" w:bidi="ar-SA"/>
      </w:rPr>
    </w:lvl>
    <w:lvl w:ilvl="6">
      <w:start w:val="0"/>
      <w:numFmt w:val="bullet"/>
      <w:lvlText w:val="•"/>
      <w:lvlJc w:val="left"/>
      <w:pPr>
        <w:ind w:left="5708" w:hanging="407"/>
      </w:pPr>
      <w:rPr>
        <w:rFonts w:hint="default"/>
        <w:lang w:val="en-US" w:eastAsia="zh-cn" w:bidi="ar-SA"/>
      </w:rPr>
    </w:lvl>
    <w:lvl w:ilvl="7">
      <w:start w:val="0"/>
      <w:numFmt w:val="bullet"/>
      <w:lvlText w:val="•"/>
      <w:lvlJc w:val="left"/>
      <w:pPr>
        <w:ind w:left="6617" w:hanging="407"/>
      </w:pPr>
      <w:rPr>
        <w:rFonts w:hint="default"/>
        <w:lang w:val="en-US" w:eastAsia="zh-cn" w:bidi="ar-SA"/>
      </w:rPr>
    </w:lvl>
    <w:lvl w:ilvl="8">
      <w:start w:val="0"/>
      <w:numFmt w:val="bullet"/>
      <w:lvlText w:val="•"/>
      <w:lvlJc w:val="left"/>
      <w:pPr>
        <w:ind w:left="7527" w:hanging="407"/>
      </w:pPr>
      <w:rPr>
        <w:rFonts w:hint="default"/>
        <w:lang w:val="en-US" w:eastAsia="zh-cn" w:bidi="ar-SA"/>
      </w:rPr>
    </w:lvl>
  </w:abstractNum>
  <w:abstractNum w:abstractNumId="101">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99"/>
        <w:w w:val="100"/>
        <w:sz w:val="26"/>
        <w:szCs w:val="26"/>
        <w:lang w:val="en-US" w:eastAsia="zh-cn" w:bidi="ar-SA"/>
      </w:rPr>
    </w:lvl>
    <w:lvl w:ilvl="1">
      <w:start w:val="0"/>
      <w:numFmt w:val="bullet"/>
      <w:lvlText w:val="•"/>
      <w:lvlJc w:val="left"/>
      <w:pPr>
        <w:ind w:left="1114" w:hanging="421"/>
      </w:pPr>
      <w:rPr>
        <w:rFonts w:hint="default"/>
        <w:lang w:val="en-US" w:eastAsia="zh-cn" w:bidi="ar-SA"/>
      </w:rPr>
    </w:lvl>
    <w:lvl w:ilvl="2">
      <w:start w:val="0"/>
      <w:numFmt w:val="bullet"/>
      <w:lvlText w:val="•"/>
      <w:lvlJc w:val="left"/>
      <w:pPr>
        <w:ind w:left="2029" w:hanging="421"/>
      </w:pPr>
      <w:rPr>
        <w:rFonts w:hint="default"/>
        <w:lang w:val="en-US" w:eastAsia="zh-cn" w:bidi="ar-SA"/>
      </w:rPr>
    </w:lvl>
    <w:lvl w:ilvl="3">
      <w:start w:val="0"/>
      <w:numFmt w:val="bullet"/>
      <w:lvlText w:val="•"/>
      <w:lvlJc w:val="left"/>
      <w:pPr>
        <w:ind w:left="2943" w:hanging="421"/>
      </w:pPr>
      <w:rPr>
        <w:rFonts w:hint="default"/>
        <w:lang w:val="en-US" w:eastAsia="zh-cn" w:bidi="ar-SA"/>
      </w:rPr>
    </w:lvl>
    <w:lvl w:ilvl="4">
      <w:start w:val="0"/>
      <w:numFmt w:val="bullet"/>
      <w:lvlText w:val="•"/>
      <w:lvlJc w:val="left"/>
      <w:pPr>
        <w:ind w:left="3858" w:hanging="421"/>
      </w:pPr>
      <w:rPr>
        <w:rFonts w:hint="default"/>
        <w:lang w:val="en-US" w:eastAsia="zh-cn" w:bidi="ar-SA"/>
      </w:rPr>
    </w:lvl>
    <w:lvl w:ilvl="5">
      <w:start w:val="0"/>
      <w:numFmt w:val="bullet"/>
      <w:lvlText w:val="•"/>
      <w:lvlJc w:val="left"/>
      <w:pPr>
        <w:ind w:left="4773" w:hanging="421"/>
      </w:pPr>
      <w:rPr>
        <w:rFonts w:hint="default"/>
        <w:lang w:val="en-US" w:eastAsia="zh-cn" w:bidi="ar-SA"/>
      </w:rPr>
    </w:lvl>
    <w:lvl w:ilvl="6">
      <w:start w:val="0"/>
      <w:numFmt w:val="bullet"/>
      <w:lvlText w:val="•"/>
      <w:lvlJc w:val="left"/>
      <w:pPr>
        <w:ind w:left="5687" w:hanging="421"/>
      </w:pPr>
      <w:rPr>
        <w:rFonts w:hint="default"/>
        <w:lang w:val="en-US" w:eastAsia="zh-cn" w:bidi="ar-SA"/>
      </w:rPr>
    </w:lvl>
    <w:lvl w:ilvl="7">
      <w:start w:val="0"/>
      <w:numFmt w:val="bullet"/>
      <w:lvlText w:val="•"/>
      <w:lvlJc w:val="left"/>
      <w:pPr>
        <w:ind w:left="6602" w:hanging="421"/>
      </w:pPr>
      <w:rPr>
        <w:rFonts w:hint="default"/>
        <w:lang w:val="en-US" w:eastAsia="zh-cn" w:bidi="ar-SA"/>
      </w:rPr>
    </w:lvl>
    <w:lvl w:ilvl="8">
      <w:start w:val="0"/>
      <w:numFmt w:val="bullet"/>
      <w:lvlText w:val="•"/>
      <w:lvlJc w:val="left"/>
      <w:pPr>
        <w:ind w:left="7517" w:hanging="421"/>
      </w:pPr>
      <w:rPr>
        <w:rFonts w:hint="default"/>
        <w:lang w:val="en-US" w:eastAsia="zh-cn" w:bidi="ar-SA"/>
      </w:rPr>
    </w:lvl>
  </w:abstractNum>
  <w:abstractNum w:abstractNumId="100">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1460" w:hanging="424"/>
      </w:pPr>
      <w:rPr>
        <w:rFonts w:hint="default"/>
        <w:lang w:val="en-US" w:eastAsia="zh-cn" w:bidi="ar-SA"/>
      </w:rPr>
    </w:lvl>
    <w:lvl w:ilvl="3">
      <w:start w:val="0"/>
      <w:numFmt w:val="bullet"/>
      <w:lvlText w:val="•"/>
      <w:lvlJc w:val="left"/>
      <w:pPr>
        <w:ind w:left="1600" w:hanging="424"/>
      </w:pPr>
      <w:rPr>
        <w:rFonts w:hint="default"/>
        <w:lang w:val="en-US" w:eastAsia="zh-cn" w:bidi="ar-SA"/>
      </w:rPr>
    </w:lvl>
    <w:lvl w:ilvl="4">
      <w:start w:val="0"/>
      <w:numFmt w:val="bullet"/>
      <w:lvlText w:val="•"/>
      <w:lvlJc w:val="left"/>
      <w:pPr>
        <w:ind w:left="2706" w:hanging="424"/>
      </w:pPr>
      <w:rPr>
        <w:rFonts w:hint="default"/>
        <w:lang w:val="en-US" w:eastAsia="zh-cn" w:bidi="ar-SA"/>
      </w:rPr>
    </w:lvl>
    <w:lvl w:ilvl="5">
      <w:start w:val="0"/>
      <w:numFmt w:val="bullet"/>
      <w:lvlText w:val="•"/>
      <w:lvlJc w:val="left"/>
      <w:pPr>
        <w:ind w:left="3813" w:hanging="424"/>
      </w:pPr>
      <w:rPr>
        <w:rFonts w:hint="default"/>
        <w:lang w:val="en-US" w:eastAsia="zh-cn" w:bidi="ar-SA"/>
      </w:rPr>
    </w:lvl>
    <w:lvl w:ilvl="6">
      <w:start w:val="0"/>
      <w:numFmt w:val="bullet"/>
      <w:lvlText w:val="•"/>
      <w:lvlJc w:val="left"/>
      <w:pPr>
        <w:ind w:left="4919" w:hanging="424"/>
      </w:pPr>
      <w:rPr>
        <w:rFonts w:hint="default"/>
        <w:lang w:val="en-US" w:eastAsia="zh-cn" w:bidi="ar-SA"/>
      </w:rPr>
    </w:lvl>
    <w:lvl w:ilvl="7">
      <w:start w:val="0"/>
      <w:numFmt w:val="bullet"/>
      <w:lvlText w:val="•"/>
      <w:lvlJc w:val="left"/>
      <w:pPr>
        <w:ind w:left="6026" w:hanging="424"/>
      </w:pPr>
      <w:rPr>
        <w:rFonts w:hint="default"/>
        <w:lang w:val="en-US" w:eastAsia="zh-cn" w:bidi="ar-SA"/>
      </w:rPr>
    </w:lvl>
    <w:lvl w:ilvl="8">
      <w:start w:val="0"/>
      <w:numFmt w:val="bullet"/>
      <w:lvlText w:val="•"/>
      <w:lvlJc w:val="left"/>
      <w:pPr>
        <w:ind w:left="7133" w:hanging="424"/>
      </w:pPr>
      <w:rPr>
        <w:rFonts w:hint="default"/>
        <w:lang w:val="en-US" w:eastAsia="zh-cn" w:bidi="ar-SA"/>
      </w:rPr>
    </w:lvl>
  </w:abstractNum>
  <w:abstractNum w:abstractNumId="99">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125"/>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98">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97">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96">
    <w:multiLevelType w:val="hybridMultilevel"/>
    <w:lvl w:ilvl="0">
      <w:start w:val="4"/>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1"/>
      <w:numFmt w:val="lowerRoman"/>
      <w:lvlText w:val="%2."/>
      <w:lvlJc w:val="left"/>
      <w:pPr>
        <w:ind w:left="200" w:hanging="361"/>
        <w:jc w:val="left"/>
      </w:pPr>
      <w:rPr>
        <w:rFonts w:hint="default" w:ascii="Times New Roman" w:hAnsi="Times New Roman" w:eastAsia="Times New Roman" w:cs="Times New Roman"/>
        <w:spacing w:val="0"/>
        <w:w w:val="100"/>
        <w:sz w:val="26"/>
        <w:szCs w:val="26"/>
        <w:lang w:val="en-US" w:eastAsia="zh-cn" w:bidi="ar-SA"/>
      </w:rPr>
    </w:lvl>
    <w:lvl w:ilvl="2">
      <w:start w:val="1"/>
      <w:numFmt w:val="decimal"/>
      <w:lvlText w:val="%3."/>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95">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116"/>
        <w:w w:val="100"/>
        <w:sz w:val="26"/>
        <w:szCs w:val="26"/>
        <w:lang w:val="en-US" w:eastAsia="zh-cn" w:bidi="ar-SA"/>
      </w:rPr>
    </w:lvl>
    <w:lvl w:ilvl="1">
      <w:start w:val="0"/>
      <w:numFmt w:val="bullet"/>
      <w:lvlText w:val="•"/>
      <w:lvlJc w:val="left"/>
      <w:pPr>
        <w:ind w:left="1114" w:hanging="421"/>
      </w:pPr>
      <w:rPr>
        <w:rFonts w:hint="default"/>
        <w:lang w:val="en-US" w:eastAsia="zh-cn" w:bidi="ar-SA"/>
      </w:rPr>
    </w:lvl>
    <w:lvl w:ilvl="2">
      <w:start w:val="0"/>
      <w:numFmt w:val="bullet"/>
      <w:lvlText w:val="•"/>
      <w:lvlJc w:val="left"/>
      <w:pPr>
        <w:ind w:left="2029" w:hanging="421"/>
      </w:pPr>
      <w:rPr>
        <w:rFonts w:hint="default"/>
        <w:lang w:val="en-US" w:eastAsia="zh-cn" w:bidi="ar-SA"/>
      </w:rPr>
    </w:lvl>
    <w:lvl w:ilvl="3">
      <w:start w:val="0"/>
      <w:numFmt w:val="bullet"/>
      <w:lvlText w:val="•"/>
      <w:lvlJc w:val="left"/>
      <w:pPr>
        <w:ind w:left="2943" w:hanging="421"/>
      </w:pPr>
      <w:rPr>
        <w:rFonts w:hint="default"/>
        <w:lang w:val="en-US" w:eastAsia="zh-cn" w:bidi="ar-SA"/>
      </w:rPr>
    </w:lvl>
    <w:lvl w:ilvl="4">
      <w:start w:val="0"/>
      <w:numFmt w:val="bullet"/>
      <w:lvlText w:val="•"/>
      <w:lvlJc w:val="left"/>
      <w:pPr>
        <w:ind w:left="3858" w:hanging="421"/>
      </w:pPr>
      <w:rPr>
        <w:rFonts w:hint="default"/>
        <w:lang w:val="en-US" w:eastAsia="zh-cn" w:bidi="ar-SA"/>
      </w:rPr>
    </w:lvl>
    <w:lvl w:ilvl="5">
      <w:start w:val="0"/>
      <w:numFmt w:val="bullet"/>
      <w:lvlText w:val="•"/>
      <w:lvlJc w:val="left"/>
      <w:pPr>
        <w:ind w:left="4773" w:hanging="421"/>
      </w:pPr>
      <w:rPr>
        <w:rFonts w:hint="default"/>
        <w:lang w:val="en-US" w:eastAsia="zh-cn" w:bidi="ar-SA"/>
      </w:rPr>
    </w:lvl>
    <w:lvl w:ilvl="6">
      <w:start w:val="0"/>
      <w:numFmt w:val="bullet"/>
      <w:lvlText w:val="•"/>
      <w:lvlJc w:val="left"/>
      <w:pPr>
        <w:ind w:left="5687" w:hanging="421"/>
      </w:pPr>
      <w:rPr>
        <w:rFonts w:hint="default"/>
        <w:lang w:val="en-US" w:eastAsia="zh-cn" w:bidi="ar-SA"/>
      </w:rPr>
    </w:lvl>
    <w:lvl w:ilvl="7">
      <w:start w:val="0"/>
      <w:numFmt w:val="bullet"/>
      <w:lvlText w:val="•"/>
      <w:lvlJc w:val="left"/>
      <w:pPr>
        <w:ind w:left="6602" w:hanging="421"/>
      </w:pPr>
      <w:rPr>
        <w:rFonts w:hint="default"/>
        <w:lang w:val="en-US" w:eastAsia="zh-cn" w:bidi="ar-SA"/>
      </w:rPr>
    </w:lvl>
    <w:lvl w:ilvl="8">
      <w:start w:val="0"/>
      <w:numFmt w:val="bullet"/>
      <w:lvlText w:val="•"/>
      <w:lvlJc w:val="left"/>
      <w:pPr>
        <w:ind w:left="7517" w:hanging="421"/>
      </w:pPr>
      <w:rPr>
        <w:rFonts w:hint="default"/>
        <w:lang w:val="en-US" w:eastAsia="zh-cn" w:bidi="ar-SA"/>
      </w:rPr>
    </w:lvl>
  </w:abstractNum>
  <w:abstractNum w:abstractNumId="94">
    <w:multiLevelType w:val="hybridMultilevel"/>
    <w:lvl w:ilvl="0">
      <w:start w:val="6"/>
      <w:numFmt w:val="lowerLetter"/>
      <w:lvlText w:val="%1."/>
      <w:lvlJc w:val="left"/>
      <w:pPr>
        <w:ind w:left="1135" w:hanging="376"/>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2">
      <w:start w:val="0"/>
      <w:numFmt w:val="bullet"/>
      <w:lvlText w:val="•"/>
      <w:lvlJc w:val="left"/>
      <w:pPr>
        <w:ind w:left="2051" w:hanging="425"/>
      </w:pPr>
      <w:rPr>
        <w:rFonts w:hint="default"/>
        <w:lang w:val="en-US" w:eastAsia="zh-cn" w:bidi="ar-SA"/>
      </w:rPr>
    </w:lvl>
    <w:lvl w:ilvl="3">
      <w:start w:val="0"/>
      <w:numFmt w:val="bullet"/>
      <w:lvlText w:val="•"/>
      <w:lvlJc w:val="left"/>
      <w:pPr>
        <w:ind w:left="2963" w:hanging="425"/>
      </w:pPr>
      <w:rPr>
        <w:rFonts w:hint="default"/>
        <w:lang w:val="en-US" w:eastAsia="zh-cn" w:bidi="ar-SA"/>
      </w:rPr>
    </w:lvl>
    <w:lvl w:ilvl="4">
      <w:start w:val="0"/>
      <w:numFmt w:val="bullet"/>
      <w:lvlText w:val="•"/>
      <w:lvlJc w:val="left"/>
      <w:pPr>
        <w:ind w:left="3875" w:hanging="425"/>
      </w:pPr>
      <w:rPr>
        <w:rFonts w:hint="default"/>
        <w:lang w:val="en-US" w:eastAsia="zh-cn" w:bidi="ar-SA"/>
      </w:rPr>
    </w:lvl>
    <w:lvl w:ilvl="5">
      <w:start w:val="0"/>
      <w:numFmt w:val="bullet"/>
      <w:lvlText w:val="•"/>
      <w:lvlJc w:val="left"/>
      <w:pPr>
        <w:ind w:left="4787" w:hanging="425"/>
      </w:pPr>
      <w:rPr>
        <w:rFonts w:hint="default"/>
        <w:lang w:val="en-US" w:eastAsia="zh-cn" w:bidi="ar-SA"/>
      </w:rPr>
    </w:lvl>
    <w:lvl w:ilvl="6">
      <w:start w:val="0"/>
      <w:numFmt w:val="bullet"/>
      <w:lvlText w:val="•"/>
      <w:lvlJc w:val="left"/>
      <w:pPr>
        <w:ind w:left="5699" w:hanging="425"/>
      </w:pPr>
      <w:rPr>
        <w:rFonts w:hint="default"/>
        <w:lang w:val="en-US" w:eastAsia="zh-cn" w:bidi="ar-SA"/>
      </w:rPr>
    </w:lvl>
    <w:lvl w:ilvl="7">
      <w:start w:val="0"/>
      <w:numFmt w:val="bullet"/>
      <w:lvlText w:val="•"/>
      <w:lvlJc w:val="left"/>
      <w:pPr>
        <w:ind w:left="6610" w:hanging="425"/>
      </w:pPr>
      <w:rPr>
        <w:rFonts w:hint="default"/>
        <w:lang w:val="en-US" w:eastAsia="zh-cn" w:bidi="ar-SA"/>
      </w:rPr>
    </w:lvl>
    <w:lvl w:ilvl="8">
      <w:start w:val="0"/>
      <w:numFmt w:val="bullet"/>
      <w:lvlText w:val="•"/>
      <w:lvlJc w:val="left"/>
      <w:pPr>
        <w:ind w:left="7522" w:hanging="425"/>
      </w:pPr>
      <w:rPr>
        <w:rFonts w:hint="default"/>
        <w:lang w:val="en-US" w:eastAsia="zh-cn" w:bidi="ar-SA"/>
      </w:rPr>
    </w:lvl>
  </w:abstractNum>
  <w:abstractNum w:abstractNumId="93">
    <w:multiLevelType w:val="hybridMultilevel"/>
    <w:lvl w:ilvl="0">
      <w:start w:val="1"/>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0"/>
      <w:numFmt w:val="bullet"/>
      <w:lvlText w:val="•"/>
      <w:lvlJc w:val="left"/>
      <w:pPr>
        <w:ind w:left="1320" w:hanging="425"/>
      </w:pPr>
      <w:rPr>
        <w:rFonts w:hint="default"/>
        <w:lang w:val="en-US" w:eastAsia="zh-cn" w:bidi="ar-SA"/>
      </w:rPr>
    </w:lvl>
    <w:lvl w:ilvl="2">
      <w:start w:val="0"/>
      <w:numFmt w:val="bullet"/>
      <w:lvlText w:val="•"/>
      <w:lvlJc w:val="left"/>
      <w:pPr>
        <w:ind w:left="2211" w:hanging="425"/>
      </w:pPr>
      <w:rPr>
        <w:rFonts w:hint="default"/>
        <w:lang w:val="en-US" w:eastAsia="zh-cn" w:bidi="ar-SA"/>
      </w:rPr>
    </w:lvl>
    <w:lvl w:ilvl="3">
      <w:start w:val="0"/>
      <w:numFmt w:val="bullet"/>
      <w:lvlText w:val="•"/>
      <w:lvlJc w:val="left"/>
      <w:pPr>
        <w:ind w:left="3103" w:hanging="425"/>
      </w:pPr>
      <w:rPr>
        <w:rFonts w:hint="default"/>
        <w:lang w:val="en-US" w:eastAsia="zh-cn" w:bidi="ar-SA"/>
      </w:rPr>
    </w:lvl>
    <w:lvl w:ilvl="4">
      <w:start w:val="0"/>
      <w:numFmt w:val="bullet"/>
      <w:lvlText w:val="•"/>
      <w:lvlJc w:val="left"/>
      <w:pPr>
        <w:ind w:left="3995" w:hanging="425"/>
      </w:pPr>
      <w:rPr>
        <w:rFonts w:hint="default"/>
        <w:lang w:val="en-US" w:eastAsia="zh-cn" w:bidi="ar-SA"/>
      </w:rPr>
    </w:lvl>
    <w:lvl w:ilvl="5">
      <w:start w:val="0"/>
      <w:numFmt w:val="bullet"/>
      <w:lvlText w:val="•"/>
      <w:lvlJc w:val="left"/>
      <w:pPr>
        <w:ind w:left="4887" w:hanging="425"/>
      </w:pPr>
      <w:rPr>
        <w:rFonts w:hint="default"/>
        <w:lang w:val="en-US" w:eastAsia="zh-cn" w:bidi="ar-SA"/>
      </w:rPr>
    </w:lvl>
    <w:lvl w:ilvl="6">
      <w:start w:val="0"/>
      <w:numFmt w:val="bullet"/>
      <w:lvlText w:val="•"/>
      <w:lvlJc w:val="left"/>
      <w:pPr>
        <w:ind w:left="5779" w:hanging="425"/>
      </w:pPr>
      <w:rPr>
        <w:rFonts w:hint="default"/>
        <w:lang w:val="en-US" w:eastAsia="zh-cn" w:bidi="ar-SA"/>
      </w:rPr>
    </w:lvl>
    <w:lvl w:ilvl="7">
      <w:start w:val="0"/>
      <w:numFmt w:val="bullet"/>
      <w:lvlText w:val="•"/>
      <w:lvlJc w:val="left"/>
      <w:pPr>
        <w:ind w:left="6670" w:hanging="425"/>
      </w:pPr>
      <w:rPr>
        <w:rFonts w:hint="default"/>
        <w:lang w:val="en-US" w:eastAsia="zh-cn" w:bidi="ar-SA"/>
      </w:rPr>
    </w:lvl>
    <w:lvl w:ilvl="8">
      <w:start w:val="0"/>
      <w:numFmt w:val="bullet"/>
      <w:lvlText w:val="•"/>
      <w:lvlJc w:val="left"/>
      <w:pPr>
        <w:ind w:left="7562" w:hanging="425"/>
      </w:pPr>
      <w:rPr>
        <w:rFonts w:hint="default"/>
        <w:lang w:val="en-US" w:eastAsia="zh-cn" w:bidi="ar-SA"/>
      </w:rPr>
    </w:lvl>
  </w:abstractNum>
  <w:abstractNum w:abstractNumId="92">
    <w:multiLevelType w:val="hybridMultilevel"/>
    <w:lvl w:ilvl="0">
      <w:start w:val="1"/>
      <w:numFmt w:val="decimal"/>
      <w:lvlText w:val="%1."/>
      <w:lvlJc w:val="left"/>
      <w:pPr>
        <w:ind w:left="200" w:hanging="424"/>
        <w:jc w:val="left"/>
      </w:pPr>
      <w:rPr>
        <w:rFonts w:hint="default" w:ascii="Times New Roman" w:hAnsi="Times New Roman" w:eastAsia="Times New Roman" w:cs="Times New Roman"/>
        <w:spacing w:val="-3"/>
        <w:w w:val="100"/>
        <w:sz w:val="26"/>
        <w:szCs w:val="26"/>
        <w:lang w:val="en-US" w:eastAsia="zh-cn" w:bidi="ar-SA"/>
      </w:rPr>
    </w:lvl>
    <w:lvl w:ilvl="1">
      <w:start w:val="0"/>
      <w:numFmt w:val="bullet"/>
      <w:lvlText w:val="•"/>
      <w:lvlJc w:val="left"/>
      <w:pPr>
        <w:ind w:left="1114" w:hanging="424"/>
      </w:pPr>
      <w:rPr>
        <w:rFonts w:hint="default"/>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91">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72"/>
        <w:w w:val="100"/>
        <w:sz w:val="26"/>
        <w:szCs w:val="26"/>
        <w:lang w:val="en-US" w:eastAsia="zh-cn" w:bidi="ar-SA"/>
      </w:rPr>
    </w:lvl>
    <w:lvl w:ilvl="1">
      <w:start w:val="1"/>
      <w:numFmt w:val="decimal"/>
      <w:lvlText w:val="%2."/>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2">
      <w:start w:val="0"/>
      <w:numFmt w:val="bullet"/>
      <w:lvlText w:val="•"/>
      <w:lvlJc w:val="left"/>
      <w:pPr>
        <w:ind w:left="2336" w:hanging="425"/>
      </w:pPr>
      <w:rPr>
        <w:rFonts w:hint="default"/>
        <w:lang w:val="en-US" w:eastAsia="zh-cn" w:bidi="ar-SA"/>
      </w:rPr>
    </w:lvl>
    <w:lvl w:ilvl="3">
      <w:start w:val="0"/>
      <w:numFmt w:val="bullet"/>
      <w:lvlText w:val="•"/>
      <w:lvlJc w:val="left"/>
      <w:pPr>
        <w:ind w:left="3212" w:hanging="425"/>
      </w:pPr>
      <w:rPr>
        <w:rFonts w:hint="default"/>
        <w:lang w:val="en-US" w:eastAsia="zh-cn" w:bidi="ar-SA"/>
      </w:rPr>
    </w:lvl>
    <w:lvl w:ilvl="4">
      <w:start w:val="0"/>
      <w:numFmt w:val="bullet"/>
      <w:lvlText w:val="•"/>
      <w:lvlJc w:val="left"/>
      <w:pPr>
        <w:ind w:left="4088" w:hanging="425"/>
      </w:pPr>
      <w:rPr>
        <w:rFonts w:hint="default"/>
        <w:lang w:val="en-US" w:eastAsia="zh-cn" w:bidi="ar-SA"/>
      </w:rPr>
    </w:lvl>
    <w:lvl w:ilvl="5">
      <w:start w:val="0"/>
      <w:numFmt w:val="bullet"/>
      <w:lvlText w:val="•"/>
      <w:lvlJc w:val="left"/>
      <w:pPr>
        <w:ind w:left="4965" w:hanging="425"/>
      </w:pPr>
      <w:rPr>
        <w:rFonts w:hint="default"/>
        <w:lang w:val="en-US" w:eastAsia="zh-cn" w:bidi="ar-SA"/>
      </w:rPr>
    </w:lvl>
    <w:lvl w:ilvl="6">
      <w:start w:val="0"/>
      <w:numFmt w:val="bullet"/>
      <w:lvlText w:val="•"/>
      <w:lvlJc w:val="left"/>
      <w:pPr>
        <w:ind w:left="5841" w:hanging="425"/>
      </w:pPr>
      <w:rPr>
        <w:rFonts w:hint="default"/>
        <w:lang w:val="en-US" w:eastAsia="zh-cn" w:bidi="ar-SA"/>
      </w:rPr>
    </w:lvl>
    <w:lvl w:ilvl="7">
      <w:start w:val="0"/>
      <w:numFmt w:val="bullet"/>
      <w:lvlText w:val="•"/>
      <w:lvlJc w:val="left"/>
      <w:pPr>
        <w:ind w:left="6717" w:hanging="425"/>
      </w:pPr>
      <w:rPr>
        <w:rFonts w:hint="default"/>
        <w:lang w:val="en-US" w:eastAsia="zh-cn" w:bidi="ar-SA"/>
      </w:rPr>
    </w:lvl>
    <w:lvl w:ilvl="8">
      <w:start w:val="0"/>
      <w:numFmt w:val="bullet"/>
      <w:lvlText w:val="•"/>
      <w:lvlJc w:val="left"/>
      <w:pPr>
        <w:ind w:left="7593" w:hanging="425"/>
      </w:pPr>
      <w:rPr>
        <w:rFonts w:hint="default"/>
        <w:lang w:val="en-US" w:eastAsia="zh-cn" w:bidi="ar-SA"/>
      </w:rPr>
    </w:lvl>
  </w:abstractNum>
  <w:abstractNum w:abstractNumId="90">
    <w:multiLevelType w:val="hybridMultilevel"/>
    <w:lvl w:ilvl="0">
      <w:start w:val="1"/>
      <w:numFmt w:val="lowerLetter"/>
      <w:lvlText w:val="%1."/>
      <w:lvlJc w:val="left"/>
      <w:pPr>
        <w:ind w:left="200" w:hanging="411"/>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1114" w:hanging="411"/>
      </w:pPr>
      <w:rPr>
        <w:rFonts w:hint="default"/>
        <w:lang w:val="en-US" w:eastAsia="zh-cn" w:bidi="ar-SA"/>
      </w:rPr>
    </w:lvl>
    <w:lvl w:ilvl="2">
      <w:start w:val="0"/>
      <w:numFmt w:val="bullet"/>
      <w:lvlText w:val="•"/>
      <w:lvlJc w:val="left"/>
      <w:pPr>
        <w:ind w:left="2029" w:hanging="411"/>
      </w:pPr>
      <w:rPr>
        <w:rFonts w:hint="default"/>
        <w:lang w:val="en-US" w:eastAsia="zh-cn" w:bidi="ar-SA"/>
      </w:rPr>
    </w:lvl>
    <w:lvl w:ilvl="3">
      <w:start w:val="0"/>
      <w:numFmt w:val="bullet"/>
      <w:lvlText w:val="•"/>
      <w:lvlJc w:val="left"/>
      <w:pPr>
        <w:ind w:left="2943" w:hanging="411"/>
      </w:pPr>
      <w:rPr>
        <w:rFonts w:hint="default"/>
        <w:lang w:val="en-US" w:eastAsia="zh-cn" w:bidi="ar-SA"/>
      </w:rPr>
    </w:lvl>
    <w:lvl w:ilvl="4">
      <w:start w:val="0"/>
      <w:numFmt w:val="bullet"/>
      <w:lvlText w:val="•"/>
      <w:lvlJc w:val="left"/>
      <w:pPr>
        <w:ind w:left="3858" w:hanging="411"/>
      </w:pPr>
      <w:rPr>
        <w:rFonts w:hint="default"/>
        <w:lang w:val="en-US" w:eastAsia="zh-cn" w:bidi="ar-SA"/>
      </w:rPr>
    </w:lvl>
    <w:lvl w:ilvl="5">
      <w:start w:val="0"/>
      <w:numFmt w:val="bullet"/>
      <w:lvlText w:val="•"/>
      <w:lvlJc w:val="left"/>
      <w:pPr>
        <w:ind w:left="4773" w:hanging="411"/>
      </w:pPr>
      <w:rPr>
        <w:rFonts w:hint="default"/>
        <w:lang w:val="en-US" w:eastAsia="zh-cn" w:bidi="ar-SA"/>
      </w:rPr>
    </w:lvl>
    <w:lvl w:ilvl="6">
      <w:start w:val="0"/>
      <w:numFmt w:val="bullet"/>
      <w:lvlText w:val="•"/>
      <w:lvlJc w:val="left"/>
      <w:pPr>
        <w:ind w:left="5687" w:hanging="411"/>
      </w:pPr>
      <w:rPr>
        <w:rFonts w:hint="default"/>
        <w:lang w:val="en-US" w:eastAsia="zh-cn" w:bidi="ar-SA"/>
      </w:rPr>
    </w:lvl>
    <w:lvl w:ilvl="7">
      <w:start w:val="0"/>
      <w:numFmt w:val="bullet"/>
      <w:lvlText w:val="•"/>
      <w:lvlJc w:val="left"/>
      <w:pPr>
        <w:ind w:left="6602" w:hanging="411"/>
      </w:pPr>
      <w:rPr>
        <w:rFonts w:hint="default"/>
        <w:lang w:val="en-US" w:eastAsia="zh-cn" w:bidi="ar-SA"/>
      </w:rPr>
    </w:lvl>
    <w:lvl w:ilvl="8">
      <w:start w:val="0"/>
      <w:numFmt w:val="bullet"/>
      <w:lvlText w:val="•"/>
      <w:lvlJc w:val="left"/>
      <w:pPr>
        <w:ind w:left="7517" w:hanging="411"/>
      </w:pPr>
      <w:rPr>
        <w:rFonts w:hint="default"/>
        <w:lang w:val="en-US" w:eastAsia="zh-cn" w:bidi="ar-SA"/>
      </w:rPr>
    </w:lvl>
  </w:abstractNum>
  <w:abstractNum w:abstractNumId="89">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56"/>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88">
    <w:multiLevelType w:val="hybridMultilevel"/>
    <w:lvl w:ilvl="0">
      <w:start w:val="1"/>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0"/>
      <w:numFmt w:val="bullet"/>
      <w:lvlText w:val="•"/>
      <w:lvlJc w:val="left"/>
      <w:pPr>
        <w:ind w:left="1114" w:hanging="425"/>
      </w:pPr>
      <w:rPr>
        <w:rFonts w:hint="default"/>
        <w:lang w:val="en-US" w:eastAsia="zh-cn" w:bidi="ar-SA"/>
      </w:rPr>
    </w:lvl>
    <w:lvl w:ilvl="2">
      <w:start w:val="0"/>
      <w:numFmt w:val="bullet"/>
      <w:lvlText w:val="•"/>
      <w:lvlJc w:val="left"/>
      <w:pPr>
        <w:ind w:left="2029" w:hanging="425"/>
      </w:pPr>
      <w:rPr>
        <w:rFonts w:hint="default"/>
        <w:lang w:val="en-US" w:eastAsia="zh-cn" w:bidi="ar-SA"/>
      </w:rPr>
    </w:lvl>
    <w:lvl w:ilvl="3">
      <w:start w:val="0"/>
      <w:numFmt w:val="bullet"/>
      <w:lvlText w:val="•"/>
      <w:lvlJc w:val="left"/>
      <w:pPr>
        <w:ind w:left="2943" w:hanging="425"/>
      </w:pPr>
      <w:rPr>
        <w:rFonts w:hint="default"/>
        <w:lang w:val="en-US" w:eastAsia="zh-cn" w:bidi="ar-SA"/>
      </w:rPr>
    </w:lvl>
    <w:lvl w:ilvl="4">
      <w:start w:val="0"/>
      <w:numFmt w:val="bullet"/>
      <w:lvlText w:val="•"/>
      <w:lvlJc w:val="left"/>
      <w:pPr>
        <w:ind w:left="3858" w:hanging="425"/>
      </w:pPr>
      <w:rPr>
        <w:rFonts w:hint="default"/>
        <w:lang w:val="en-US" w:eastAsia="zh-cn" w:bidi="ar-SA"/>
      </w:rPr>
    </w:lvl>
    <w:lvl w:ilvl="5">
      <w:start w:val="0"/>
      <w:numFmt w:val="bullet"/>
      <w:lvlText w:val="•"/>
      <w:lvlJc w:val="left"/>
      <w:pPr>
        <w:ind w:left="4773" w:hanging="425"/>
      </w:pPr>
      <w:rPr>
        <w:rFonts w:hint="default"/>
        <w:lang w:val="en-US" w:eastAsia="zh-cn" w:bidi="ar-SA"/>
      </w:rPr>
    </w:lvl>
    <w:lvl w:ilvl="6">
      <w:start w:val="0"/>
      <w:numFmt w:val="bullet"/>
      <w:lvlText w:val="•"/>
      <w:lvlJc w:val="left"/>
      <w:pPr>
        <w:ind w:left="5687" w:hanging="425"/>
      </w:pPr>
      <w:rPr>
        <w:rFonts w:hint="default"/>
        <w:lang w:val="en-US" w:eastAsia="zh-cn" w:bidi="ar-SA"/>
      </w:rPr>
    </w:lvl>
    <w:lvl w:ilvl="7">
      <w:start w:val="0"/>
      <w:numFmt w:val="bullet"/>
      <w:lvlText w:val="•"/>
      <w:lvlJc w:val="left"/>
      <w:pPr>
        <w:ind w:left="6602" w:hanging="425"/>
      </w:pPr>
      <w:rPr>
        <w:rFonts w:hint="default"/>
        <w:lang w:val="en-US" w:eastAsia="zh-cn" w:bidi="ar-SA"/>
      </w:rPr>
    </w:lvl>
    <w:lvl w:ilvl="8">
      <w:start w:val="0"/>
      <w:numFmt w:val="bullet"/>
      <w:lvlText w:val="•"/>
      <w:lvlJc w:val="left"/>
      <w:pPr>
        <w:ind w:left="7517" w:hanging="425"/>
      </w:pPr>
      <w:rPr>
        <w:rFonts w:hint="default"/>
        <w:lang w:val="en-US" w:eastAsia="zh-cn" w:bidi="ar-SA"/>
      </w:rPr>
    </w:lvl>
  </w:abstractNum>
  <w:abstractNum w:abstractNumId="87">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86">
    <w:multiLevelType w:val="hybridMultilevel"/>
    <w:lvl w:ilvl="0">
      <w:start w:val="1"/>
      <w:numFmt w:val="decimal"/>
      <w:lvlText w:val="%1."/>
      <w:lvlJc w:val="left"/>
      <w:pPr>
        <w:ind w:left="1180" w:hanging="421"/>
        <w:jc w:val="left"/>
      </w:pPr>
      <w:rPr>
        <w:rFonts w:hint="default" w:ascii="Times New Roman" w:hAnsi="Times New Roman" w:eastAsia="Times New Roman" w:cs="Times New Roman"/>
        <w:spacing w:val="-2"/>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87" w:hanging="407"/>
      </w:pPr>
      <w:rPr>
        <w:rFonts w:hint="default"/>
        <w:lang w:val="en-US" w:eastAsia="zh-cn" w:bidi="ar-SA"/>
      </w:rPr>
    </w:lvl>
    <w:lvl w:ilvl="3">
      <w:start w:val="0"/>
      <w:numFmt w:val="bullet"/>
      <w:lvlText w:val="•"/>
      <w:lvlJc w:val="left"/>
      <w:pPr>
        <w:ind w:left="2994" w:hanging="407"/>
      </w:pPr>
      <w:rPr>
        <w:rFonts w:hint="default"/>
        <w:lang w:val="en-US" w:eastAsia="zh-cn" w:bidi="ar-SA"/>
      </w:rPr>
    </w:lvl>
    <w:lvl w:ilvl="4">
      <w:start w:val="0"/>
      <w:numFmt w:val="bullet"/>
      <w:lvlText w:val="•"/>
      <w:lvlJc w:val="left"/>
      <w:pPr>
        <w:ind w:left="3902" w:hanging="407"/>
      </w:pPr>
      <w:rPr>
        <w:rFonts w:hint="default"/>
        <w:lang w:val="en-US" w:eastAsia="zh-cn" w:bidi="ar-SA"/>
      </w:rPr>
    </w:lvl>
    <w:lvl w:ilvl="5">
      <w:start w:val="0"/>
      <w:numFmt w:val="bullet"/>
      <w:lvlText w:val="•"/>
      <w:lvlJc w:val="left"/>
      <w:pPr>
        <w:ind w:left="4809" w:hanging="407"/>
      </w:pPr>
      <w:rPr>
        <w:rFonts w:hint="default"/>
        <w:lang w:val="en-US" w:eastAsia="zh-cn" w:bidi="ar-SA"/>
      </w:rPr>
    </w:lvl>
    <w:lvl w:ilvl="6">
      <w:start w:val="0"/>
      <w:numFmt w:val="bullet"/>
      <w:lvlText w:val="•"/>
      <w:lvlJc w:val="left"/>
      <w:pPr>
        <w:ind w:left="5716" w:hanging="407"/>
      </w:pPr>
      <w:rPr>
        <w:rFonts w:hint="default"/>
        <w:lang w:val="en-US" w:eastAsia="zh-cn" w:bidi="ar-SA"/>
      </w:rPr>
    </w:lvl>
    <w:lvl w:ilvl="7">
      <w:start w:val="0"/>
      <w:numFmt w:val="bullet"/>
      <w:lvlText w:val="•"/>
      <w:lvlJc w:val="left"/>
      <w:pPr>
        <w:ind w:left="6624" w:hanging="407"/>
      </w:pPr>
      <w:rPr>
        <w:rFonts w:hint="default"/>
        <w:lang w:val="en-US" w:eastAsia="zh-cn" w:bidi="ar-SA"/>
      </w:rPr>
    </w:lvl>
    <w:lvl w:ilvl="8">
      <w:start w:val="0"/>
      <w:numFmt w:val="bullet"/>
      <w:lvlText w:val="•"/>
      <w:lvlJc w:val="left"/>
      <w:pPr>
        <w:ind w:left="7531" w:hanging="407"/>
      </w:pPr>
      <w:rPr>
        <w:rFonts w:hint="default"/>
        <w:lang w:val="en-US" w:eastAsia="zh-cn" w:bidi="ar-SA"/>
      </w:rPr>
    </w:lvl>
  </w:abstractNum>
  <w:abstractNum w:abstractNumId="85">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84">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83">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82">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81">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80">
    <w:multiLevelType w:val="hybridMultilevel"/>
    <w:lvl w:ilvl="0">
      <w:start w:val="3"/>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79">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1"/>
      <w:numFmt w:val="lowerLetter"/>
      <w:lvlText w:val="%3."/>
      <w:lvlJc w:val="left"/>
      <w:pPr>
        <w:ind w:left="200" w:hanging="407"/>
        <w:jc w:val="left"/>
      </w:pPr>
      <w:rPr>
        <w:rFonts w:hint="default" w:ascii="Times New Roman" w:hAnsi="Times New Roman" w:eastAsia="Times New Roman" w:cs="Times New Roman"/>
        <w:spacing w:val="-32"/>
        <w:w w:val="100"/>
        <w:sz w:val="26"/>
        <w:szCs w:val="26"/>
        <w:lang w:val="en-US" w:eastAsia="zh-cn" w:bidi="ar-SA"/>
      </w:rPr>
    </w:lvl>
    <w:lvl w:ilvl="3">
      <w:start w:val="1"/>
      <w:numFmt w:val="decimal"/>
      <w:lvlText w:val="%4."/>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4">
      <w:start w:val="0"/>
      <w:numFmt w:val="bullet"/>
      <w:lvlText w:val="•"/>
      <w:lvlJc w:val="left"/>
      <w:pPr>
        <w:ind w:left="3431" w:hanging="424"/>
      </w:pPr>
      <w:rPr>
        <w:rFonts w:hint="default"/>
        <w:lang w:val="en-US" w:eastAsia="zh-cn" w:bidi="ar-SA"/>
      </w:rPr>
    </w:lvl>
    <w:lvl w:ilvl="5">
      <w:start w:val="0"/>
      <w:numFmt w:val="bullet"/>
      <w:lvlText w:val="•"/>
      <w:lvlJc w:val="left"/>
      <w:pPr>
        <w:ind w:left="4417" w:hanging="424"/>
      </w:pPr>
      <w:rPr>
        <w:rFonts w:hint="default"/>
        <w:lang w:val="en-US" w:eastAsia="zh-cn" w:bidi="ar-SA"/>
      </w:rPr>
    </w:lvl>
    <w:lvl w:ilvl="6">
      <w:start w:val="0"/>
      <w:numFmt w:val="bullet"/>
      <w:lvlText w:val="•"/>
      <w:lvlJc w:val="left"/>
      <w:pPr>
        <w:ind w:left="5403" w:hanging="424"/>
      </w:pPr>
      <w:rPr>
        <w:rFonts w:hint="default"/>
        <w:lang w:val="en-US" w:eastAsia="zh-cn" w:bidi="ar-SA"/>
      </w:rPr>
    </w:lvl>
    <w:lvl w:ilvl="7">
      <w:start w:val="0"/>
      <w:numFmt w:val="bullet"/>
      <w:lvlText w:val="•"/>
      <w:lvlJc w:val="left"/>
      <w:pPr>
        <w:ind w:left="6389" w:hanging="424"/>
      </w:pPr>
      <w:rPr>
        <w:rFonts w:hint="default"/>
        <w:lang w:val="en-US" w:eastAsia="zh-cn" w:bidi="ar-SA"/>
      </w:rPr>
    </w:lvl>
    <w:lvl w:ilvl="8">
      <w:start w:val="0"/>
      <w:numFmt w:val="bullet"/>
      <w:lvlText w:val="•"/>
      <w:lvlJc w:val="left"/>
      <w:pPr>
        <w:ind w:left="7374" w:hanging="424"/>
      </w:pPr>
      <w:rPr>
        <w:rFonts w:hint="default"/>
        <w:lang w:val="en-US" w:eastAsia="zh-cn" w:bidi="ar-SA"/>
      </w:rPr>
    </w:lvl>
  </w:abstractNum>
  <w:abstractNum w:abstractNumId="78">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77">
    <w:multiLevelType w:val="hybridMultilevel"/>
    <w:lvl w:ilvl="0">
      <w:start w:val="1"/>
      <w:numFmt w:val="lowerLetter"/>
      <w:lvlText w:val="%1."/>
      <w:lvlJc w:val="left"/>
      <w:pPr>
        <w:ind w:left="1444" w:hanging="405"/>
        <w:jc w:val="left"/>
      </w:pPr>
      <w:rPr>
        <w:rFonts w:hint="default" w:ascii="Times New Roman" w:hAnsi="Times New Roman" w:eastAsia="Times New Roman" w:cs="Times New Roman"/>
        <w:spacing w:val="-3"/>
        <w:w w:val="100"/>
        <w:sz w:val="26"/>
        <w:szCs w:val="26"/>
        <w:lang w:val="en-US" w:eastAsia="zh-cn" w:bidi="ar-SA"/>
      </w:rPr>
    </w:lvl>
    <w:lvl w:ilvl="1">
      <w:start w:val="0"/>
      <w:numFmt w:val="bullet"/>
      <w:lvlText w:val="•"/>
      <w:lvlJc w:val="left"/>
      <w:pPr>
        <w:ind w:left="2230" w:hanging="405"/>
      </w:pPr>
      <w:rPr>
        <w:rFonts w:hint="default"/>
        <w:lang w:val="en-US" w:eastAsia="zh-cn" w:bidi="ar-SA"/>
      </w:rPr>
    </w:lvl>
    <w:lvl w:ilvl="2">
      <w:start w:val="0"/>
      <w:numFmt w:val="bullet"/>
      <w:lvlText w:val="•"/>
      <w:lvlJc w:val="left"/>
      <w:pPr>
        <w:ind w:left="3021" w:hanging="405"/>
      </w:pPr>
      <w:rPr>
        <w:rFonts w:hint="default"/>
        <w:lang w:val="en-US" w:eastAsia="zh-cn" w:bidi="ar-SA"/>
      </w:rPr>
    </w:lvl>
    <w:lvl w:ilvl="3">
      <w:start w:val="0"/>
      <w:numFmt w:val="bullet"/>
      <w:lvlText w:val="•"/>
      <w:lvlJc w:val="left"/>
      <w:pPr>
        <w:ind w:left="3811" w:hanging="405"/>
      </w:pPr>
      <w:rPr>
        <w:rFonts w:hint="default"/>
        <w:lang w:val="en-US" w:eastAsia="zh-cn" w:bidi="ar-SA"/>
      </w:rPr>
    </w:lvl>
    <w:lvl w:ilvl="4">
      <w:start w:val="0"/>
      <w:numFmt w:val="bullet"/>
      <w:lvlText w:val="•"/>
      <w:lvlJc w:val="left"/>
      <w:pPr>
        <w:ind w:left="4602" w:hanging="405"/>
      </w:pPr>
      <w:rPr>
        <w:rFonts w:hint="default"/>
        <w:lang w:val="en-US" w:eastAsia="zh-cn" w:bidi="ar-SA"/>
      </w:rPr>
    </w:lvl>
    <w:lvl w:ilvl="5">
      <w:start w:val="0"/>
      <w:numFmt w:val="bullet"/>
      <w:lvlText w:val="•"/>
      <w:lvlJc w:val="left"/>
      <w:pPr>
        <w:ind w:left="5393" w:hanging="405"/>
      </w:pPr>
      <w:rPr>
        <w:rFonts w:hint="default"/>
        <w:lang w:val="en-US" w:eastAsia="zh-cn" w:bidi="ar-SA"/>
      </w:rPr>
    </w:lvl>
    <w:lvl w:ilvl="6">
      <w:start w:val="0"/>
      <w:numFmt w:val="bullet"/>
      <w:lvlText w:val="•"/>
      <w:lvlJc w:val="left"/>
      <w:pPr>
        <w:ind w:left="6183" w:hanging="405"/>
      </w:pPr>
      <w:rPr>
        <w:rFonts w:hint="default"/>
        <w:lang w:val="en-US" w:eastAsia="zh-cn" w:bidi="ar-SA"/>
      </w:rPr>
    </w:lvl>
    <w:lvl w:ilvl="7">
      <w:start w:val="0"/>
      <w:numFmt w:val="bullet"/>
      <w:lvlText w:val="•"/>
      <w:lvlJc w:val="left"/>
      <w:pPr>
        <w:ind w:left="6974" w:hanging="405"/>
      </w:pPr>
      <w:rPr>
        <w:rFonts w:hint="default"/>
        <w:lang w:val="en-US" w:eastAsia="zh-cn" w:bidi="ar-SA"/>
      </w:rPr>
    </w:lvl>
    <w:lvl w:ilvl="8">
      <w:start w:val="0"/>
      <w:numFmt w:val="bullet"/>
      <w:lvlText w:val="•"/>
      <w:lvlJc w:val="left"/>
      <w:pPr>
        <w:ind w:left="7765" w:hanging="405"/>
      </w:pPr>
      <w:rPr>
        <w:rFonts w:hint="default"/>
        <w:lang w:val="en-US" w:eastAsia="zh-cn" w:bidi="ar-SA"/>
      </w:rPr>
    </w:lvl>
  </w:abstractNum>
  <w:abstractNum w:abstractNumId="76">
    <w:multiLevelType w:val="hybridMultilevel"/>
    <w:lvl w:ilvl="0">
      <w:start w:val="1"/>
      <w:numFmt w:val="lowerLetter"/>
      <w:lvlText w:val="%1."/>
      <w:lvlJc w:val="left"/>
      <w:pPr>
        <w:ind w:left="1444" w:hanging="405"/>
        <w:jc w:val="left"/>
      </w:pPr>
      <w:rPr>
        <w:rFonts w:hint="default" w:ascii="Times New Roman" w:hAnsi="Times New Roman" w:eastAsia="Times New Roman" w:cs="Times New Roman"/>
        <w:spacing w:val="-3"/>
        <w:w w:val="100"/>
        <w:sz w:val="26"/>
        <w:szCs w:val="26"/>
        <w:lang w:val="en-US" w:eastAsia="zh-cn" w:bidi="ar-SA"/>
      </w:rPr>
    </w:lvl>
    <w:lvl w:ilvl="1">
      <w:start w:val="0"/>
      <w:numFmt w:val="bullet"/>
      <w:lvlText w:val="•"/>
      <w:lvlJc w:val="left"/>
      <w:pPr>
        <w:ind w:left="2230" w:hanging="405"/>
      </w:pPr>
      <w:rPr>
        <w:rFonts w:hint="default"/>
        <w:lang w:val="en-US" w:eastAsia="zh-cn" w:bidi="ar-SA"/>
      </w:rPr>
    </w:lvl>
    <w:lvl w:ilvl="2">
      <w:start w:val="0"/>
      <w:numFmt w:val="bullet"/>
      <w:lvlText w:val="•"/>
      <w:lvlJc w:val="left"/>
      <w:pPr>
        <w:ind w:left="3021" w:hanging="405"/>
      </w:pPr>
      <w:rPr>
        <w:rFonts w:hint="default"/>
        <w:lang w:val="en-US" w:eastAsia="zh-cn" w:bidi="ar-SA"/>
      </w:rPr>
    </w:lvl>
    <w:lvl w:ilvl="3">
      <w:start w:val="0"/>
      <w:numFmt w:val="bullet"/>
      <w:lvlText w:val="•"/>
      <w:lvlJc w:val="left"/>
      <w:pPr>
        <w:ind w:left="3811" w:hanging="405"/>
      </w:pPr>
      <w:rPr>
        <w:rFonts w:hint="default"/>
        <w:lang w:val="en-US" w:eastAsia="zh-cn" w:bidi="ar-SA"/>
      </w:rPr>
    </w:lvl>
    <w:lvl w:ilvl="4">
      <w:start w:val="0"/>
      <w:numFmt w:val="bullet"/>
      <w:lvlText w:val="•"/>
      <w:lvlJc w:val="left"/>
      <w:pPr>
        <w:ind w:left="4602" w:hanging="405"/>
      </w:pPr>
      <w:rPr>
        <w:rFonts w:hint="default"/>
        <w:lang w:val="en-US" w:eastAsia="zh-cn" w:bidi="ar-SA"/>
      </w:rPr>
    </w:lvl>
    <w:lvl w:ilvl="5">
      <w:start w:val="0"/>
      <w:numFmt w:val="bullet"/>
      <w:lvlText w:val="•"/>
      <w:lvlJc w:val="left"/>
      <w:pPr>
        <w:ind w:left="5393" w:hanging="405"/>
      </w:pPr>
      <w:rPr>
        <w:rFonts w:hint="default"/>
        <w:lang w:val="en-US" w:eastAsia="zh-cn" w:bidi="ar-SA"/>
      </w:rPr>
    </w:lvl>
    <w:lvl w:ilvl="6">
      <w:start w:val="0"/>
      <w:numFmt w:val="bullet"/>
      <w:lvlText w:val="•"/>
      <w:lvlJc w:val="left"/>
      <w:pPr>
        <w:ind w:left="6183" w:hanging="405"/>
      </w:pPr>
      <w:rPr>
        <w:rFonts w:hint="default"/>
        <w:lang w:val="en-US" w:eastAsia="zh-cn" w:bidi="ar-SA"/>
      </w:rPr>
    </w:lvl>
    <w:lvl w:ilvl="7">
      <w:start w:val="0"/>
      <w:numFmt w:val="bullet"/>
      <w:lvlText w:val="•"/>
      <w:lvlJc w:val="left"/>
      <w:pPr>
        <w:ind w:left="6974" w:hanging="405"/>
      </w:pPr>
      <w:rPr>
        <w:rFonts w:hint="default"/>
        <w:lang w:val="en-US" w:eastAsia="zh-cn" w:bidi="ar-SA"/>
      </w:rPr>
    </w:lvl>
    <w:lvl w:ilvl="8">
      <w:start w:val="0"/>
      <w:numFmt w:val="bullet"/>
      <w:lvlText w:val="•"/>
      <w:lvlJc w:val="left"/>
      <w:pPr>
        <w:ind w:left="7765" w:hanging="405"/>
      </w:pPr>
      <w:rPr>
        <w:rFonts w:hint="default"/>
        <w:lang w:val="en-US" w:eastAsia="zh-cn" w:bidi="ar-SA"/>
      </w:rPr>
    </w:lvl>
  </w:abstractNum>
  <w:abstractNum w:abstractNumId="75">
    <w:multiLevelType w:val="hybridMultilevel"/>
    <w:lvl w:ilvl="0">
      <w:start w:val="1"/>
      <w:numFmt w:val="decimal"/>
      <w:lvlText w:val="%1."/>
      <w:lvlJc w:val="left"/>
      <w:pPr>
        <w:ind w:left="200" w:hanging="421"/>
        <w:jc w:val="left"/>
      </w:pPr>
      <w:rPr>
        <w:rFonts w:hint="default"/>
        <w:spacing w:val="-2"/>
        <w:w w:val="100"/>
        <w:lang w:val="en-US" w:eastAsia="zh-cn" w:bidi="ar-SA"/>
      </w:rPr>
    </w:lvl>
    <w:lvl w:ilvl="1">
      <w:start w:val="1"/>
      <w:numFmt w:val="lowerLetter"/>
      <w:lvlText w:val="%2."/>
      <w:lvlJc w:val="left"/>
      <w:pPr>
        <w:ind w:left="1444" w:hanging="405"/>
        <w:jc w:val="left"/>
      </w:pPr>
      <w:rPr>
        <w:rFonts w:hint="default" w:ascii="Times New Roman" w:hAnsi="Times New Roman" w:eastAsia="Times New Roman" w:cs="Times New Roman"/>
        <w:spacing w:val="-3"/>
        <w:w w:val="100"/>
        <w:sz w:val="26"/>
        <w:szCs w:val="26"/>
        <w:lang w:val="en-US" w:eastAsia="zh-cn" w:bidi="ar-SA"/>
      </w:rPr>
    </w:lvl>
    <w:lvl w:ilvl="2">
      <w:start w:val="1"/>
      <w:numFmt w:val="decimal"/>
      <w:lvlText w:val="%3."/>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3">
      <w:start w:val="0"/>
      <w:numFmt w:val="bullet"/>
      <w:lvlText w:val="•"/>
      <w:lvlJc w:val="left"/>
      <w:pPr>
        <w:ind w:left="1460" w:hanging="424"/>
      </w:pPr>
      <w:rPr>
        <w:rFonts w:hint="default"/>
        <w:lang w:val="en-US" w:eastAsia="zh-cn" w:bidi="ar-SA"/>
      </w:rPr>
    </w:lvl>
    <w:lvl w:ilvl="4">
      <w:start w:val="0"/>
      <w:numFmt w:val="bullet"/>
      <w:lvlText w:val="•"/>
      <w:lvlJc w:val="left"/>
      <w:pPr>
        <w:ind w:left="2586" w:hanging="424"/>
      </w:pPr>
      <w:rPr>
        <w:rFonts w:hint="default"/>
        <w:lang w:val="en-US" w:eastAsia="zh-cn" w:bidi="ar-SA"/>
      </w:rPr>
    </w:lvl>
    <w:lvl w:ilvl="5">
      <w:start w:val="0"/>
      <w:numFmt w:val="bullet"/>
      <w:lvlText w:val="•"/>
      <w:lvlJc w:val="left"/>
      <w:pPr>
        <w:ind w:left="3713" w:hanging="424"/>
      </w:pPr>
      <w:rPr>
        <w:rFonts w:hint="default"/>
        <w:lang w:val="en-US" w:eastAsia="zh-cn" w:bidi="ar-SA"/>
      </w:rPr>
    </w:lvl>
    <w:lvl w:ilvl="6">
      <w:start w:val="0"/>
      <w:numFmt w:val="bullet"/>
      <w:lvlText w:val="•"/>
      <w:lvlJc w:val="left"/>
      <w:pPr>
        <w:ind w:left="4839" w:hanging="424"/>
      </w:pPr>
      <w:rPr>
        <w:rFonts w:hint="default"/>
        <w:lang w:val="en-US" w:eastAsia="zh-cn" w:bidi="ar-SA"/>
      </w:rPr>
    </w:lvl>
    <w:lvl w:ilvl="7">
      <w:start w:val="0"/>
      <w:numFmt w:val="bullet"/>
      <w:lvlText w:val="•"/>
      <w:lvlJc w:val="left"/>
      <w:pPr>
        <w:ind w:left="5966" w:hanging="424"/>
      </w:pPr>
      <w:rPr>
        <w:rFonts w:hint="default"/>
        <w:lang w:val="en-US" w:eastAsia="zh-cn" w:bidi="ar-SA"/>
      </w:rPr>
    </w:lvl>
    <w:lvl w:ilvl="8">
      <w:start w:val="0"/>
      <w:numFmt w:val="bullet"/>
      <w:lvlText w:val="•"/>
      <w:lvlJc w:val="left"/>
      <w:pPr>
        <w:ind w:left="7093" w:hanging="424"/>
      </w:pPr>
      <w:rPr>
        <w:rFonts w:hint="default"/>
        <w:lang w:val="en-US" w:eastAsia="zh-cn" w:bidi="ar-SA"/>
      </w:rPr>
    </w:lvl>
  </w:abstractNum>
  <w:abstractNum w:abstractNumId="74">
    <w:multiLevelType w:val="hybridMultilevel"/>
    <w:lvl w:ilvl="0">
      <w:start w:val="3"/>
      <w:numFmt w:val="decimal"/>
      <w:lvlText w:val="%1"/>
      <w:lvlJc w:val="left"/>
      <w:pPr>
        <w:ind w:left="622" w:hanging="423"/>
        <w:jc w:val="left"/>
      </w:pPr>
      <w:rPr>
        <w:rFonts w:hint="default"/>
        <w:lang w:val="en-US" w:eastAsia="zh-cn" w:bidi="ar-SA"/>
      </w:rPr>
    </w:lvl>
    <w:lvl w:ilvl="1">
      <w:start w:val="5"/>
      <w:numFmt w:val="decimal"/>
      <w:lvlText w:val="%1.%2"/>
      <w:lvlJc w:val="left"/>
      <w:pPr>
        <w:ind w:left="622" w:hanging="423"/>
        <w:jc w:val="left"/>
      </w:pPr>
      <w:rPr>
        <w:rFonts w:hint="default" w:ascii="Times New Roman" w:hAnsi="Times New Roman" w:eastAsia="Times New Roman" w:cs="Times New Roman"/>
        <w:w w:val="100"/>
        <w:sz w:val="28"/>
        <w:szCs w:val="28"/>
        <w:lang w:val="en-US" w:eastAsia="zh-cn" w:bidi="ar-SA"/>
      </w:rPr>
    </w:lvl>
    <w:lvl w:ilvl="2">
      <w:start w:val="1"/>
      <w:numFmt w:val="decimal"/>
      <w:lvlText w:val="%3."/>
      <w:lvlJc w:val="left"/>
      <w:pPr>
        <w:ind w:left="200" w:hanging="421"/>
        <w:jc w:val="left"/>
      </w:pPr>
      <w:rPr>
        <w:rFonts w:hint="default" w:ascii="Times New Roman" w:hAnsi="Times New Roman" w:eastAsia="Times New Roman" w:cs="Times New Roman"/>
        <w:spacing w:val="-2"/>
        <w:w w:val="100"/>
        <w:sz w:val="26"/>
        <w:szCs w:val="26"/>
        <w:lang w:val="en-US" w:eastAsia="zh-cn" w:bidi="ar-SA"/>
      </w:rPr>
    </w:lvl>
    <w:lvl w:ilvl="3">
      <w:start w:val="1"/>
      <w:numFmt w:val="lowerLetter"/>
      <w:lvlText w:val="%4."/>
      <w:lvlJc w:val="left"/>
      <w:pPr>
        <w:ind w:left="1166" w:hanging="407"/>
        <w:jc w:val="left"/>
      </w:pPr>
      <w:rPr>
        <w:rFonts w:hint="default" w:ascii="Times New Roman" w:hAnsi="Times New Roman" w:eastAsia="Times New Roman" w:cs="Times New Roman"/>
        <w:w w:val="100"/>
        <w:sz w:val="26"/>
        <w:szCs w:val="26"/>
        <w:lang w:val="en-US" w:eastAsia="zh-cn" w:bidi="ar-SA"/>
      </w:rPr>
    </w:lvl>
    <w:lvl w:ilvl="4">
      <w:start w:val="1"/>
      <w:numFmt w:val="decimal"/>
      <w:lvlText w:val="%5."/>
      <w:lvlJc w:val="left"/>
      <w:pPr>
        <w:ind w:left="200" w:hanging="424"/>
        <w:jc w:val="left"/>
      </w:pPr>
      <w:rPr>
        <w:rFonts w:hint="default" w:ascii="Times New Roman" w:hAnsi="Times New Roman" w:eastAsia="Times New Roman" w:cs="Times New Roman"/>
        <w:spacing w:val="-80"/>
        <w:w w:val="100"/>
        <w:sz w:val="26"/>
        <w:szCs w:val="26"/>
        <w:lang w:val="en-US" w:eastAsia="zh-cn" w:bidi="ar-SA"/>
      </w:rPr>
    </w:lvl>
    <w:lvl w:ilvl="5">
      <w:start w:val="0"/>
      <w:numFmt w:val="bullet"/>
      <w:lvlText w:val="•"/>
      <w:lvlJc w:val="left"/>
      <w:pPr>
        <w:ind w:left="4229" w:hanging="424"/>
      </w:pPr>
      <w:rPr>
        <w:rFonts w:hint="default"/>
        <w:lang w:val="en-US" w:eastAsia="zh-cn" w:bidi="ar-SA"/>
      </w:rPr>
    </w:lvl>
    <w:lvl w:ilvl="6">
      <w:start w:val="0"/>
      <w:numFmt w:val="bullet"/>
      <w:lvlText w:val="•"/>
      <w:lvlJc w:val="left"/>
      <w:pPr>
        <w:ind w:left="5253" w:hanging="424"/>
      </w:pPr>
      <w:rPr>
        <w:rFonts w:hint="default"/>
        <w:lang w:val="en-US" w:eastAsia="zh-cn" w:bidi="ar-SA"/>
      </w:rPr>
    </w:lvl>
    <w:lvl w:ilvl="7">
      <w:start w:val="0"/>
      <w:numFmt w:val="bullet"/>
      <w:lvlText w:val="•"/>
      <w:lvlJc w:val="left"/>
      <w:pPr>
        <w:ind w:left="6276" w:hanging="424"/>
      </w:pPr>
      <w:rPr>
        <w:rFonts w:hint="default"/>
        <w:lang w:val="en-US" w:eastAsia="zh-cn" w:bidi="ar-SA"/>
      </w:rPr>
    </w:lvl>
    <w:lvl w:ilvl="8">
      <w:start w:val="0"/>
      <w:numFmt w:val="bullet"/>
      <w:lvlText w:val="•"/>
      <w:lvlJc w:val="left"/>
      <w:pPr>
        <w:ind w:left="7299" w:hanging="424"/>
      </w:pPr>
      <w:rPr>
        <w:rFonts w:hint="default"/>
        <w:lang w:val="en-US" w:eastAsia="zh-cn" w:bidi="ar-SA"/>
      </w:rPr>
    </w:lvl>
  </w:abstractNum>
  <w:abstractNum w:abstractNumId="73">
    <w:multiLevelType w:val="hybridMultilevel"/>
    <w:lvl w:ilvl="0">
      <w:start w:val="2"/>
      <w:numFmt w:val="lowerLetter"/>
      <w:lvlText w:val="%1."/>
      <w:lvlJc w:val="left"/>
      <w:pPr>
        <w:ind w:left="200" w:hanging="424"/>
        <w:jc w:val="right"/>
      </w:pPr>
      <w:rPr>
        <w:rFonts w:hint="default" w:ascii="Times New Roman" w:hAnsi="Times New Roman" w:eastAsia="Times New Roman" w:cs="Times New Roman"/>
        <w:spacing w:val="-36"/>
        <w:w w:val="100"/>
        <w:sz w:val="26"/>
        <w:szCs w:val="26"/>
        <w:lang w:val="en-US" w:eastAsia="zh-cn" w:bidi="ar-SA"/>
      </w:rPr>
    </w:lvl>
    <w:lvl w:ilvl="1">
      <w:start w:val="1"/>
      <w:numFmt w:val="decimal"/>
      <w:lvlText w:val="%2."/>
      <w:lvlJc w:val="left"/>
      <w:pPr>
        <w:ind w:left="202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834" w:hanging="424"/>
      </w:pPr>
      <w:rPr>
        <w:rFonts w:hint="default"/>
        <w:lang w:val="en-US" w:eastAsia="zh-cn" w:bidi="ar-SA"/>
      </w:rPr>
    </w:lvl>
    <w:lvl w:ilvl="3">
      <w:start w:val="0"/>
      <w:numFmt w:val="bullet"/>
      <w:lvlText w:val="•"/>
      <w:lvlJc w:val="left"/>
      <w:pPr>
        <w:ind w:left="3648" w:hanging="424"/>
      </w:pPr>
      <w:rPr>
        <w:rFonts w:hint="default"/>
        <w:lang w:val="en-US" w:eastAsia="zh-cn" w:bidi="ar-SA"/>
      </w:rPr>
    </w:lvl>
    <w:lvl w:ilvl="4">
      <w:start w:val="0"/>
      <w:numFmt w:val="bullet"/>
      <w:lvlText w:val="•"/>
      <w:lvlJc w:val="left"/>
      <w:pPr>
        <w:ind w:left="4462" w:hanging="424"/>
      </w:pPr>
      <w:rPr>
        <w:rFonts w:hint="default"/>
        <w:lang w:val="en-US" w:eastAsia="zh-cn" w:bidi="ar-SA"/>
      </w:rPr>
    </w:lvl>
    <w:lvl w:ilvl="5">
      <w:start w:val="0"/>
      <w:numFmt w:val="bullet"/>
      <w:lvlText w:val="•"/>
      <w:lvlJc w:val="left"/>
      <w:pPr>
        <w:ind w:left="5276" w:hanging="424"/>
      </w:pPr>
      <w:rPr>
        <w:rFonts w:hint="default"/>
        <w:lang w:val="en-US" w:eastAsia="zh-cn" w:bidi="ar-SA"/>
      </w:rPr>
    </w:lvl>
    <w:lvl w:ilvl="6">
      <w:start w:val="0"/>
      <w:numFmt w:val="bullet"/>
      <w:lvlText w:val="•"/>
      <w:lvlJc w:val="left"/>
      <w:pPr>
        <w:ind w:left="6090" w:hanging="424"/>
      </w:pPr>
      <w:rPr>
        <w:rFonts w:hint="default"/>
        <w:lang w:val="en-US" w:eastAsia="zh-cn" w:bidi="ar-SA"/>
      </w:rPr>
    </w:lvl>
    <w:lvl w:ilvl="7">
      <w:start w:val="0"/>
      <w:numFmt w:val="bullet"/>
      <w:lvlText w:val="•"/>
      <w:lvlJc w:val="left"/>
      <w:pPr>
        <w:ind w:left="6904" w:hanging="424"/>
      </w:pPr>
      <w:rPr>
        <w:rFonts w:hint="default"/>
        <w:lang w:val="en-US" w:eastAsia="zh-cn" w:bidi="ar-SA"/>
      </w:rPr>
    </w:lvl>
    <w:lvl w:ilvl="8">
      <w:start w:val="0"/>
      <w:numFmt w:val="bullet"/>
      <w:lvlText w:val="•"/>
      <w:lvlJc w:val="left"/>
      <w:pPr>
        <w:ind w:left="7718" w:hanging="424"/>
      </w:pPr>
      <w:rPr>
        <w:rFonts w:hint="default"/>
        <w:lang w:val="en-US" w:eastAsia="zh-cn" w:bidi="ar-SA"/>
      </w:rPr>
    </w:lvl>
  </w:abstractNum>
  <w:abstractNum w:abstractNumId="72">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44"/>
        <w:w w:val="100"/>
        <w:sz w:val="26"/>
        <w:szCs w:val="26"/>
        <w:lang w:val="en-US" w:eastAsia="zh-cn" w:bidi="ar-SA"/>
      </w:rPr>
    </w:lvl>
    <w:lvl w:ilvl="2">
      <w:start w:val="1"/>
      <w:numFmt w:val="decimal"/>
      <w:lvlText w:val="%3."/>
      <w:lvlJc w:val="left"/>
      <w:pPr>
        <w:ind w:left="200" w:hanging="424"/>
        <w:jc w:val="right"/>
      </w:pPr>
      <w:rPr>
        <w:rFonts w:hint="default" w:ascii="Times New Roman" w:hAnsi="Times New Roman" w:eastAsia="Times New Roman" w:cs="Times New Roman"/>
        <w:spacing w:val="0"/>
        <w:w w:val="100"/>
        <w:sz w:val="26"/>
        <w:szCs w:val="26"/>
        <w:lang w:val="en-US" w:eastAsia="zh-cn" w:bidi="ar-SA"/>
      </w:rPr>
    </w:lvl>
    <w:lvl w:ilvl="3">
      <w:start w:val="0"/>
      <w:numFmt w:val="bullet"/>
      <w:lvlText w:val="•"/>
      <w:lvlJc w:val="left"/>
      <w:pPr>
        <w:ind w:left="2885" w:hanging="424"/>
      </w:pPr>
      <w:rPr>
        <w:rFonts w:hint="default"/>
        <w:lang w:val="en-US" w:eastAsia="zh-cn" w:bidi="ar-SA"/>
      </w:rPr>
    </w:lvl>
    <w:lvl w:ilvl="4">
      <w:start w:val="0"/>
      <w:numFmt w:val="bullet"/>
      <w:lvlText w:val="•"/>
      <w:lvlJc w:val="left"/>
      <w:pPr>
        <w:ind w:left="3808" w:hanging="424"/>
      </w:pPr>
      <w:rPr>
        <w:rFonts w:hint="default"/>
        <w:lang w:val="en-US" w:eastAsia="zh-cn" w:bidi="ar-SA"/>
      </w:rPr>
    </w:lvl>
    <w:lvl w:ilvl="5">
      <w:start w:val="0"/>
      <w:numFmt w:val="bullet"/>
      <w:lvlText w:val="•"/>
      <w:lvlJc w:val="left"/>
      <w:pPr>
        <w:ind w:left="4731" w:hanging="424"/>
      </w:pPr>
      <w:rPr>
        <w:rFonts w:hint="default"/>
        <w:lang w:val="en-US" w:eastAsia="zh-cn" w:bidi="ar-SA"/>
      </w:rPr>
    </w:lvl>
    <w:lvl w:ilvl="6">
      <w:start w:val="0"/>
      <w:numFmt w:val="bullet"/>
      <w:lvlText w:val="•"/>
      <w:lvlJc w:val="left"/>
      <w:pPr>
        <w:ind w:left="5654" w:hanging="424"/>
      </w:pPr>
      <w:rPr>
        <w:rFonts w:hint="default"/>
        <w:lang w:val="en-US" w:eastAsia="zh-cn" w:bidi="ar-SA"/>
      </w:rPr>
    </w:lvl>
    <w:lvl w:ilvl="7">
      <w:start w:val="0"/>
      <w:numFmt w:val="bullet"/>
      <w:lvlText w:val="•"/>
      <w:lvlJc w:val="left"/>
      <w:pPr>
        <w:ind w:left="6577" w:hanging="424"/>
      </w:pPr>
      <w:rPr>
        <w:rFonts w:hint="default"/>
        <w:lang w:val="en-US" w:eastAsia="zh-cn" w:bidi="ar-SA"/>
      </w:rPr>
    </w:lvl>
    <w:lvl w:ilvl="8">
      <w:start w:val="0"/>
      <w:numFmt w:val="bullet"/>
      <w:lvlText w:val="•"/>
      <w:lvlJc w:val="left"/>
      <w:pPr>
        <w:ind w:left="7500" w:hanging="424"/>
      </w:pPr>
      <w:rPr>
        <w:rFonts w:hint="default"/>
        <w:lang w:val="en-US" w:eastAsia="zh-cn" w:bidi="ar-SA"/>
      </w:rPr>
    </w:lvl>
  </w:abstractNum>
  <w:abstractNum w:abstractNumId="70">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137"/>
        <w:w w:val="100"/>
        <w:sz w:val="26"/>
        <w:szCs w:val="26"/>
        <w:lang w:val="en-US" w:eastAsia="zh-cn" w:bidi="ar-SA"/>
      </w:rPr>
    </w:lvl>
    <w:lvl w:ilvl="1">
      <w:start w:val="1"/>
      <w:numFmt w:val="lowerLetter"/>
      <w:lvlText w:val="%2."/>
      <w:lvlJc w:val="left"/>
      <w:pPr>
        <w:ind w:left="1444" w:hanging="405"/>
        <w:jc w:val="left"/>
      </w:pPr>
      <w:rPr>
        <w:rFonts w:hint="default" w:ascii="Times New Roman" w:hAnsi="Times New Roman" w:eastAsia="Times New Roman" w:cs="Times New Roman"/>
        <w:spacing w:val="-3"/>
        <w:w w:val="100"/>
        <w:sz w:val="26"/>
        <w:szCs w:val="26"/>
        <w:lang w:val="en-US" w:eastAsia="zh-cn" w:bidi="ar-SA"/>
      </w:rPr>
    </w:lvl>
    <w:lvl w:ilvl="2">
      <w:start w:val="0"/>
      <w:numFmt w:val="bullet"/>
      <w:lvlText w:val="•"/>
      <w:lvlJc w:val="left"/>
      <w:pPr>
        <w:ind w:left="2318" w:hanging="405"/>
      </w:pPr>
      <w:rPr>
        <w:rFonts w:hint="default"/>
        <w:lang w:val="en-US" w:eastAsia="zh-cn" w:bidi="ar-SA"/>
      </w:rPr>
    </w:lvl>
    <w:lvl w:ilvl="3">
      <w:start w:val="0"/>
      <w:numFmt w:val="bullet"/>
      <w:lvlText w:val="•"/>
      <w:lvlJc w:val="left"/>
      <w:pPr>
        <w:ind w:left="3196" w:hanging="405"/>
      </w:pPr>
      <w:rPr>
        <w:rFonts w:hint="default"/>
        <w:lang w:val="en-US" w:eastAsia="zh-cn" w:bidi="ar-SA"/>
      </w:rPr>
    </w:lvl>
    <w:lvl w:ilvl="4">
      <w:start w:val="0"/>
      <w:numFmt w:val="bullet"/>
      <w:lvlText w:val="•"/>
      <w:lvlJc w:val="left"/>
      <w:pPr>
        <w:ind w:left="4075" w:hanging="405"/>
      </w:pPr>
      <w:rPr>
        <w:rFonts w:hint="default"/>
        <w:lang w:val="en-US" w:eastAsia="zh-cn" w:bidi="ar-SA"/>
      </w:rPr>
    </w:lvl>
    <w:lvl w:ilvl="5">
      <w:start w:val="0"/>
      <w:numFmt w:val="bullet"/>
      <w:lvlText w:val="•"/>
      <w:lvlJc w:val="left"/>
      <w:pPr>
        <w:ind w:left="4953" w:hanging="405"/>
      </w:pPr>
      <w:rPr>
        <w:rFonts w:hint="default"/>
        <w:lang w:val="en-US" w:eastAsia="zh-cn" w:bidi="ar-SA"/>
      </w:rPr>
    </w:lvl>
    <w:lvl w:ilvl="6">
      <w:start w:val="0"/>
      <w:numFmt w:val="bullet"/>
      <w:lvlText w:val="•"/>
      <w:lvlJc w:val="left"/>
      <w:pPr>
        <w:ind w:left="5832" w:hanging="405"/>
      </w:pPr>
      <w:rPr>
        <w:rFonts w:hint="default"/>
        <w:lang w:val="en-US" w:eastAsia="zh-cn" w:bidi="ar-SA"/>
      </w:rPr>
    </w:lvl>
    <w:lvl w:ilvl="7">
      <w:start w:val="0"/>
      <w:numFmt w:val="bullet"/>
      <w:lvlText w:val="•"/>
      <w:lvlJc w:val="left"/>
      <w:pPr>
        <w:ind w:left="6710" w:hanging="405"/>
      </w:pPr>
      <w:rPr>
        <w:rFonts w:hint="default"/>
        <w:lang w:val="en-US" w:eastAsia="zh-cn" w:bidi="ar-SA"/>
      </w:rPr>
    </w:lvl>
    <w:lvl w:ilvl="8">
      <w:start w:val="0"/>
      <w:numFmt w:val="bullet"/>
      <w:lvlText w:val="•"/>
      <w:lvlJc w:val="left"/>
      <w:pPr>
        <w:ind w:left="7589" w:hanging="405"/>
      </w:pPr>
      <w:rPr>
        <w:rFonts w:hint="default"/>
        <w:lang w:val="en-US" w:eastAsia="zh-cn" w:bidi="ar-SA"/>
      </w:rPr>
    </w:lvl>
  </w:abstractNum>
  <w:abstractNum w:abstractNumId="69">
    <w:multiLevelType w:val="hybridMultilevel"/>
    <w:lvl w:ilvl="0">
      <w:start w:val="1"/>
      <w:numFmt w:val="decimal"/>
      <w:lvlText w:val="%1."/>
      <w:lvlJc w:val="left"/>
      <w:pPr>
        <w:ind w:left="200" w:hanging="421"/>
        <w:jc w:val="left"/>
      </w:pPr>
      <w:rPr>
        <w:rFonts w:hint="default" w:ascii="Times New Roman" w:hAnsi="Times New Roman" w:eastAsia="Times New Roman" w:cs="Times New Roman"/>
        <w:spacing w:val="-2"/>
        <w:w w:val="100"/>
        <w:sz w:val="26"/>
        <w:szCs w:val="26"/>
        <w:lang w:val="en-US" w:eastAsia="zh-cn" w:bidi="ar-SA"/>
      </w:rPr>
    </w:lvl>
    <w:lvl w:ilvl="1">
      <w:start w:val="1"/>
      <w:numFmt w:val="lowerLetter"/>
      <w:lvlText w:val="%2."/>
      <w:lvlJc w:val="left"/>
      <w:pPr>
        <w:ind w:left="1444" w:hanging="405"/>
        <w:jc w:val="left"/>
      </w:pPr>
      <w:rPr>
        <w:rFonts w:hint="default" w:ascii="Times New Roman" w:hAnsi="Times New Roman" w:eastAsia="Times New Roman" w:cs="Times New Roman"/>
        <w:spacing w:val="-3"/>
        <w:w w:val="100"/>
        <w:sz w:val="26"/>
        <w:szCs w:val="26"/>
        <w:lang w:val="en-US" w:eastAsia="zh-cn" w:bidi="ar-SA"/>
      </w:rPr>
    </w:lvl>
    <w:lvl w:ilvl="2">
      <w:start w:val="0"/>
      <w:numFmt w:val="bullet"/>
      <w:lvlText w:val="•"/>
      <w:lvlJc w:val="left"/>
      <w:pPr>
        <w:ind w:left="2318" w:hanging="405"/>
      </w:pPr>
      <w:rPr>
        <w:rFonts w:hint="default"/>
        <w:lang w:val="en-US" w:eastAsia="zh-cn" w:bidi="ar-SA"/>
      </w:rPr>
    </w:lvl>
    <w:lvl w:ilvl="3">
      <w:start w:val="0"/>
      <w:numFmt w:val="bullet"/>
      <w:lvlText w:val="•"/>
      <w:lvlJc w:val="left"/>
      <w:pPr>
        <w:ind w:left="3196" w:hanging="405"/>
      </w:pPr>
      <w:rPr>
        <w:rFonts w:hint="default"/>
        <w:lang w:val="en-US" w:eastAsia="zh-cn" w:bidi="ar-SA"/>
      </w:rPr>
    </w:lvl>
    <w:lvl w:ilvl="4">
      <w:start w:val="0"/>
      <w:numFmt w:val="bullet"/>
      <w:lvlText w:val="•"/>
      <w:lvlJc w:val="left"/>
      <w:pPr>
        <w:ind w:left="4075" w:hanging="405"/>
      </w:pPr>
      <w:rPr>
        <w:rFonts w:hint="default"/>
        <w:lang w:val="en-US" w:eastAsia="zh-cn" w:bidi="ar-SA"/>
      </w:rPr>
    </w:lvl>
    <w:lvl w:ilvl="5">
      <w:start w:val="0"/>
      <w:numFmt w:val="bullet"/>
      <w:lvlText w:val="•"/>
      <w:lvlJc w:val="left"/>
      <w:pPr>
        <w:ind w:left="4953" w:hanging="405"/>
      </w:pPr>
      <w:rPr>
        <w:rFonts w:hint="default"/>
        <w:lang w:val="en-US" w:eastAsia="zh-cn" w:bidi="ar-SA"/>
      </w:rPr>
    </w:lvl>
    <w:lvl w:ilvl="6">
      <w:start w:val="0"/>
      <w:numFmt w:val="bullet"/>
      <w:lvlText w:val="•"/>
      <w:lvlJc w:val="left"/>
      <w:pPr>
        <w:ind w:left="5832" w:hanging="405"/>
      </w:pPr>
      <w:rPr>
        <w:rFonts w:hint="default"/>
        <w:lang w:val="en-US" w:eastAsia="zh-cn" w:bidi="ar-SA"/>
      </w:rPr>
    </w:lvl>
    <w:lvl w:ilvl="7">
      <w:start w:val="0"/>
      <w:numFmt w:val="bullet"/>
      <w:lvlText w:val="•"/>
      <w:lvlJc w:val="left"/>
      <w:pPr>
        <w:ind w:left="6710" w:hanging="405"/>
      </w:pPr>
      <w:rPr>
        <w:rFonts w:hint="default"/>
        <w:lang w:val="en-US" w:eastAsia="zh-cn" w:bidi="ar-SA"/>
      </w:rPr>
    </w:lvl>
    <w:lvl w:ilvl="8">
      <w:start w:val="0"/>
      <w:numFmt w:val="bullet"/>
      <w:lvlText w:val="•"/>
      <w:lvlJc w:val="left"/>
      <w:pPr>
        <w:ind w:left="7589" w:hanging="405"/>
      </w:pPr>
      <w:rPr>
        <w:rFonts w:hint="default"/>
        <w:lang w:val="en-US" w:eastAsia="zh-cn" w:bidi="ar-SA"/>
      </w:rPr>
    </w:lvl>
  </w:abstractNum>
  <w:abstractNum w:abstractNumId="68">
    <w:multiLevelType w:val="hybridMultilevel"/>
    <w:lvl w:ilvl="0">
      <w:start w:val="1"/>
      <w:numFmt w:val="decimal"/>
      <w:lvlText w:val="%1."/>
      <w:lvlJc w:val="left"/>
      <w:pPr>
        <w:ind w:left="1040" w:hanging="421"/>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1870" w:hanging="421"/>
      </w:pPr>
      <w:rPr>
        <w:rFonts w:hint="default"/>
        <w:lang w:val="en-US" w:eastAsia="zh-cn" w:bidi="ar-SA"/>
      </w:rPr>
    </w:lvl>
    <w:lvl w:ilvl="2">
      <w:start w:val="0"/>
      <w:numFmt w:val="bullet"/>
      <w:lvlText w:val="•"/>
      <w:lvlJc w:val="left"/>
      <w:pPr>
        <w:ind w:left="2701" w:hanging="421"/>
      </w:pPr>
      <w:rPr>
        <w:rFonts w:hint="default"/>
        <w:lang w:val="en-US" w:eastAsia="zh-cn" w:bidi="ar-SA"/>
      </w:rPr>
    </w:lvl>
    <w:lvl w:ilvl="3">
      <w:start w:val="0"/>
      <w:numFmt w:val="bullet"/>
      <w:lvlText w:val="•"/>
      <w:lvlJc w:val="left"/>
      <w:pPr>
        <w:ind w:left="3531" w:hanging="421"/>
      </w:pPr>
      <w:rPr>
        <w:rFonts w:hint="default"/>
        <w:lang w:val="en-US" w:eastAsia="zh-cn" w:bidi="ar-SA"/>
      </w:rPr>
    </w:lvl>
    <w:lvl w:ilvl="4">
      <w:start w:val="0"/>
      <w:numFmt w:val="bullet"/>
      <w:lvlText w:val="•"/>
      <w:lvlJc w:val="left"/>
      <w:pPr>
        <w:ind w:left="4362" w:hanging="421"/>
      </w:pPr>
      <w:rPr>
        <w:rFonts w:hint="default"/>
        <w:lang w:val="en-US" w:eastAsia="zh-cn" w:bidi="ar-SA"/>
      </w:rPr>
    </w:lvl>
    <w:lvl w:ilvl="5">
      <w:start w:val="0"/>
      <w:numFmt w:val="bullet"/>
      <w:lvlText w:val="•"/>
      <w:lvlJc w:val="left"/>
      <w:pPr>
        <w:ind w:left="5193" w:hanging="421"/>
      </w:pPr>
      <w:rPr>
        <w:rFonts w:hint="default"/>
        <w:lang w:val="en-US" w:eastAsia="zh-cn" w:bidi="ar-SA"/>
      </w:rPr>
    </w:lvl>
    <w:lvl w:ilvl="6">
      <w:start w:val="0"/>
      <w:numFmt w:val="bullet"/>
      <w:lvlText w:val="•"/>
      <w:lvlJc w:val="left"/>
      <w:pPr>
        <w:ind w:left="6023" w:hanging="421"/>
      </w:pPr>
      <w:rPr>
        <w:rFonts w:hint="default"/>
        <w:lang w:val="en-US" w:eastAsia="zh-cn" w:bidi="ar-SA"/>
      </w:rPr>
    </w:lvl>
    <w:lvl w:ilvl="7">
      <w:start w:val="0"/>
      <w:numFmt w:val="bullet"/>
      <w:lvlText w:val="•"/>
      <w:lvlJc w:val="left"/>
      <w:pPr>
        <w:ind w:left="6854" w:hanging="421"/>
      </w:pPr>
      <w:rPr>
        <w:rFonts w:hint="default"/>
        <w:lang w:val="en-US" w:eastAsia="zh-cn" w:bidi="ar-SA"/>
      </w:rPr>
    </w:lvl>
    <w:lvl w:ilvl="8">
      <w:start w:val="0"/>
      <w:numFmt w:val="bullet"/>
      <w:lvlText w:val="•"/>
      <w:lvlJc w:val="left"/>
      <w:pPr>
        <w:ind w:left="7685" w:hanging="421"/>
      </w:pPr>
      <w:rPr>
        <w:rFonts w:hint="default"/>
        <w:lang w:val="en-US" w:eastAsia="zh-cn" w:bidi="ar-SA"/>
      </w:rPr>
    </w:lvl>
  </w:abstractNum>
  <w:abstractNum w:abstractNumId="67">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1460" w:hanging="424"/>
      </w:pPr>
      <w:rPr>
        <w:rFonts w:hint="default"/>
        <w:lang w:val="en-US" w:eastAsia="zh-cn" w:bidi="ar-SA"/>
      </w:rPr>
    </w:lvl>
    <w:lvl w:ilvl="3">
      <w:start w:val="0"/>
      <w:numFmt w:val="bullet"/>
      <w:lvlText w:val="•"/>
      <w:lvlJc w:val="left"/>
      <w:pPr>
        <w:ind w:left="2445" w:hanging="424"/>
      </w:pPr>
      <w:rPr>
        <w:rFonts w:hint="default"/>
        <w:lang w:val="en-US" w:eastAsia="zh-cn" w:bidi="ar-SA"/>
      </w:rPr>
    </w:lvl>
    <w:lvl w:ilvl="4">
      <w:start w:val="0"/>
      <w:numFmt w:val="bullet"/>
      <w:lvlText w:val="•"/>
      <w:lvlJc w:val="left"/>
      <w:pPr>
        <w:ind w:left="3431" w:hanging="424"/>
      </w:pPr>
      <w:rPr>
        <w:rFonts w:hint="default"/>
        <w:lang w:val="en-US" w:eastAsia="zh-cn" w:bidi="ar-SA"/>
      </w:rPr>
    </w:lvl>
    <w:lvl w:ilvl="5">
      <w:start w:val="0"/>
      <w:numFmt w:val="bullet"/>
      <w:lvlText w:val="•"/>
      <w:lvlJc w:val="left"/>
      <w:pPr>
        <w:ind w:left="4417" w:hanging="424"/>
      </w:pPr>
      <w:rPr>
        <w:rFonts w:hint="default"/>
        <w:lang w:val="en-US" w:eastAsia="zh-cn" w:bidi="ar-SA"/>
      </w:rPr>
    </w:lvl>
    <w:lvl w:ilvl="6">
      <w:start w:val="0"/>
      <w:numFmt w:val="bullet"/>
      <w:lvlText w:val="•"/>
      <w:lvlJc w:val="left"/>
      <w:pPr>
        <w:ind w:left="5403" w:hanging="424"/>
      </w:pPr>
      <w:rPr>
        <w:rFonts w:hint="default"/>
        <w:lang w:val="en-US" w:eastAsia="zh-cn" w:bidi="ar-SA"/>
      </w:rPr>
    </w:lvl>
    <w:lvl w:ilvl="7">
      <w:start w:val="0"/>
      <w:numFmt w:val="bullet"/>
      <w:lvlText w:val="•"/>
      <w:lvlJc w:val="left"/>
      <w:pPr>
        <w:ind w:left="6389" w:hanging="424"/>
      </w:pPr>
      <w:rPr>
        <w:rFonts w:hint="default"/>
        <w:lang w:val="en-US" w:eastAsia="zh-cn" w:bidi="ar-SA"/>
      </w:rPr>
    </w:lvl>
    <w:lvl w:ilvl="8">
      <w:start w:val="0"/>
      <w:numFmt w:val="bullet"/>
      <w:lvlText w:val="•"/>
      <w:lvlJc w:val="left"/>
      <w:pPr>
        <w:ind w:left="7374" w:hanging="424"/>
      </w:pPr>
      <w:rPr>
        <w:rFonts w:hint="default"/>
        <w:lang w:val="en-US" w:eastAsia="zh-cn" w:bidi="ar-SA"/>
      </w:rPr>
    </w:lvl>
  </w:abstractNum>
  <w:abstractNum w:abstractNumId="66">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65">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64">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63">
    <w:multiLevelType w:val="hybridMultilevel"/>
    <w:lvl w:ilvl="0">
      <w:start w:val="2"/>
      <w:numFmt w:val="decimal"/>
      <w:lvlText w:val="%1."/>
      <w:lvlJc w:val="left"/>
      <w:pPr>
        <w:ind w:left="200" w:hanging="424"/>
        <w:jc w:val="left"/>
      </w:pPr>
      <w:rPr>
        <w:rFonts w:hint="default" w:ascii="Times New Roman" w:hAnsi="Times New Roman" w:eastAsia="Times New Roman" w:cs="Times New Roman"/>
        <w:spacing w:val="-41"/>
        <w:w w:val="100"/>
        <w:sz w:val="26"/>
        <w:szCs w:val="26"/>
        <w:lang w:val="en-US" w:eastAsia="zh-cn" w:bidi="ar-SA"/>
      </w:rPr>
    </w:lvl>
    <w:lvl w:ilvl="1">
      <w:start w:val="1"/>
      <w:numFmt w:val="lowerLetter"/>
      <w:lvlText w:val="%2."/>
      <w:lvlJc w:val="left"/>
      <w:pPr>
        <w:ind w:left="1727" w:hanging="407"/>
        <w:jc w:val="righ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567" w:hanging="407"/>
      </w:pPr>
      <w:rPr>
        <w:rFonts w:hint="default"/>
        <w:lang w:val="en-US" w:eastAsia="zh-cn" w:bidi="ar-SA"/>
      </w:rPr>
    </w:lvl>
    <w:lvl w:ilvl="3">
      <w:start w:val="0"/>
      <w:numFmt w:val="bullet"/>
      <w:lvlText w:val="•"/>
      <w:lvlJc w:val="left"/>
      <w:pPr>
        <w:ind w:left="3414" w:hanging="407"/>
      </w:pPr>
      <w:rPr>
        <w:rFonts w:hint="default"/>
        <w:lang w:val="en-US" w:eastAsia="zh-cn" w:bidi="ar-SA"/>
      </w:rPr>
    </w:lvl>
    <w:lvl w:ilvl="4">
      <w:start w:val="0"/>
      <w:numFmt w:val="bullet"/>
      <w:lvlText w:val="•"/>
      <w:lvlJc w:val="left"/>
      <w:pPr>
        <w:ind w:left="4262" w:hanging="407"/>
      </w:pPr>
      <w:rPr>
        <w:rFonts w:hint="default"/>
        <w:lang w:val="en-US" w:eastAsia="zh-cn" w:bidi="ar-SA"/>
      </w:rPr>
    </w:lvl>
    <w:lvl w:ilvl="5">
      <w:start w:val="0"/>
      <w:numFmt w:val="bullet"/>
      <w:lvlText w:val="•"/>
      <w:lvlJc w:val="left"/>
      <w:pPr>
        <w:ind w:left="5109" w:hanging="407"/>
      </w:pPr>
      <w:rPr>
        <w:rFonts w:hint="default"/>
        <w:lang w:val="en-US" w:eastAsia="zh-cn" w:bidi="ar-SA"/>
      </w:rPr>
    </w:lvl>
    <w:lvl w:ilvl="6">
      <w:start w:val="0"/>
      <w:numFmt w:val="bullet"/>
      <w:lvlText w:val="•"/>
      <w:lvlJc w:val="left"/>
      <w:pPr>
        <w:ind w:left="5956" w:hanging="407"/>
      </w:pPr>
      <w:rPr>
        <w:rFonts w:hint="default"/>
        <w:lang w:val="en-US" w:eastAsia="zh-cn" w:bidi="ar-SA"/>
      </w:rPr>
    </w:lvl>
    <w:lvl w:ilvl="7">
      <w:start w:val="0"/>
      <w:numFmt w:val="bullet"/>
      <w:lvlText w:val="•"/>
      <w:lvlJc w:val="left"/>
      <w:pPr>
        <w:ind w:left="6804" w:hanging="407"/>
      </w:pPr>
      <w:rPr>
        <w:rFonts w:hint="default"/>
        <w:lang w:val="en-US" w:eastAsia="zh-cn" w:bidi="ar-SA"/>
      </w:rPr>
    </w:lvl>
    <w:lvl w:ilvl="8">
      <w:start w:val="0"/>
      <w:numFmt w:val="bullet"/>
      <w:lvlText w:val="•"/>
      <w:lvlJc w:val="left"/>
      <w:pPr>
        <w:ind w:left="7651" w:hanging="407"/>
      </w:pPr>
      <w:rPr>
        <w:rFonts w:hint="default"/>
        <w:lang w:val="en-US" w:eastAsia="zh-cn" w:bidi="ar-SA"/>
      </w:rPr>
    </w:lvl>
  </w:abstractNum>
  <w:abstractNum w:abstractNumId="62">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spacing w:val="-61"/>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61">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60">
    <w:multiLevelType w:val="hybridMultilevel"/>
    <w:lvl w:ilvl="0">
      <w:start w:val="10"/>
      <w:numFmt w:val="decimal"/>
      <w:lvlText w:val="%1."/>
      <w:lvlJc w:val="left"/>
      <w:pPr>
        <w:ind w:left="568" w:hanging="565"/>
        <w:jc w:val="left"/>
      </w:pPr>
      <w:rPr>
        <w:rFonts w:hint="default" w:ascii="Times New Roman" w:hAnsi="Times New Roman" w:eastAsia="Times New Roman" w:cs="Times New Roman"/>
        <w:spacing w:val="-32"/>
        <w:w w:val="100"/>
        <w:sz w:val="26"/>
        <w:szCs w:val="26"/>
        <w:lang w:val="en-US" w:eastAsia="zh-cn" w:bidi="ar-SA"/>
      </w:rPr>
    </w:lvl>
    <w:lvl w:ilvl="1">
      <w:start w:val="1"/>
      <w:numFmt w:val="lowerLetter"/>
      <w:lvlText w:val="%2."/>
      <w:lvlJc w:val="left"/>
      <w:pPr>
        <w:ind w:left="1040"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1460" w:hanging="407"/>
      </w:pPr>
      <w:rPr>
        <w:rFonts w:hint="default"/>
        <w:lang w:val="en-US" w:eastAsia="zh-cn" w:bidi="ar-SA"/>
      </w:rPr>
    </w:lvl>
    <w:lvl w:ilvl="3">
      <w:start w:val="0"/>
      <w:numFmt w:val="bullet"/>
      <w:lvlText w:val="•"/>
      <w:lvlJc w:val="left"/>
      <w:pPr>
        <w:ind w:left="2316" w:hanging="407"/>
      </w:pPr>
      <w:rPr>
        <w:rFonts w:hint="default"/>
        <w:lang w:val="en-US" w:eastAsia="zh-cn" w:bidi="ar-SA"/>
      </w:rPr>
    </w:lvl>
    <w:lvl w:ilvl="4">
      <w:start w:val="0"/>
      <w:numFmt w:val="bullet"/>
      <w:lvlText w:val="•"/>
      <w:lvlJc w:val="left"/>
      <w:pPr>
        <w:ind w:left="3172" w:hanging="407"/>
      </w:pPr>
      <w:rPr>
        <w:rFonts w:hint="default"/>
        <w:lang w:val="en-US" w:eastAsia="zh-cn" w:bidi="ar-SA"/>
      </w:rPr>
    </w:lvl>
    <w:lvl w:ilvl="5">
      <w:start w:val="0"/>
      <w:numFmt w:val="bullet"/>
      <w:lvlText w:val="•"/>
      <w:lvlJc w:val="left"/>
      <w:pPr>
        <w:ind w:left="4028" w:hanging="407"/>
      </w:pPr>
      <w:rPr>
        <w:rFonts w:hint="default"/>
        <w:lang w:val="en-US" w:eastAsia="zh-cn" w:bidi="ar-SA"/>
      </w:rPr>
    </w:lvl>
    <w:lvl w:ilvl="6">
      <w:start w:val="0"/>
      <w:numFmt w:val="bullet"/>
      <w:lvlText w:val="•"/>
      <w:lvlJc w:val="left"/>
      <w:pPr>
        <w:ind w:left="4884" w:hanging="407"/>
      </w:pPr>
      <w:rPr>
        <w:rFonts w:hint="default"/>
        <w:lang w:val="en-US" w:eastAsia="zh-cn" w:bidi="ar-SA"/>
      </w:rPr>
    </w:lvl>
    <w:lvl w:ilvl="7">
      <w:start w:val="0"/>
      <w:numFmt w:val="bullet"/>
      <w:lvlText w:val="•"/>
      <w:lvlJc w:val="left"/>
      <w:pPr>
        <w:ind w:left="5740" w:hanging="407"/>
      </w:pPr>
      <w:rPr>
        <w:rFonts w:hint="default"/>
        <w:lang w:val="en-US" w:eastAsia="zh-cn" w:bidi="ar-SA"/>
      </w:rPr>
    </w:lvl>
    <w:lvl w:ilvl="8">
      <w:start w:val="0"/>
      <w:numFmt w:val="bullet"/>
      <w:lvlText w:val="•"/>
      <w:lvlJc w:val="left"/>
      <w:pPr>
        <w:ind w:left="6596" w:hanging="407"/>
      </w:pPr>
      <w:rPr>
        <w:rFonts w:hint="default"/>
        <w:lang w:val="en-US" w:eastAsia="zh-cn" w:bidi="ar-SA"/>
      </w:rPr>
    </w:lvl>
  </w:abstractNum>
  <w:abstractNum w:abstractNumId="59">
    <w:multiLevelType w:val="hybridMultilevel"/>
    <w:lvl w:ilvl="0">
      <w:start w:val="12"/>
      <w:numFmt w:val="decimal"/>
      <w:lvlText w:val="%1."/>
      <w:lvlJc w:val="left"/>
      <w:pPr>
        <w:ind w:left="1321" w:hanging="563"/>
        <w:jc w:val="right"/>
      </w:pPr>
      <w:rPr>
        <w:rFonts w:hint="default" w:ascii="Times New Roman" w:hAnsi="Times New Roman" w:eastAsia="Times New Roman" w:cs="Times New Roman"/>
        <w:spacing w:val="-125"/>
        <w:w w:val="100"/>
        <w:sz w:val="26"/>
        <w:szCs w:val="26"/>
        <w:lang w:val="en-US" w:eastAsia="zh-cn" w:bidi="ar-SA"/>
      </w:rPr>
    </w:lvl>
    <w:lvl w:ilvl="1">
      <w:start w:val="0"/>
      <w:numFmt w:val="bullet"/>
      <w:lvlText w:val="•"/>
      <w:lvlJc w:val="left"/>
      <w:pPr>
        <w:ind w:left="2122" w:hanging="563"/>
      </w:pPr>
      <w:rPr>
        <w:rFonts w:hint="default"/>
        <w:lang w:val="en-US" w:eastAsia="zh-cn" w:bidi="ar-SA"/>
      </w:rPr>
    </w:lvl>
    <w:lvl w:ilvl="2">
      <w:start w:val="0"/>
      <w:numFmt w:val="bullet"/>
      <w:lvlText w:val="•"/>
      <w:lvlJc w:val="left"/>
      <w:pPr>
        <w:ind w:left="2925" w:hanging="563"/>
      </w:pPr>
      <w:rPr>
        <w:rFonts w:hint="default"/>
        <w:lang w:val="en-US" w:eastAsia="zh-cn" w:bidi="ar-SA"/>
      </w:rPr>
    </w:lvl>
    <w:lvl w:ilvl="3">
      <w:start w:val="0"/>
      <w:numFmt w:val="bullet"/>
      <w:lvlText w:val="•"/>
      <w:lvlJc w:val="left"/>
      <w:pPr>
        <w:ind w:left="3727" w:hanging="563"/>
      </w:pPr>
      <w:rPr>
        <w:rFonts w:hint="default"/>
        <w:lang w:val="en-US" w:eastAsia="zh-cn" w:bidi="ar-SA"/>
      </w:rPr>
    </w:lvl>
    <w:lvl w:ilvl="4">
      <w:start w:val="0"/>
      <w:numFmt w:val="bullet"/>
      <w:lvlText w:val="•"/>
      <w:lvlJc w:val="left"/>
      <w:pPr>
        <w:ind w:left="4530" w:hanging="563"/>
      </w:pPr>
      <w:rPr>
        <w:rFonts w:hint="default"/>
        <w:lang w:val="en-US" w:eastAsia="zh-cn" w:bidi="ar-SA"/>
      </w:rPr>
    </w:lvl>
    <w:lvl w:ilvl="5">
      <w:start w:val="0"/>
      <w:numFmt w:val="bullet"/>
      <w:lvlText w:val="•"/>
      <w:lvlJc w:val="left"/>
      <w:pPr>
        <w:ind w:left="5333" w:hanging="563"/>
      </w:pPr>
      <w:rPr>
        <w:rFonts w:hint="default"/>
        <w:lang w:val="en-US" w:eastAsia="zh-cn" w:bidi="ar-SA"/>
      </w:rPr>
    </w:lvl>
    <w:lvl w:ilvl="6">
      <w:start w:val="0"/>
      <w:numFmt w:val="bullet"/>
      <w:lvlText w:val="•"/>
      <w:lvlJc w:val="left"/>
      <w:pPr>
        <w:ind w:left="6135" w:hanging="563"/>
      </w:pPr>
      <w:rPr>
        <w:rFonts w:hint="default"/>
        <w:lang w:val="en-US" w:eastAsia="zh-cn" w:bidi="ar-SA"/>
      </w:rPr>
    </w:lvl>
    <w:lvl w:ilvl="7">
      <w:start w:val="0"/>
      <w:numFmt w:val="bullet"/>
      <w:lvlText w:val="•"/>
      <w:lvlJc w:val="left"/>
      <w:pPr>
        <w:ind w:left="6938" w:hanging="563"/>
      </w:pPr>
      <w:rPr>
        <w:rFonts w:hint="default"/>
        <w:lang w:val="en-US" w:eastAsia="zh-cn" w:bidi="ar-SA"/>
      </w:rPr>
    </w:lvl>
    <w:lvl w:ilvl="8">
      <w:start w:val="0"/>
      <w:numFmt w:val="bullet"/>
      <w:lvlText w:val="•"/>
      <w:lvlJc w:val="left"/>
      <w:pPr>
        <w:ind w:left="7741" w:hanging="563"/>
      </w:pPr>
      <w:rPr>
        <w:rFonts w:hint="default"/>
        <w:lang w:val="en-US" w:eastAsia="zh-cn" w:bidi="ar-SA"/>
      </w:rPr>
    </w:lvl>
  </w:abstractNum>
  <w:abstractNum w:abstractNumId="58">
    <w:multiLevelType w:val="hybridMultilevel"/>
    <w:lvl w:ilvl="0">
      <w:start w:val="1"/>
      <w:numFmt w:val="lowerLetter"/>
      <w:lvlText w:val="%1."/>
      <w:lvlJc w:val="left"/>
      <w:pPr>
        <w:ind w:left="1166" w:hanging="407"/>
        <w:jc w:val="righ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41"/>
        <w:w w:val="100"/>
        <w:sz w:val="26"/>
        <w:szCs w:val="26"/>
        <w:lang w:val="en-US" w:eastAsia="zh-cn" w:bidi="ar-SA"/>
      </w:rPr>
    </w:lvl>
    <w:lvl w:ilvl="2">
      <w:start w:val="0"/>
      <w:numFmt w:val="bullet"/>
      <w:lvlText w:val="•"/>
      <w:lvlJc w:val="left"/>
      <w:pPr>
        <w:ind w:left="2069" w:hanging="424"/>
      </w:pPr>
      <w:rPr>
        <w:rFonts w:hint="default"/>
        <w:lang w:val="en-US" w:eastAsia="zh-cn" w:bidi="ar-SA"/>
      </w:rPr>
    </w:lvl>
    <w:lvl w:ilvl="3">
      <w:start w:val="0"/>
      <w:numFmt w:val="bullet"/>
      <w:lvlText w:val="•"/>
      <w:lvlJc w:val="left"/>
      <w:pPr>
        <w:ind w:left="2979" w:hanging="424"/>
      </w:pPr>
      <w:rPr>
        <w:rFonts w:hint="default"/>
        <w:lang w:val="en-US" w:eastAsia="zh-cn" w:bidi="ar-SA"/>
      </w:rPr>
    </w:lvl>
    <w:lvl w:ilvl="4">
      <w:start w:val="0"/>
      <w:numFmt w:val="bullet"/>
      <w:lvlText w:val="•"/>
      <w:lvlJc w:val="left"/>
      <w:pPr>
        <w:ind w:left="3888" w:hanging="424"/>
      </w:pPr>
      <w:rPr>
        <w:rFonts w:hint="default"/>
        <w:lang w:val="en-US" w:eastAsia="zh-cn" w:bidi="ar-SA"/>
      </w:rPr>
    </w:lvl>
    <w:lvl w:ilvl="5">
      <w:start w:val="0"/>
      <w:numFmt w:val="bullet"/>
      <w:lvlText w:val="•"/>
      <w:lvlJc w:val="left"/>
      <w:pPr>
        <w:ind w:left="4798" w:hanging="424"/>
      </w:pPr>
      <w:rPr>
        <w:rFonts w:hint="default"/>
        <w:lang w:val="en-US" w:eastAsia="zh-cn" w:bidi="ar-SA"/>
      </w:rPr>
    </w:lvl>
    <w:lvl w:ilvl="6">
      <w:start w:val="0"/>
      <w:numFmt w:val="bullet"/>
      <w:lvlText w:val="•"/>
      <w:lvlJc w:val="left"/>
      <w:pPr>
        <w:ind w:left="5708" w:hanging="424"/>
      </w:pPr>
      <w:rPr>
        <w:rFonts w:hint="default"/>
        <w:lang w:val="en-US" w:eastAsia="zh-cn" w:bidi="ar-SA"/>
      </w:rPr>
    </w:lvl>
    <w:lvl w:ilvl="7">
      <w:start w:val="0"/>
      <w:numFmt w:val="bullet"/>
      <w:lvlText w:val="•"/>
      <w:lvlJc w:val="left"/>
      <w:pPr>
        <w:ind w:left="6617" w:hanging="424"/>
      </w:pPr>
      <w:rPr>
        <w:rFonts w:hint="default"/>
        <w:lang w:val="en-US" w:eastAsia="zh-cn" w:bidi="ar-SA"/>
      </w:rPr>
    </w:lvl>
    <w:lvl w:ilvl="8">
      <w:start w:val="0"/>
      <w:numFmt w:val="bullet"/>
      <w:lvlText w:val="•"/>
      <w:lvlJc w:val="left"/>
      <w:pPr>
        <w:ind w:left="7527" w:hanging="424"/>
      </w:pPr>
      <w:rPr>
        <w:rFonts w:hint="default"/>
        <w:lang w:val="en-US" w:eastAsia="zh-cn" w:bidi="ar-SA"/>
      </w:rPr>
    </w:lvl>
  </w:abstractNum>
  <w:abstractNum w:abstractNumId="57">
    <w:multiLevelType w:val="hybridMultilevel"/>
    <w:lvl w:ilvl="0">
      <w:start w:val="2"/>
      <w:numFmt w:val="decimal"/>
      <w:lvlText w:val="%1"/>
      <w:lvlJc w:val="left"/>
      <w:pPr>
        <w:ind w:left="200" w:hanging="562"/>
        <w:jc w:val="left"/>
      </w:pPr>
      <w:rPr>
        <w:rFonts w:hint="default"/>
        <w:lang w:val="en-US" w:eastAsia="zh-cn" w:bidi="ar-SA"/>
      </w:rPr>
    </w:lvl>
    <w:lvl w:ilvl="1">
      <w:start w:val="1"/>
      <w:numFmt w:val="decimal"/>
      <w:lvlText w:val="%1.%2"/>
      <w:lvlJc w:val="left"/>
      <w:pPr>
        <w:ind w:left="200" w:hanging="562"/>
        <w:jc w:val="left"/>
      </w:pPr>
      <w:rPr>
        <w:rFonts w:hint="default" w:ascii="Times New Roman" w:hAnsi="Times New Roman" w:eastAsia="Times New Roman" w:cs="Times New Roman"/>
        <w:spacing w:val="-3"/>
        <w:w w:val="100"/>
        <w:sz w:val="26"/>
        <w:szCs w:val="26"/>
        <w:lang w:val="en-US" w:eastAsia="zh-cn" w:bidi="ar-SA"/>
      </w:rPr>
    </w:lvl>
    <w:lvl w:ilvl="2">
      <w:start w:val="0"/>
      <w:numFmt w:val="bullet"/>
      <w:lvlText w:val="•"/>
      <w:lvlJc w:val="left"/>
      <w:pPr>
        <w:ind w:left="2029" w:hanging="562"/>
      </w:pPr>
      <w:rPr>
        <w:rFonts w:hint="default"/>
        <w:lang w:val="en-US" w:eastAsia="zh-cn" w:bidi="ar-SA"/>
      </w:rPr>
    </w:lvl>
    <w:lvl w:ilvl="3">
      <w:start w:val="0"/>
      <w:numFmt w:val="bullet"/>
      <w:lvlText w:val="•"/>
      <w:lvlJc w:val="left"/>
      <w:pPr>
        <w:ind w:left="2943" w:hanging="562"/>
      </w:pPr>
      <w:rPr>
        <w:rFonts w:hint="default"/>
        <w:lang w:val="en-US" w:eastAsia="zh-cn" w:bidi="ar-SA"/>
      </w:rPr>
    </w:lvl>
    <w:lvl w:ilvl="4">
      <w:start w:val="0"/>
      <w:numFmt w:val="bullet"/>
      <w:lvlText w:val="•"/>
      <w:lvlJc w:val="left"/>
      <w:pPr>
        <w:ind w:left="3858" w:hanging="562"/>
      </w:pPr>
      <w:rPr>
        <w:rFonts w:hint="default"/>
        <w:lang w:val="en-US" w:eastAsia="zh-cn" w:bidi="ar-SA"/>
      </w:rPr>
    </w:lvl>
    <w:lvl w:ilvl="5">
      <w:start w:val="0"/>
      <w:numFmt w:val="bullet"/>
      <w:lvlText w:val="•"/>
      <w:lvlJc w:val="left"/>
      <w:pPr>
        <w:ind w:left="4773" w:hanging="562"/>
      </w:pPr>
      <w:rPr>
        <w:rFonts w:hint="default"/>
        <w:lang w:val="en-US" w:eastAsia="zh-cn" w:bidi="ar-SA"/>
      </w:rPr>
    </w:lvl>
    <w:lvl w:ilvl="6">
      <w:start w:val="0"/>
      <w:numFmt w:val="bullet"/>
      <w:lvlText w:val="•"/>
      <w:lvlJc w:val="left"/>
      <w:pPr>
        <w:ind w:left="5687" w:hanging="562"/>
      </w:pPr>
      <w:rPr>
        <w:rFonts w:hint="default"/>
        <w:lang w:val="en-US" w:eastAsia="zh-cn" w:bidi="ar-SA"/>
      </w:rPr>
    </w:lvl>
    <w:lvl w:ilvl="7">
      <w:start w:val="0"/>
      <w:numFmt w:val="bullet"/>
      <w:lvlText w:val="•"/>
      <w:lvlJc w:val="left"/>
      <w:pPr>
        <w:ind w:left="6602" w:hanging="562"/>
      </w:pPr>
      <w:rPr>
        <w:rFonts w:hint="default"/>
        <w:lang w:val="en-US" w:eastAsia="zh-cn" w:bidi="ar-SA"/>
      </w:rPr>
    </w:lvl>
    <w:lvl w:ilvl="8">
      <w:start w:val="0"/>
      <w:numFmt w:val="bullet"/>
      <w:lvlText w:val="•"/>
      <w:lvlJc w:val="left"/>
      <w:pPr>
        <w:ind w:left="7517" w:hanging="562"/>
      </w:pPr>
      <w:rPr>
        <w:rFonts w:hint="default"/>
        <w:lang w:val="en-US" w:eastAsia="zh-cn" w:bidi="ar-SA"/>
      </w:rPr>
    </w:lvl>
  </w:abstractNum>
  <w:abstractNum w:abstractNumId="56">
    <w:multiLevelType w:val="hybridMultilevel"/>
    <w:lvl w:ilvl="0">
      <w:start w:val="7"/>
      <w:numFmt w:val="decimal"/>
      <w:lvlText w:val="%1."/>
      <w:lvlJc w:val="left"/>
      <w:pPr>
        <w:ind w:left="200" w:hanging="480"/>
        <w:jc w:val="left"/>
      </w:pPr>
      <w:rPr>
        <w:rFonts w:hint="default" w:ascii="Times New Roman" w:hAnsi="Times New Roman" w:eastAsia="Times New Roman" w:cs="Times New Roman"/>
        <w:spacing w:val="-40"/>
        <w:w w:val="100"/>
        <w:sz w:val="28"/>
        <w:szCs w:val="28"/>
        <w:lang w:val="en-US" w:eastAsia="zh-cn" w:bidi="ar-SA"/>
      </w:rPr>
    </w:lvl>
    <w:lvl w:ilvl="1">
      <w:start w:val="0"/>
      <w:numFmt w:val="bullet"/>
      <w:lvlText w:val="•"/>
      <w:lvlJc w:val="left"/>
      <w:pPr>
        <w:ind w:left="1114" w:hanging="480"/>
      </w:pPr>
      <w:rPr>
        <w:rFonts w:hint="default"/>
        <w:lang w:val="en-US" w:eastAsia="zh-cn" w:bidi="ar-SA"/>
      </w:rPr>
    </w:lvl>
    <w:lvl w:ilvl="2">
      <w:start w:val="0"/>
      <w:numFmt w:val="bullet"/>
      <w:lvlText w:val="•"/>
      <w:lvlJc w:val="left"/>
      <w:pPr>
        <w:ind w:left="2029" w:hanging="480"/>
      </w:pPr>
      <w:rPr>
        <w:rFonts w:hint="default"/>
        <w:lang w:val="en-US" w:eastAsia="zh-cn" w:bidi="ar-SA"/>
      </w:rPr>
    </w:lvl>
    <w:lvl w:ilvl="3">
      <w:start w:val="0"/>
      <w:numFmt w:val="bullet"/>
      <w:lvlText w:val="•"/>
      <w:lvlJc w:val="left"/>
      <w:pPr>
        <w:ind w:left="2943" w:hanging="480"/>
      </w:pPr>
      <w:rPr>
        <w:rFonts w:hint="default"/>
        <w:lang w:val="en-US" w:eastAsia="zh-cn" w:bidi="ar-SA"/>
      </w:rPr>
    </w:lvl>
    <w:lvl w:ilvl="4">
      <w:start w:val="0"/>
      <w:numFmt w:val="bullet"/>
      <w:lvlText w:val="•"/>
      <w:lvlJc w:val="left"/>
      <w:pPr>
        <w:ind w:left="3858" w:hanging="480"/>
      </w:pPr>
      <w:rPr>
        <w:rFonts w:hint="default"/>
        <w:lang w:val="en-US" w:eastAsia="zh-cn" w:bidi="ar-SA"/>
      </w:rPr>
    </w:lvl>
    <w:lvl w:ilvl="5">
      <w:start w:val="0"/>
      <w:numFmt w:val="bullet"/>
      <w:lvlText w:val="•"/>
      <w:lvlJc w:val="left"/>
      <w:pPr>
        <w:ind w:left="4773" w:hanging="480"/>
      </w:pPr>
      <w:rPr>
        <w:rFonts w:hint="default"/>
        <w:lang w:val="en-US" w:eastAsia="zh-cn" w:bidi="ar-SA"/>
      </w:rPr>
    </w:lvl>
    <w:lvl w:ilvl="6">
      <w:start w:val="0"/>
      <w:numFmt w:val="bullet"/>
      <w:lvlText w:val="•"/>
      <w:lvlJc w:val="left"/>
      <w:pPr>
        <w:ind w:left="5687" w:hanging="480"/>
      </w:pPr>
      <w:rPr>
        <w:rFonts w:hint="default"/>
        <w:lang w:val="en-US" w:eastAsia="zh-cn" w:bidi="ar-SA"/>
      </w:rPr>
    </w:lvl>
    <w:lvl w:ilvl="7">
      <w:start w:val="0"/>
      <w:numFmt w:val="bullet"/>
      <w:lvlText w:val="•"/>
      <w:lvlJc w:val="left"/>
      <w:pPr>
        <w:ind w:left="6602" w:hanging="480"/>
      </w:pPr>
      <w:rPr>
        <w:rFonts w:hint="default"/>
        <w:lang w:val="en-US" w:eastAsia="zh-cn" w:bidi="ar-SA"/>
      </w:rPr>
    </w:lvl>
    <w:lvl w:ilvl="8">
      <w:start w:val="0"/>
      <w:numFmt w:val="bullet"/>
      <w:lvlText w:val="•"/>
      <w:lvlJc w:val="left"/>
      <w:pPr>
        <w:ind w:left="7517" w:hanging="480"/>
      </w:pPr>
      <w:rPr>
        <w:rFonts w:hint="default"/>
        <w:lang w:val="en-US" w:eastAsia="zh-cn" w:bidi="ar-SA"/>
      </w:rPr>
    </w:lvl>
  </w:abstractNum>
  <w:abstractNum w:abstractNumId="55">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54">
    <w:multiLevelType w:val="hybridMultilevel"/>
    <w:lvl w:ilvl="0">
      <w:start w:val="5"/>
      <w:numFmt w:val="decimal"/>
      <w:lvlText w:val="%1."/>
      <w:lvlJc w:val="left"/>
      <w:pPr>
        <w:ind w:left="200" w:hanging="424"/>
        <w:jc w:val="left"/>
      </w:pPr>
      <w:rPr>
        <w:rFonts w:hint="default" w:ascii="Times New Roman" w:hAnsi="Times New Roman" w:eastAsia="Times New Roman" w:cs="Times New Roman"/>
        <w:spacing w:val="-10"/>
        <w:w w:val="100"/>
        <w:sz w:val="26"/>
        <w:szCs w:val="26"/>
        <w:lang w:val="en-US" w:eastAsia="zh-cn" w:bidi="ar-SA"/>
      </w:rPr>
    </w:lvl>
    <w:lvl w:ilvl="1">
      <w:start w:val="0"/>
      <w:numFmt w:val="bullet"/>
      <w:lvlText w:val="•"/>
      <w:lvlJc w:val="left"/>
      <w:pPr>
        <w:ind w:left="1114" w:hanging="424"/>
      </w:pPr>
      <w:rPr>
        <w:rFonts w:hint="default"/>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53">
    <w:multiLevelType w:val="hybridMultilevel"/>
    <w:lvl w:ilvl="0">
      <w:start w:val="1"/>
      <w:numFmt w:val="decimal"/>
      <w:lvlText w:val="%1."/>
      <w:lvlJc w:val="left"/>
      <w:pPr>
        <w:ind w:left="1180" w:hanging="421"/>
        <w:jc w:val="left"/>
      </w:pPr>
      <w:rPr>
        <w:rFonts w:hint="default" w:ascii="Times New Roman" w:hAnsi="Times New Roman" w:eastAsia="Times New Roman" w:cs="Times New Roman"/>
        <w:spacing w:val="-39"/>
        <w:w w:val="100"/>
        <w:sz w:val="26"/>
        <w:szCs w:val="26"/>
        <w:lang w:val="en-US" w:eastAsia="zh-cn" w:bidi="ar-SA"/>
      </w:rPr>
    </w:lvl>
    <w:lvl w:ilvl="1">
      <w:start w:val="1"/>
      <w:numFmt w:val="lowerLetter"/>
      <w:lvlText w:val="%2."/>
      <w:lvlJc w:val="left"/>
      <w:pPr>
        <w:ind w:left="200" w:hanging="408"/>
        <w:jc w:val="left"/>
      </w:pPr>
      <w:rPr>
        <w:rFonts w:hint="default" w:ascii="Times New Roman" w:hAnsi="Times New Roman" w:eastAsia="Times New Roman" w:cs="Times New Roman"/>
        <w:w w:val="100"/>
        <w:sz w:val="26"/>
        <w:szCs w:val="26"/>
        <w:lang w:val="en-US" w:eastAsia="zh-cn" w:bidi="ar-SA"/>
      </w:rPr>
    </w:lvl>
    <w:lvl w:ilvl="2">
      <w:start w:val="1"/>
      <w:numFmt w:val="decimal"/>
      <w:lvlText w:val="%3."/>
      <w:lvlJc w:val="left"/>
      <w:pPr>
        <w:ind w:left="200" w:hanging="451"/>
        <w:jc w:val="left"/>
      </w:pPr>
      <w:rPr>
        <w:rFonts w:hint="default" w:ascii="Times New Roman" w:hAnsi="Times New Roman" w:eastAsia="Times New Roman" w:cs="Times New Roman"/>
        <w:spacing w:val="14"/>
        <w:w w:val="100"/>
        <w:sz w:val="26"/>
        <w:szCs w:val="26"/>
        <w:lang w:val="en-US" w:eastAsia="zh-cn" w:bidi="ar-SA"/>
      </w:rPr>
    </w:lvl>
    <w:lvl w:ilvl="3">
      <w:start w:val="0"/>
      <w:numFmt w:val="bullet"/>
      <w:lvlText w:val="•"/>
      <w:lvlJc w:val="left"/>
      <w:pPr>
        <w:ind w:left="1460" w:hanging="451"/>
      </w:pPr>
      <w:rPr>
        <w:rFonts w:hint="default"/>
        <w:lang w:val="en-US" w:eastAsia="zh-cn" w:bidi="ar-SA"/>
      </w:rPr>
    </w:lvl>
    <w:lvl w:ilvl="4">
      <w:start w:val="0"/>
      <w:numFmt w:val="bullet"/>
      <w:lvlText w:val="•"/>
      <w:lvlJc w:val="left"/>
      <w:pPr>
        <w:ind w:left="2586" w:hanging="451"/>
      </w:pPr>
      <w:rPr>
        <w:rFonts w:hint="default"/>
        <w:lang w:val="en-US" w:eastAsia="zh-cn" w:bidi="ar-SA"/>
      </w:rPr>
    </w:lvl>
    <w:lvl w:ilvl="5">
      <w:start w:val="0"/>
      <w:numFmt w:val="bullet"/>
      <w:lvlText w:val="•"/>
      <w:lvlJc w:val="left"/>
      <w:pPr>
        <w:ind w:left="3713" w:hanging="451"/>
      </w:pPr>
      <w:rPr>
        <w:rFonts w:hint="default"/>
        <w:lang w:val="en-US" w:eastAsia="zh-cn" w:bidi="ar-SA"/>
      </w:rPr>
    </w:lvl>
    <w:lvl w:ilvl="6">
      <w:start w:val="0"/>
      <w:numFmt w:val="bullet"/>
      <w:lvlText w:val="•"/>
      <w:lvlJc w:val="left"/>
      <w:pPr>
        <w:ind w:left="4839" w:hanging="451"/>
      </w:pPr>
      <w:rPr>
        <w:rFonts w:hint="default"/>
        <w:lang w:val="en-US" w:eastAsia="zh-cn" w:bidi="ar-SA"/>
      </w:rPr>
    </w:lvl>
    <w:lvl w:ilvl="7">
      <w:start w:val="0"/>
      <w:numFmt w:val="bullet"/>
      <w:lvlText w:val="•"/>
      <w:lvlJc w:val="left"/>
      <w:pPr>
        <w:ind w:left="5966" w:hanging="451"/>
      </w:pPr>
      <w:rPr>
        <w:rFonts w:hint="default"/>
        <w:lang w:val="en-US" w:eastAsia="zh-cn" w:bidi="ar-SA"/>
      </w:rPr>
    </w:lvl>
    <w:lvl w:ilvl="8">
      <w:start w:val="0"/>
      <w:numFmt w:val="bullet"/>
      <w:lvlText w:val="•"/>
      <w:lvlJc w:val="left"/>
      <w:pPr>
        <w:ind w:left="7093" w:hanging="451"/>
      </w:pPr>
      <w:rPr>
        <w:rFonts w:hint="default"/>
        <w:lang w:val="en-US" w:eastAsia="zh-cn" w:bidi="ar-SA"/>
      </w:rPr>
    </w:lvl>
  </w:abstractNum>
  <w:abstractNum w:abstractNumId="52">
    <w:multiLevelType w:val="hybridMultilevel"/>
    <w:lvl w:ilvl="0">
      <w:start w:val="1"/>
      <w:numFmt w:val="lowerLetter"/>
      <w:lvlText w:val="%1."/>
      <w:lvlJc w:val="left"/>
      <w:pPr>
        <w:ind w:left="200" w:hanging="411"/>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1114" w:hanging="411"/>
      </w:pPr>
      <w:rPr>
        <w:rFonts w:hint="default"/>
        <w:lang w:val="en-US" w:eastAsia="zh-cn" w:bidi="ar-SA"/>
      </w:rPr>
    </w:lvl>
    <w:lvl w:ilvl="2">
      <w:start w:val="0"/>
      <w:numFmt w:val="bullet"/>
      <w:lvlText w:val="•"/>
      <w:lvlJc w:val="left"/>
      <w:pPr>
        <w:ind w:left="2029" w:hanging="411"/>
      </w:pPr>
      <w:rPr>
        <w:rFonts w:hint="default"/>
        <w:lang w:val="en-US" w:eastAsia="zh-cn" w:bidi="ar-SA"/>
      </w:rPr>
    </w:lvl>
    <w:lvl w:ilvl="3">
      <w:start w:val="0"/>
      <w:numFmt w:val="bullet"/>
      <w:lvlText w:val="•"/>
      <w:lvlJc w:val="left"/>
      <w:pPr>
        <w:ind w:left="2943" w:hanging="411"/>
      </w:pPr>
      <w:rPr>
        <w:rFonts w:hint="default"/>
        <w:lang w:val="en-US" w:eastAsia="zh-cn" w:bidi="ar-SA"/>
      </w:rPr>
    </w:lvl>
    <w:lvl w:ilvl="4">
      <w:start w:val="0"/>
      <w:numFmt w:val="bullet"/>
      <w:lvlText w:val="•"/>
      <w:lvlJc w:val="left"/>
      <w:pPr>
        <w:ind w:left="3858" w:hanging="411"/>
      </w:pPr>
      <w:rPr>
        <w:rFonts w:hint="default"/>
        <w:lang w:val="en-US" w:eastAsia="zh-cn" w:bidi="ar-SA"/>
      </w:rPr>
    </w:lvl>
    <w:lvl w:ilvl="5">
      <w:start w:val="0"/>
      <w:numFmt w:val="bullet"/>
      <w:lvlText w:val="•"/>
      <w:lvlJc w:val="left"/>
      <w:pPr>
        <w:ind w:left="4773" w:hanging="411"/>
      </w:pPr>
      <w:rPr>
        <w:rFonts w:hint="default"/>
        <w:lang w:val="en-US" w:eastAsia="zh-cn" w:bidi="ar-SA"/>
      </w:rPr>
    </w:lvl>
    <w:lvl w:ilvl="6">
      <w:start w:val="0"/>
      <w:numFmt w:val="bullet"/>
      <w:lvlText w:val="•"/>
      <w:lvlJc w:val="left"/>
      <w:pPr>
        <w:ind w:left="5687" w:hanging="411"/>
      </w:pPr>
      <w:rPr>
        <w:rFonts w:hint="default"/>
        <w:lang w:val="en-US" w:eastAsia="zh-cn" w:bidi="ar-SA"/>
      </w:rPr>
    </w:lvl>
    <w:lvl w:ilvl="7">
      <w:start w:val="0"/>
      <w:numFmt w:val="bullet"/>
      <w:lvlText w:val="•"/>
      <w:lvlJc w:val="left"/>
      <w:pPr>
        <w:ind w:left="6602" w:hanging="411"/>
      </w:pPr>
      <w:rPr>
        <w:rFonts w:hint="default"/>
        <w:lang w:val="en-US" w:eastAsia="zh-cn" w:bidi="ar-SA"/>
      </w:rPr>
    </w:lvl>
    <w:lvl w:ilvl="8">
      <w:start w:val="0"/>
      <w:numFmt w:val="bullet"/>
      <w:lvlText w:val="•"/>
      <w:lvlJc w:val="left"/>
      <w:pPr>
        <w:ind w:left="7517" w:hanging="411"/>
      </w:pPr>
      <w:rPr>
        <w:rFonts w:hint="default"/>
        <w:lang w:val="en-US" w:eastAsia="zh-cn" w:bidi="ar-SA"/>
      </w:rPr>
    </w:lvl>
  </w:abstractNum>
  <w:abstractNum w:abstractNumId="51">
    <w:multiLevelType w:val="hybridMultilevel"/>
    <w:lvl w:ilvl="0">
      <w:start w:val="14"/>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9">
    <w:multiLevelType w:val="hybridMultilevel"/>
    <w:lvl w:ilvl="0">
      <w:start w:val="15"/>
      <w:numFmt w:val="decimal"/>
      <w:lvlText w:val="%1."/>
      <w:lvlJc w:val="left"/>
      <w:pPr>
        <w:ind w:left="1603" w:hanging="563"/>
        <w:jc w:val="left"/>
      </w:pPr>
      <w:rPr>
        <w:rFonts w:hint="default" w:ascii="Times New Roman" w:hAnsi="Times New Roman" w:eastAsia="Times New Roman" w:cs="Times New Roman"/>
        <w:spacing w:val="-17"/>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8">
    <w:multiLevelType w:val="hybridMultilevel"/>
    <w:lvl w:ilvl="0">
      <w:start w:val="8"/>
      <w:numFmt w:val="decimal"/>
      <w:lvlText w:val="%1."/>
      <w:lvlJc w:val="left"/>
      <w:pPr>
        <w:ind w:left="1463" w:hanging="424"/>
        <w:jc w:val="left"/>
      </w:pPr>
      <w:rPr>
        <w:rFonts w:hint="default" w:ascii="Times New Roman" w:hAnsi="Times New Roman" w:eastAsia="Times New Roman" w:cs="Times New Roman"/>
        <w:spacing w:val="-123"/>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47">
    <w:multiLevelType w:val="hybridMultilevel"/>
    <w:lvl w:ilvl="0">
      <w:start w:val="1"/>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46">
    <w:multiLevelType w:val="hybridMultilevel"/>
    <w:lvl w:ilvl="0">
      <w:start w:val="48"/>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5">
    <w:multiLevelType w:val="hybridMultilevel"/>
    <w:lvl w:ilvl="0">
      <w:start w:val="42"/>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4">
    <w:multiLevelType w:val="hybridMultilevel"/>
    <w:lvl w:ilvl="0">
      <w:start w:val="36"/>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3">
    <w:multiLevelType w:val="hybridMultilevel"/>
    <w:lvl w:ilvl="0">
      <w:start w:val="28"/>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2">
    <w:multiLevelType w:val="hybridMultilevel"/>
    <w:lvl w:ilvl="0">
      <w:start w:val="19"/>
      <w:numFmt w:val="decimal"/>
      <w:lvlText w:val="%1."/>
      <w:lvlJc w:val="left"/>
      <w:pPr>
        <w:ind w:left="1603" w:hanging="563"/>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2374" w:hanging="563"/>
      </w:pPr>
      <w:rPr>
        <w:rFonts w:hint="default"/>
        <w:lang w:val="en-US" w:eastAsia="zh-cn" w:bidi="ar-SA"/>
      </w:rPr>
    </w:lvl>
    <w:lvl w:ilvl="2">
      <w:start w:val="0"/>
      <w:numFmt w:val="bullet"/>
      <w:lvlText w:val="•"/>
      <w:lvlJc w:val="left"/>
      <w:pPr>
        <w:ind w:left="3149" w:hanging="563"/>
      </w:pPr>
      <w:rPr>
        <w:rFonts w:hint="default"/>
        <w:lang w:val="en-US" w:eastAsia="zh-cn" w:bidi="ar-SA"/>
      </w:rPr>
    </w:lvl>
    <w:lvl w:ilvl="3">
      <w:start w:val="0"/>
      <w:numFmt w:val="bullet"/>
      <w:lvlText w:val="•"/>
      <w:lvlJc w:val="left"/>
      <w:pPr>
        <w:ind w:left="3923" w:hanging="563"/>
      </w:pPr>
      <w:rPr>
        <w:rFonts w:hint="default"/>
        <w:lang w:val="en-US" w:eastAsia="zh-cn" w:bidi="ar-SA"/>
      </w:rPr>
    </w:lvl>
    <w:lvl w:ilvl="4">
      <w:start w:val="0"/>
      <w:numFmt w:val="bullet"/>
      <w:lvlText w:val="•"/>
      <w:lvlJc w:val="left"/>
      <w:pPr>
        <w:ind w:left="4698" w:hanging="563"/>
      </w:pPr>
      <w:rPr>
        <w:rFonts w:hint="default"/>
        <w:lang w:val="en-US" w:eastAsia="zh-cn" w:bidi="ar-SA"/>
      </w:rPr>
    </w:lvl>
    <w:lvl w:ilvl="5">
      <w:start w:val="0"/>
      <w:numFmt w:val="bullet"/>
      <w:lvlText w:val="•"/>
      <w:lvlJc w:val="left"/>
      <w:pPr>
        <w:ind w:left="5473" w:hanging="563"/>
      </w:pPr>
      <w:rPr>
        <w:rFonts w:hint="default"/>
        <w:lang w:val="en-US" w:eastAsia="zh-cn" w:bidi="ar-SA"/>
      </w:rPr>
    </w:lvl>
    <w:lvl w:ilvl="6">
      <w:start w:val="0"/>
      <w:numFmt w:val="bullet"/>
      <w:lvlText w:val="•"/>
      <w:lvlJc w:val="left"/>
      <w:pPr>
        <w:ind w:left="6247" w:hanging="563"/>
      </w:pPr>
      <w:rPr>
        <w:rFonts w:hint="default"/>
        <w:lang w:val="en-US" w:eastAsia="zh-cn" w:bidi="ar-SA"/>
      </w:rPr>
    </w:lvl>
    <w:lvl w:ilvl="7">
      <w:start w:val="0"/>
      <w:numFmt w:val="bullet"/>
      <w:lvlText w:val="•"/>
      <w:lvlJc w:val="left"/>
      <w:pPr>
        <w:ind w:left="7022" w:hanging="563"/>
      </w:pPr>
      <w:rPr>
        <w:rFonts w:hint="default"/>
        <w:lang w:val="en-US" w:eastAsia="zh-cn" w:bidi="ar-SA"/>
      </w:rPr>
    </w:lvl>
    <w:lvl w:ilvl="8">
      <w:start w:val="0"/>
      <w:numFmt w:val="bullet"/>
      <w:lvlText w:val="•"/>
      <w:lvlJc w:val="left"/>
      <w:pPr>
        <w:ind w:left="7797" w:hanging="563"/>
      </w:pPr>
      <w:rPr>
        <w:rFonts w:hint="default"/>
        <w:lang w:val="en-US" w:eastAsia="zh-cn" w:bidi="ar-SA"/>
      </w:rPr>
    </w:lvl>
  </w:abstractNum>
  <w:abstractNum w:abstractNumId="41">
    <w:multiLevelType w:val="hybridMultilevel"/>
    <w:lvl w:ilvl="0">
      <w:start w:val="14"/>
      <w:numFmt w:val="decimal"/>
      <w:lvlText w:val="%1."/>
      <w:lvlJc w:val="left"/>
      <w:pPr>
        <w:ind w:left="200" w:hanging="581"/>
        <w:jc w:val="left"/>
      </w:pPr>
      <w:rPr>
        <w:rFonts w:hint="default" w:ascii="Times New Roman" w:hAnsi="Times New Roman" w:eastAsia="Times New Roman" w:cs="Times New Roman"/>
        <w:spacing w:val="1"/>
        <w:w w:val="100"/>
        <w:sz w:val="26"/>
        <w:szCs w:val="26"/>
        <w:lang w:val="en-US" w:eastAsia="zh-cn" w:bidi="ar-SA"/>
      </w:rPr>
    </w:lvl>
    <w:lvl w:ilvl="1">
      <w:start w:val="0"/>
      <w:numFmt w:val="bullet"/>
      <w:lvlText w:val="•"/>
      <w:lvlJc w:val="left"/>
      <w:pPr>
        <w:ind w:left="1114" w:hanging="581"/>
      </w:pPr>
      <w:rPr>
        <w:rFonts w:hint="default"/>
        <w:lang w:val="en-US" w:eastAsia="zh-cn" w:bidi="ar-SA"/>
      </w:rPr>
    </w:lvl>
    <w:lvl w:ilvl="2">
      <w:start w:val="0"/>
      <w:numFmt w:val="bullet"/>
      <w:lvlText w:val="•"/>
      <w:lvlJc w:val="left"/>
      <w:pPr>
        <w:ind w:left="2029" w:hanging="581"/>
      </w:pPr>
      <w:rPr>
        <w:rFonts w:hint="default"/>
        <w:lang w:val="en-US" w:eastAsia="zh-cn" w:bidi="ar-SA"/>
      </w:rPr>
    </w:lvl>
    <w:lvl w:ilvl="3">
      <w:start w:val="0"/>
      <w:numFmt w:val="bullet"/>
      <w:lvlText w:val="•"/>
      <w:lvlJc w:val="left"/>
      <w:pPr>
        <w:ind w:left="2943" w:hanging="581"/>
      </w:pPr>
      <w:rPr>
        <w:rFonts w:hint="default"/>
        <w:lang w:val="en-US" w:eastAsia="zh-cn" w:bidi="ar-SA"/>
      </w:rPr>
    </w:lvl>
    <w:lvl w:ilvl="4">
      <w:start w:val="0"/>
      <w:numFmt w:val="bullet"/>
      <w:lvlText w:val="•"/>
      <w:lvlJc w:val="left"/>
      <w:pPr>
        <w:ind w:left="3858" w:hanging="581"/>
      </w:pPr>
      <w:rPr>
        <w:rFonts w:hint="default"/>
        <w:lang w:val="en-US" w:eastAsia="zh-cn" w:bidi="ar-SA"/>
      </w:rPr>
    </w:lvl>
    <w:lvl w:ilvl="5">
      <w:start w:val="0"/>
      <w:numFmt w:val="bullet"/>
      <w:lvlText w:val="•"/>
      <w:lvlJc w:val="left"/>
      <w:pPr>
        <w:ind w:left="4773" w:hanging="581"/>
      </w:pPr>
      <w:rPr>
        <w:rFonts w:hint="default"/>
        <w:lang w:val="en-US" w:eastAsia="zh-cn" w:bidi="ar-SA"/>
      </w:rPr>
    </w:lvl>
    <w:lvl w:ilvl="6">
      <w:start w:val="0"/>
      <w:numFmt w:val="bullet"/>
      <w:lvlText w:val="•"/>
      <w:lvlJc w:val="left"/>
      <w:pPr>
        <w:ind w:left="5687" w:hanging="581"/>
      </w:pPr>
      <w:rPr>
        <w:rFonts w:hint="default"/>
        <w:lang w:val="en-US" w:eastAsia="zh-cn" w:bidi="ar-SA"/>
      </w:rPr>
    </w:lvl>
    <w:lvl w:ilvl="7">
      <w:start w:val="0"/>
      <w:numFmt w:val="bullet"/>
      <w:lvlText w:val="•"/>
      <w:lvlJc w:val="left"/>
      <w:pPr>
        <w:ind w:left="6602" w:hanging="581"/>
      </w:pPr>
      <w:rPr>
        <w:rFonts w:hint="default"/>
        <w:lang w:val="en-US" w:eastAsia="zh-cn" w:bidi="ar-SA"/>
      </w:rPr>
    </w:lvl>
    <w:lvl w:ilvl="8">
      <w:start w:val="0"/>
      <w:numFmt w:val="bullet"/>
      <w:lvlText w:val="•"/>
      <w:lvlJc w:val="left"/>
      <w:pPr>
        <w:ind w:left="7517" w:hanging="581"/>
      </w:pPr>
      <w:rPr>
        <w:rFonts w:hint="default"/>
        <w:lang w:val="en-US" w:eastAsia="zh-cn" w:bidi="ar-SA"/>
      </w:rPr>
    </w:lvl>
  </w:abstractNum>
  <w:abstractNum w:abstractNumId="39">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38">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1460" w:hanging="424"/>
      </w:pPr>
      <w:rPr>
        <w:rFonts w:hint="default"/>
        <w:lang w:val="en-US" w:eastAsia="zh-cn" w:bidi="ar-SA"/>
      </w:rPr>
    </w:lvl>
    <w:lvl w:ilvl="3">
      <w:start w:val="0"/>
      <w:numFmt w:val="bullet"/>
      <w:lvlText w:val="•"/>
      <w:lvlJc w:val="left"/>
      <w:pPr>
        <w:ind w:left="2445" w:hanging="424"/>
      </w:pPr>
      <w:rPr>
        <w:rFonts w:hint="default"/>
        <w:lang w:val="en-US" w:eastAsia="zh-cn" w:bidi="ar-SA"/>
      </w:rPr>
    </w:lvl>
    <w:lvl w:ilvl="4">
      <w:start w:val="0"/>
      <w:numFmt w:val="bullet"/>
      <w:lvlText w:val="•"/>
      <w:lvlJc w:val="left"/>
      <w:pPr>
        <w:ind w:left="3431" w:hanging="424"/>
      </w:pPr>
      <w:rPr>
        <w:rFonts w:hint="default"/>
        <w:lang w:val="en-US" w:eastAsia="zh-cn" w:bidi="ar-SA"/>
      </w:rPr>
    </w:lvl>
    <w:lvl w:ilvl="5">
      <w:start w:val="0"/>
      <w:numFmt w:val="bullet"/>
      <w:lvlText w:val="•"/>
      <w:lvlJc w:val="left"/>
      <w:pPr>
        <w:ind w:left="4417" w:hanging="424"/>
      </w:pPr>
      <w:rPr>
        <w:rFonts w:hint="default"/>
        <w:lang w:val="en-US" w:eastAsia="zh-cn" w:bidi="ar-SA"/>
      </w:rPr>
    </w:lvl>
    <w:lvl w:ilvl="6">
      <w:start w:val="0"/>
      <w:numFmt w:val="bullet"/>
      <w:lvlText w:val="•"/>
      <w:lvlJc w:val="left"/>
      <w:pPr>
        <w:ind w:left="5403" w:hanging="424"/>
      </w:pPr>
      <w:rPr>
        <w:rFonts w:hint="default"/>
        <w:lang w:val="en-US" w:eastAsia="zh-cn" w:bidi="ar-SA"/>
      </w:rPr>
    </w:lvl>
    <w:lvl w:ilvl="7">
      <w:start w:val="0"/>
      <w:numFmt w:val="bullet"/>
      <w:lvlText w:val="•"/>
      <w:lvlJc w:val="left"/>
      <w:pPr>
        <w:ind w:left="6389" w:hanging="424"/>
      </w:pPr>
      <w:rPr>
        <w:rFonts w:hint="default"/>
        <w:lang w:val="en-US" w:eastAsia="zh-cn" w:bidi="ar-SA"/>
      </w:rPr>
    </w:lvl>
    <w:lvl w:ilvl="8">
      <w:start w:val="0"/>
      <w:numFmt w:val="bullet"/>
      <w:lvlText w:val="•"/>
      <w:lvlJc w:val="left"/>
      <w:pPr>
        <w:ind w:left="7374" w:hanging="424"/>
      </w:pPr>
      <w:rPr>
        <w:rFonts w:hint="default"/>
        <w:lang w:val="en-US" w:eastAsia="zh-cn" w:bidi="ar-SA"/>
      </w:rPr>
    </w:lvl>
  </w:abstractNum>
  <w:abstractNum w:abstractNumId="37">
    <w:multiLevelType w:val="hybridMultilevel"/>
    <w:lvl w:ilvl="0">
      <w:start w:val="7"/>
      <w:numFmt w:val="lowerLetter"/>
      <w:lvlText w:val="%1."/>
      <w:lvlJc w:val="left"/>
      <w:pPr>
        <w:ind w:left="200"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1114" w:hanging="424"/>
      </w:pPr>
      <w:rPr>
        <w:rFonts w:hint="default"/>
        <w:lang w:val="en-US" w:eastAsia="zh-cn" w:bidi="ar-SA"/>
      </w:rPr>
    </w:lvl>
    <w:lvl w:ilvl="2">
      <w:start w:val="0"/>
      <w:numFmt w:val="bullet"/>
      <w:lvlText w:val="•"/>
      <w:lvlJc w:val="left"/>
      <w:pPr>
        <w:ind w:left="2029" w:hanging="424"/>
      </w:pPr>
      <w:rPr>
        <w:rFonts w:hint="default"/>
        <w:lang w:val="en-US" w:eastAsia="zh-cn" w:bidi="ar-SA"/>
      </w:rPr>
    </w:lvl>
    <w:lvl w:ilvl="3">
      <w:start w:val="0"/>
      <w:numFmt w:val="bullet"/>
      <w:lvlText w:val="•"/>
      <w:lvlJc w:val="left"/>
      <w:pPr>
        <w:ind w:left="2943" w:hanging="424"/>
      </w:pPr>
      <w:rPr>
        <w:rFonts w:hint="default"/>
        <w:lang w:val="en-US" w:eastAsia="zh-cn" w:bidi="ar-SA"/>
      </w:rPr>
    </w:lvl>
    <w:lvl w:ilvl="4">
      <w:start w:val="0"/>
      <w:numFmt w:val="bullet"/>
      <w:lvlText w:val="•"/>
      <w:lvlJc w:val="left"/>
      <w:pPr>
        <w:ind w:left="3858" w:hanging="424"/>
      </w:pPr>
      <w:rPr>
        <w:rFonts w:hint="default"/>
        <w:lang w:val="en-US" w:eastAsia="zh-cn" w:bidi="ar-SA"/>
      </w:rPr>
    </w:lvl>
    <w:lvl w:ilvl="5">
      <w:start w:val="0"/>
      <w:numFmt w:val="bullet"/>
      <w:lvlText w:val="•"/>
      <w:lvlJc w:val="left"/>
      <w:pPr>
        <w:ind w:left="4773" w:hanging="424"/>
      </w:pPr>
      <w:rPr>
        <w:rFonts w:hint="default"/>
        <w:lang w:val="en-US" w:eastAsia="zh-cn" w:bidi="ar-SA"/>
      </w:rPr>
    </w:lvl>
    <w:lvl w:ilvl="6">
      <w:start w:val="0"/>
      <w:numFmt w:val="bullet"/>
      <w:lvlText w:val="•"/>
      <w:lvlJc w:val="left"/>
      <w:pPr>
        <w:ind w:left="5687" w:hanging="424"/>
      </w:pPr>
      <w:rPr>
        <w:rFonts w:hint="default"/>
        <w:lang w:val="en-US" w:eastAsia="zh-cn" w:bidi="ar-SA"/>
      </w:rPr>
    </w:lvl>
    <w:lvl w:ilvl="7">
      <w:start w:val="0"/>
      <w:numFmt w:val="bullet"/>
      <w:lvlText w:val="•"/>
      <w:lvlJc w:val="left"/>
      <w:pPr>
        <w:ind w:left="6602" w:hanging="424"/>
      </w:pPr>
      <w:rPr>
        <w:rFonts w:hint="default"/>
        <w:lang w:val="en-US" w:eastAsia="zh-cn" w:bidi="ar-SA"/>
      </w:rPr>
    </w:lvl>
    <w:lvl w:ilvl="8">
      <w:start w:val="0"/>
      <w:numFmt w:val="bullet"/>
      <w:lvlText w:val="•"/>
      <w:lvlJc w:val="left"/>
      <w:pPr>
        <w:ind w:left="7517" w:hanging="424"/>
      </w:pPr>
      <w:rPr>
        <w:rFonts w:hint="default"/>
        <w:lang w:val="en-US" w:eastAsia="zh-cn" w:bidi="ar-SA"/>
      </w:rPr>
    </w:lvl>
  </w:abstractNum>
  <w:abstractNum w:abstractNumId="36">
    <w:multiLevelType w:val="hybridMultilevel"/>
    <w:lvl w:ilvl="0">
      <w:start w:val="1"/>
      <w:numFmt w:val="decimal"/>
      <w:lvlText w:val="%1."/>
      <w:lvlJc w:val="left"/>
      <w:pPr>
        <w:ind w:left="1180" w:hanging="421"/>
        <w:jc w:val="left"/>
      </w:pPr>
      <w:rPr>
        <w:rFonts w:hint="default" w:ascii="Times New Roman" w:hAnsi="Times New Roman" w:eastAsia="Times New Roman" w:cs="Times New Roman"/>
        <w:spacing w:val="-2"/>
        <w:w w:val="100"/>
        <w:sz w:val="26"/>
        <w:szCs w:val="26"/>
        <w:lang w:val="en-US" w:eastAsia="zh-cn" w:bidi="ar-SA"/>
      </w:rPr>
    </w:lvl>
    <w:lvl w:ilvl="1">
      <w:start w:val="0"/>
      <w:numFmt w:val="bullet"/>
      <w:lvlText w:val="•"/>
      <w:lvlJc w:val="left"/>
      <w:pPr>
        <w:ind w:left="1996" w:hanging="421"/>
      </w:pPr>
      <w:rPr>
        <w:rFonts w:hint="default"/>
        <w:lang w:val="en-US" w:eastAsia="zh-cn" w:bidi="ar-SA"/>
      </w:rPr>
    </w:lvl>
    <w:lvl w:ilvl="2">
      <w:start w:val="0"/>
      <w:numFmt w:val="bullet"/>
      <w:lvlText w:val="•"/>
      <w:lvlJc w:val="left"/>
      <w:pPr>
        <w:ind w:left="2813" w:hanging="421"/>
      </w:pPr>
      <w:rPr>
        <w:rFonts w:hint="default"/>
        <w:lang w:val="en-US" w:eastAsia="zh-cn" w:bidi="ar-SA"/>
      </w:rPr>
    </w:lvl>
    <w:lvl w:ilvl="3">
      <w:start w:val="0"/>
      <w:numFmt w:val="bullet"/>
      <w:lvlText w:val="•"/>
      <w:lvlJc w:val="left"/>
      <w:pPr>
        <w:ind w:left="3629" w:hanging="421"/>
      </w:pPr>
      <w:rPr>
        <w:rFonts w:hint="default"/>
        <w:lang w:val="en-US" w:eastAsia="zh-cn" w:bidi="ar-SA"/>
      </w:rPr>
    </w:lvl>
    <w:lvl w:ilvl="4">
      <w:start w:val="0"/>
      <w:numFmt w:val="bullet"/>
      <w:lvlText w:val="•"/>
      <w:lvlJc w:val="left"/>
      <w:pPr>
        <w:ind w:left="4446" w:hanging="421"/>
      </w:pPr>
      <w:rPr>
        <w:rFonts w:hint="default"/>
        <w:lang w:val="en-US" w:eastAsia="zh-cn" w:bidi="ar-SA"/>
      </w:rPr>
    </w:lvl>
    <w:lvl w:ilvl="5">
      <w:start w:val="0"/>
      <w:numFmt w:val="bullet"/>
      <w:lvlText w:val="•"/>
      <w:lvlJc w:val="left"/>
      <w:pPr>
        <w:ind w:left="5263" w:hanging="421"/>
      </w:pPr>
      <w:rPr>
        <w:rFonts w:hint="default"/>
        <w:lang w:val="en-US" w:eastAsia="zh-cn" w:bidi="ar-SA"/>
      </w:rPr>
    </w:lvl>
    <w:lvl w:ilvl="6">
      <w:start w:val="0"/>
      <w:numFmt w:val="bullet"/>
      <w:lvlText w:val="•"/>
      <w:lvlJc w:val="left"/>
      <w:pPr>
        <w:ind w:left="6079" w:hanging="421"/>
      </w:pPr>
      <w:rPr>
        <w:rFonts w:hint="default"/>
        <w:lang w:val="en-US" w:eastAsia="zh-cn" w:bidi="ar-SA"/>
      </w:rPr>
    </w:lvl>
    <w:lvl w:ilvl="7">
      <w:start w:val="0"/>
      <w:numFmt w:val="bullet"/>
      <w:lvlText w:val="•"/>
      <w:lvlJc w:val="left"/>
      <w:pPr>
        <w:ind w:left="6896" w:hanging="421"/>
      </w:pPr>
      <w:rPr>
        <w:rFonts w:hint="default"/>
        <w:lang w:val="en-US" w:eastAsia="zh-cn" w:bidi="ar-SA"/>
      </w:rPr>
    </w:lvl>
    <w:lvl w:ilvl="8">
      <w:start w:val="0"/>
      <w:numFmt w:val="bullet"/>
      <w:lvlText w:val="•"/>
      <w:lvlJc w:val="left"/>
      <w:pPr>
        <w:ind w:left="7713" w:hanging="421"/>
      </w:pPr>
      <w:rPr>
        <w:rFonts w:hint="default"/>
        <w:lang w:val="en-US" w:eastAsia="zh-cn" w:bidi="ar-SA"/>
      </w:rPr>
    </w:lvl>
  </w:abstractNum>
  <w:abstractNum w:abstractNumId="35">
    <w:multiLevelType w:val="hybridMultilevel"/>
    <w:lvl w:ilvl="0">
      <w:start w:val="2"/>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1"/>
      <w:numFmt w:val="lowerLetter"/>
      <w:lvlText w:val="%2."/>
      <w:lvlJc w:val="left"/>
      <w:pPr>
        <w:ind w:left="1166"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2069" w:hanging="407"/>
      </w:pPr>
      <w:rPr>
        <w:rFonts w:hint="default"/>
        <w:lang w:val="en-US" w:eastAsia="zh-cn" w:bidi="ar-SA"/>
      </w:rPr>
    </w:lvl>
    <w:lvl w:ilvl="3">
      <w:start w:val="0"/>
      <w:numFmt w:val="bullet"/>
      <w:lvlText w:val="•"/>
      <w:lvlJc w:val="left"/>
      <w:pPr>
        <w:ind w:left="2979" w:hanging="407"/>
      </w:pPr>
      <w:rPr>
        <w:rFonts w:hint="default"/>
        <w:lang w:val="en-US" w:eastAsia="zh-cn" w:bidi="ar-SA"/>
      </w:rPr>
    </w:lvl>
    <w:lvl w:ilvl="4">
      <w:start w:val="0"/>
      <w:numFmt w:val="bullet"/>
      <w:lvlText w:val="•"/>
      <w:lvlJc w:val="left"/>
      <w:pPr>
        <w:ind w:left="3888" w:hanging="407"/>
      </w:pPr>
      <w:rPr>
        <w:rFonts w:hint="default"/>
        <w:lang w:val="en-US" w:eastAsia="zh-cn" w:bidi="ar-SA"/>
      </w:rPr>
    </w:lvl>
    <w:lvl w:ilvl="5">
      <w:start w:val="0"/>
      <w:numFmt w:val="bullet"/>
      <w:lvlText w:val="•"/>
      <w:lvlJc w:val="left"/>
      <w:pPr>
        <w:ind w:left="4798" w:hanging="407"/>
      </w:pPr>
      <w:rPr>
        <w:rFonts w:hint="default"/>
        <w:lang w:val="en-US" w:eastAsia="zh-cn" w:bidi="ar-SA"/>
      </w:rPr>
    </w:lvl>
    <w:lvl w:ilvl="6">
      <w:start w:val="0"/>
      <w:numFmt w:val="bullet"/>
      <w:lvlText w:val="•"/>
      <w:lvlJc w:val="left"/>
      <w:pPr>
        <w:ind w:left="5708" w:hanging="407"/>
      </w:pPr>
      <w:rPr>
        <w:rFonts w:hint="default"/>
        <w:lang w:val="en-US" w:eastAsia="zh-cn" w:bidi="ar-SA"/>
      </w:rPr>
    </w:lvl>
    <w:lvl w:ilvl="7">
      <w:start w:val="0"/>
      <w:numFmt w:val="bullet"/>
      <w:lvlText w:val="•"/>
      <w:lvlJc w:val="left"/>
      <w:pPr>
        <w:ind w:left="6617" w:hanging="407"/>
      </w:pPr>
      <w:rPr>
        <w:rFonts w:hint="default"/>
        <w:lang w:val="en-US" w:eastAsia="zh-cn" w:bidi="ar-SA"/>
      </w:rPr>
    </w:lvl>
    <w:lvl w:ilvl="8">
      <w:start w:val="0"/>
      <w:numFmt w:val="bullet"/>
      <w:lvlText w:val="•"/>
      <w:lvlJc w:val="left"/>
      <w:pPr>
        <w:ind w:left="7527" w:hanging="407"/>
      </w:pPr>
      <w:rPr>
        <w:rFonts w:hint="default"/>
        <w:lang w:val="en-US" w:eastAsia="zh-cn" w:bidi="ar-SA"/>
      </w:rPr>
    </w:lvl>
  </w:abstractNum>
  <w:abstractNum w:abstractNumId="34">
    <w:multiLevelType w:val="hybridMultilevel"/>
    <w:lvl w:ilvl="0">
      <w:start w:val="1"/>
      <w:numFmt w:val="lowerLetter"/>
      <w:lvlText w:val="%1."/>
      <w:lvlJc w:val="left"/>
      <w:pPr>
        <w:ind w:left="20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114" w:hanging="407"/>
      </w:pPr>
      <w:rPr>
        <w:rFonts w:hint="default"/>
        <w:lang w:val="en-US" w:eastAsia="zh-cn" w:bidi="ar-SA"/>
      </w:rPr>
    </w:lvl>
    <w:lvl w:ilvl="2">
      <w:start w:val="0"/>
      <w:numFmt w:val="bullet"/>
      <w:lvlText w:val="•"/>
      <w:lvlJc w:val="left"/>
      <w:pPr>
        <w:ind w:left="2029" w:hanging="407"/>
      </w:pPr>
      <w:rPr>
        <w:rFonts w:hint="default"/>
        <w:lang w:val="en-US" w:eastAsia="zh-cn" w:bidi="ar-SA"/>
      </w:rPr>
    </w:lvl>
    <w:lvl w:ilvl="3">
      <w:start w:val="0"/>
      <w:numFmt w:val="bullet"/>
      <w:lvlText w:val="•"/>
      <w:lvlJc w:val="left"/>
      <w:pPr>
        <w:ind w:left="2943" w:hanging="407"/>
      </w:pPr>
      <w:rPr>
        <w:rFonts w:hint="default"/>
        <w:lang w:val="en-US" w:eastAsia="zh-cn" w:bidi="ar-SA"/>
      </w:rPr>
    </w:lvl>
    <w:lvl w:ilvl="4">
      <w:start w:val="0"/>
      <w:numFmt w:val="bullet"/>
      <w:lvlText w:val="•"/>
      <w:lvlJc w:val="left"/>
      <w:pPr>
        <w:ind w:left="3858" w:hanging="407"/>
      </w:pPr>
      <w:rPr>
        <w:rFonts w:hint="default"/>
        <w:lang w:val="en-US" w:eastAsia="zh-cn" w:bidi="ar-SA"/>
      </w:rPr>
    </w:lvl>
    <w:lvl w:ilvl="5">
      <w:start w:val="0"/>
      <w:numFmt w:val="bullet"/>
      <w:lvlText w:val="•"/>
      <w:lvlJc w:val="left"/>
      <w:pPr>
        <w:ind w:left="4773" w:hanging="407"/>
      </w:pPr>
      <w:rPr>
        <w:rFonts w:hint="default"/>
        <w:lang w:val="en-US" w:eastAsia="zh-cn" w:bidi="ar-SA"/>
      </w:rPr>
    </w:lvl>
    <w:lvl w:ilvl="6">
      <w:start w:val="0"/>
      <w:numFmt w:val="bullet"/>
      <w:lvlText w:val="•"/>
      <w:lvlJc w:val="left"/>
      <w:pPr>
        <w:ind w:left="5687" w:hanging="407"/>
      </w:pPr>
      <w:rPr>
        <w:rFonts w:hint="default"/>
        <w:lang w:val="en-US" w:eastAsia="zh-cn" w:bidi="ar-SA"/>
      </w:rPr>
    </w:lvl>
    <w:lvl w:ilvl="7">
      <w:start w:val="0"/>
      <w:numFmt w:val="bullet"/>
      <w:lvlText w:val="•"/>
      <w:lvlJc w:val="left"/>
      <w:pPr>
        <w:ind w:left="6602" w:hanging="407"/>
      </w:pPr>
      <w:rPr>
        <w:rFonts w:hint="default"/>
        <w:lang w:val="en-US" w:eastAsia="zh-cn" w:bidi="ar-SA"/>
      </w:rPr>
    </w:lvl>
    <w:lvl w:ilvl="8">
      <w:start w:val="0"/>
      <w:numFmt w:val="bullet"/>
      <w:lvlText w:val="•"/>
      <w:lvlJc w:val="left"/>
      <w:pPr>
        <w:ind w:left="7517" w:hanging="407"/>
      </w:pPr>
      <w:rPr>
        <w:rFonts w:hint="default"/>
        <w:lang w:val="en-US" w:eastAsia="zh-cn" w:bidi="ar-SA"/>
      </w:rPr>
    </w:lvl>
  </w:abstractNum>
  <w:abstractNum w:abstractNumId="33">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870" w:hanging="407"/>
      </w:pPr>
      <w:rPr>
        <w:rFonts w:hint="default"/>
        <w:lang w:val="en-US" w:eastAsia="zh-cn" w:bidi="ar-SA"/>
      </w:rPr>
    </w:lvl>
    <w:lvl w:ilvl="2">
      <w:start w:val="0"/>
      <w:numFmt w:val="bullet"/>
      <w:lvlText w:val="•"/>
      <w:lvlJc w:val="left"/>
      <w:pPr>
        <w:ind w:left="2701" w:hanging="407"/>
      </w:pPr>
      <w:rPr>
        <w:rFonts w:hint="default"/>
        <w:lang w:val="en-US" w:eastAsia="zh-cn" w:bidi="ar-SA"/>
      </w:rPr>
    </w:lvl>
    <w:lvl w:ilvl="3">
      <w:start w:val="0"/>
      <w:numFmt w:val="bullet"/>
      <w:lvlText w:val="•"/>
      <w:lvlJc w:val="left"/>
      <w:pPr>
        <w:ind w:left="3531" w:hanging="407"/>
      </w:pPr>
      <w:rPr>
        <w:rFonts w:hint="default"/>
        <w:lang w:val="en-US" w:eastAsia="zh-cn" w:bidi="ar-SA"/>
      </w:rPr>
    </w:lvl>
    <w:lvl w:ilvl="4">
      <w:start w:val="0"/>
      <w:numFmt w:val="bullet"/>
      <w:lvlText w:val="•"/>
      <w:lvlJc w:val="left"/>
      <w:pPr>
        <w:ind w:left="4362" w:hanging="407"/>
      </w:pPr>
      <w:rPr>
        <w:rFonts w:hint="default"/>
        <w:lang w:val="en-US" w:eastAsia="zh-cn" w:bidi="ar-SA"/>
      </w:rPr>
    </w:lvl>
    <w:lvl w:ilvl="5">
      <w:start w:val="0"/>
      <w:numFmt w:val="bullet"/>
      <w:lvlText w:val="•"/>
      <w:lvlJc w:val="left"/>
      <w:pPr>
        <w:ind w:left="5193" w:hanging="407"/>
      </w:pPr>
      <w:rPr>
        <w:rFonts w:hint="default"/>
        <w:lang w:val="en-US" w:eastAsia="zh-cn" w:bidi="ar-SA"/>
      </w:rPr>
    </w:lvl>
    <w:lvl w:ilvl="6">
      <w:start w:val="0"/>
      <w:numFmt w:val="bullet"/>
      <w:lvlText w:val="•"/>
      <w:lvlJc w:val="left"/>
      <w:pPr>
        <w:ind w:left="6023" w:hanging="407"/>
      </w:pPr>
      <w:rPr>
        <w:rFonts w:hint="default"/>
        <w:lang w:val="en-US" w:eastAsia="zh-cn" w:bidi="ar-SA"/>
      </w:rPr>
    </w:lvl>
    <w:lvl w:ilvl="7">
      <w:start w:val="0"/>
      <w:numFmt w:val="bullet"/>
      <w:lvlText w:val="•"/>
      <w:lvlJc w:val="left"/>
      <w:pPr>
        <w:ind w:left="6854" w:hanging="407"/>
      </w:pPr>
      <w:rPr>
        <w:rFonts w:hint="default"/>
        <w:lang w:val="en-US" w:eastAsia="zh-cn" w:bidi="ar-SA"/>
      </w:rPr>
    </w:lvl>
    <w:lvl w:ilvl="8">
      <w:start w:val="0"/>
      <w:numFmt w:val="bullet"/>
      <w:lvlText w:val="•"/>
      <w:lvlJc w:val="left"/>
      <w:pPr>
        <w:ind w:left="7685" w:hanging="407"/>
      </w:pPr>
      <w:rPr>
        <w:rFonts w:hint="default"/>
        <w:lang w:val="en-US" w:eastAsia="zh-cn" w:bidi="ar-SA"/>
      </w:rPr>
    </w:lvl>
  </w:abstractNum>
  <w:abstractNum w:abstractNumId="32">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31">
    <w:multiLevelType w:val="hybridMultilevel"/>
    <w:lvl w:ilvl="0">
      <w:start w:val="1"/>
      <w:numFmt w:val="lowerLetter"/>
      <w:lvlText w:val="%1."/>
      <w:lvlJc w:val="left"/>
      <w:pPr>
        <w:ind w:left="1321" w:hanging="407"/>
        <w:jc w:val="righ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30">
    <w:multiLevelType w:val="hybridMultilevel"/>
    <w:lvl w:ilvl="0">
      <w:start w:val="1"/>
      <w:numFmt w:val="decimal"/>
      <w:lvlText w:val="%1."/>
      <w:lvlJc w:val="left"/>
      <w:pPr>
        <w:ind w:left="200" w:hanging="424"/>
        <w:jc w:val="left"/>
      </w:pPr>
      <w:rPr>
        <w:rFonts w:hint="default" w:ascii="Times New Roman" w:hAnsi="Times New Roman" w:eastAsia="Times New Roman" w:cs="Times New Roman"/>
        <w:spacing w:val="-5"/>
        <w:w w:val="100"/>
        <w:sz w:val="26"/>
        <w:szCs w:val="26"/>
        <w:lang w:val="en-US" w:eastAsia="zh-cn" w:bidi="ar-SA"/>
      </w:rPr>
    </w:lvl>
    <w:lvl w:ilvl="1">
      <w:start w:val="1"/>
      <w:numFmt w:val="lowerLetter"/>
      <w:lvlText w:val="%2."/>
      <w:lvlJc w:val="left"/>
      <w:pPr>
        <w:ind w:left="1321" w:hanging="407"/>
        <w:jc w:val="left"/>
      </w:pPr>
      <w:rPr>
        <w:rFonts w:hint="default" w:ascii="Times New Roman" w:hAnsi="Times New Roman" w:eastAsia="Times New Roman" w:cs="Times New Roman"/>
        <w:w w:val="100"/>
        <w:sz w:val="26"/>
        <w:szCs w:val="26"/>
        <w:lang w:val="en-US" w:eastAsia="zh-cn" w:bidi="ar-SA"/>
      </w:rPr>
    </w:lvl>
    <w:lvl w:ilvl="2">
      <w:start w:val="0"/>
      <w:numFmt w:val="bullet"/>
      <w:lvlText w:val="•"/>
      <w:lvlJc w:val="left"/>
      <w:pPr>
        <w:ind w:left="1720" w:hanging="407"/>
      </w:pPr>
      <w:rPr>
        <w:rFonts w:hint="default"/>
        <w:lang w:val="en-US" w:eastAsia="zh-cn" w:bidi="ar-SA"/>
      </w:rPr>
    </w:lvl>
    <w:lvl w:ilvl="3">
      <w:start w:val="0"/>
      <w:numFmt w:val="bullet"/>
      <w:lvlText w:val="•"/>
      <w:lvlJc w:val="left"/>
      <w:pPr>
        <w:ind w:left="2673" w:hanging="407"/>
      </w:pPr>
      <w:rPr>
        <w:rFonts w:hint="default"/>
        <w:lang w:val="en-US" w:eastAsia="zh-cn" w:bidi="ar-SA"/>
      </w:rPr>
    </w:lvl>
    <w:lvl w:ilvl="4">
      <w:start w:val="0"/>
      <w:numFmt w:val="bullet"/>
      <w:lvlText w:val="•"/>
      <w:lvlJc w:val="left"/>
      <w:pPr>
        <w:ind w:left="3626" w:hanging="407"/>
      </w:pPr>
      <w:rPr>
        <w:rFonts w:hint="default"/>
        <w:lang w:val="en-US" w:eastAsia="zh-cn" w:bidi="ar-SA"/>
      </w:rPr>
    </w:lvl>
    <w:lvl w:ilvl="5">
      <w:start w:val="0"/>
      <w:numFmt w:val="bullet"/>
      <w:lvlText w:val="•"/>
      <w:lvlJc w:val="left"/>
      <w:pPr>
        <w:ind w:left="4579" w:hanging="407"/>
      </w:pPr>
      <w:rPr>
        <w:rFonts w:hint="default"/>
        <w:lang w:val="en-US" w:eastAsia="zh-cn" w:bidi="ar-SA"/>
      </w:rPr>
    </w:lvl>
    <w:lvl w:ilvl="6">
      <w:start w:val="0"/>
      <w:numFmt w:val="bullet"/>
      <w:lvlText w:val="•"/>
      <w:lvlJc w:val="left"/>
      <w:pPr>
        <w:ind w:left="5533" w:hanging="407"/>
      </w:pPr>
      <w:rPr>
        <w:rFonts w:hint="default"/>
        <w:lang w:val="en-US" w:eastAsia="zh-cn" w:bidi="ar-SA"/>
      </w:rPr>
    </w:lvl>
    <w:lvl w:ilvl="7">
      <w:start w:val="0"/>
      <w:numFmt w:val="bullet"/>
      <w:lvlText w:val="•"/>
      <w:lvlJc w:val="left"/>
      <w:pPr>
        <w:ind w:left="6486" w:hanging="407"/>
      </w:pPr>
      <w:rPr>
        <w:rFonts w:hint="default"/>
        <w:lang w:val="en-US" w:eastAsia="zh-cn" w:bidi="ar-SA"/>
      </w:rPr>
    </w:lvl>
    <w:lvl w:ilvl="8">
      <w:start w:val="0"/>
      <w:numFmt w:val="bullet"/>
      <w:lvlText w:val="•"/>
      <w:lvlJc w:val="left"/>
      <w:pPr>
        <w:ind w:left="7439" w:hanging="407"/>
      </w:pPr>
      <w:rPr>
        <w:rFonts w:hint="default"/>
        <w:lang w:val="en-US" w:eastAsia="zh-cn" w:bidi="ar-SA"/>
      </w:rPr>
    </w:lvl>
  </w:abstractNum>
  <w:abstractNum w:abstractNumId="29">
    <w:multiLevelType w:val="hybridMultilevel"/>
    <w:lvl w:ilvl="0">
      <w:start w:val="1"/>
      <w:numFmt w:val="lowerLetter"/>
      <w:lvlText w:val="%1."/>
      <w:lvlJc w:val="left"/>
      <w:pPr>
        <w:ind w:left="1166" w:hanging="407"/>
        <w:jc w:val="righ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336" w:hanging="424"/>
      </w:pPr>
      <w:rPr>
        <w:rFonts w:hint="default"/>
        <w:lang w:val="en-US" w:eastAsia="zh-cn" w:bidi="ar-SA"/>
      </w:rPr>
    </w:lvl>
    <w:lvl w:ilvl="3">
      <w:start w:val="0"/>
      <w:numFmt w:val="bullet"/>
      <w:lvlText w:val="•"/>
      <w:lvlJc w:val="left"/>
      <w:pPr>
        <w:ind w:left="3212" w:hanging="424"/>
      </w:pPr>
      <w:rPr>
        <w:rFonts w:hint="default"/>
        <w:lang w:val="en-US" w:eastAsia="zh-cn" w:bidi="ar-SA"/>
      </w:rPr>
    </w:lvl>
    <w:lvl w:ilvl="4">
      <w:start w:val="0"/>
      <w:numFmt w:val="bullet"/>
      <w:lvlText w:val="•"/>
      <w:lvlJc w:val="left"/>
      <w:pPr>
        <w:ind w:left="4088" w:hanging="424"/>
      </w:pPr>
      <w:rPr>
        <w:rFonts w:hint="default"/>
        <w:lang w:val="en-US" w:eastAsia="zh-cn" w:bidi="ar-SA"/>
      </w:rPr>
    </w:lvl>
    <w:lvl w:ilvl="5">
      <w:start w:val="0"/>
      <w:numFmt w:val="bullet"/>
      <w:lvlText w:val="•"/>
      <w:lvlJc w:val="left"/>
      <w:pPr>
        <w:ind w:left="4965" w:hanging="424"/>
      </w:pPr>
      <w:rPr>
        <w:rFonts w:hint="default"/>
        <w:lang w:val="en-US" w:eastAsia="zh-cn" w:bidi="ar-SA"/>
      </w:rPr>
    </w:lvl>
    <w:lvl w:ilvl="6">
      <w:start w:val="0"/>
      <w:numFmt w:val="bullet"/>
      <w:lvlText w:val="•"/>
      <w:lvlJc w:val="left"/>
      <w:pPr>
        <w:ind w:left="5841" w:hanging="424"/>
      </w:pPr>
      <w:rPr>
        <w:rFonts w:hint="default"/>
        <w:lang w:val="en-US" w:eastAsia="zh-cn" w:bidi="ar-SA"/>
      </w:rPr>
    </w:lvl>
    <w:lvl w:ilvl="7">
      <w:start w:val="0"/>
      <w:numFmt w:val="bullet"/>
      <w:lvlText w:val="•"/>
      <w:lvlJc w:val="left"/>
      <w:pPr>
        <w:ind w:left="6717" w:hanging="424"/>
      </w:pPr>
      <w:rPr>
        <w:rFonts w:hint="default"/>
        <w:lang w:val="en-US" w:eastAsia="zh-cn" w:bidi="ar-SA"/>
      </w:rPr>
    </w:lvl>
    <w:lvl w:ilvl="8">
      <w:start w:val="0"/>
      <w:numFmt w:val="bullet"/>
      <w:lvlText w:val="•"/>
      <w:lvlJc w:val="left"/>
      <w:pPr>
        <w:ind w:left="7593" w:hanging="424"/>
      </w:pPr>
      <w:rPr>
        <w:rFonts w:hint="default"/>
        <w:lang w:val="en-US" w:eastAsia="zh-cn" w:bidi="ar-SA"/>
      </w:rPr>
    </w:lvl>
  </w:abstractNum>
  <w:abstractNum w:abstractNumId="28">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27">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26">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25">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978" w:hanging="407"/>
      </w:pPr>
      <w:rPr>
        <w:rFonts w:hint="default"/>
        <w:lang w:val="en-US" w:eastAsia="zh-cn" w:bidi="ar-SA"/>
      </w:rPr>
    </w:lvl>
    <w:lvl w:ilvl="2">
      <w:start w:val="0"/>
      <w:numFmt w:val="bullet"/>
      <w:lvlText w:val="•"/>
      <w:lvlJc w:val="left"/>
      <w:pPr>
        <w:ind w:left="2797" w:hanging="407"/>
      </w:pPr>
      <w:rPr>
        <w:rFonts w:hint="default"/>
        <w:lang w:val="en-US" w:eastAsia="zh-cn" w:bidi="ar-SA"/>
      </w:rPr>
    </w:lvl>
    <w:lvl w:ilvl="3">
      <w:start w:val="0"/>
      <w:numFmt w:val="bullet"/>
      <w:lvlText w:val="•"/>
      <w:lvlJc w:val="left"/>
      <w:pPr>
        <w:ind w:left="3615" w:hanging="407"/>
      </w:pPr>
      <w:rPr>
        <w:rFonts w:hint="default"/>
        <w:lang w:val="en-US" w:eastAsia="zh-cn" w:bidi="ar-SA"/>
      </w:rPr>
    </w:lvl>
    <w:lvl w:ilvl="4">
      <w:start w:val="0"/>
      <w:numFmt w:val="bullet"/>
      <w:lvlText w:val="•"/>
      <w:lvlJc w:val="left"/>
      <w:pPr>
        <w:ind w:left="4434" w:hanging="407"/>
      </w:pPr>
      <w:rPr>
        <w:rFonts w:hint="default"/>
        <w:lang w:val="en-US" w:eastAsia="zh-cn" w:bidi="ar-SA"/>
      </w:rPr>
    </w:lvl>
    <w:lvl w:ilvl="5">
      <w:start w:val="0"/>
      <w:numFmt w:val="bullet"/>
      <w:lvlText w:val="•"/>
      <w:lvlJc w:val="left"/>
      <w:pPr>
        <w:ind w:left="5253" w:hanging="407"/>
      </w:pPr>
      <w:rPr>
        <w:rFonts w:hint="default"/>
        <w:lang w:val="en-US" w:eastAsia="zh-cn" w:bidi="ar-SA"/>
      </w:rPr>
    </w:lvl>
    <w:lvl w:ilvl="6">
      <w:start w:val="0"/>
      <w:numFmt w:val="bullet"/>
      <w:lvlText w:val="•"/>
      <w:lvlJc w:val="left"/>
      <w:pPr>
        <w:ind w:left="6071" w:hanging="407"/>
      </w:pPr>
      <w:rPr>
        <w:rFonts w:hint="default"/>
        <w:lang w:val="en-US" w:eastAsia="zh-cn" w:bidi="ar-SA"/>
      </w:rPr>
    </w:lvl>
    <w:lvl w:ilvl="7">
      <w:start w:val="0"/>
      <w:numFmt w:val="bullet"/>
      <w:lvlText w:val="•"/>
      <w:lvlJc w:val="left"/>
      <w:pPr>
        <w:ind w:left="6890" w:hanging="407"/>
      </w:pPr>
      <w:rPr>
        <w:rFonts w:hint="default"/>
        <w:lang w:val="en-US" w:eastAsia="zh-cn" w:bidi="ar-SA"/>
      </w:rPr>
    </w:lvl>
    <w:lvl w:ilvl="8">
      <w:start w:val="0"/>
      <w:numFmt w:val="bullet"/>
      <w:lvlText w:val="•"/>
      <w:lvlJc w:val="left"/>
      <w:pPr>
        <w:ind w:left="7709" w:hanging="407"/>
      </w:pPr>
      <w:rPr>
        <w:rFonts w:hint="default"/>
        <w:lang w:val="en-US" w:eastAsia="zh-cn" w:bidi="ar-SA"/>
      </w:rPr>
    </w:lvl>
  </w:abstractNum>
  <w:abstractNum w:abstractNumId="23">
    <w:multiLevelType w:val="hybridMultilevel"/>
    <w:lvl w:ilvl="0">
      <w:start w:val="1"/>
      <w:numFmt w:val="decimal"/>
      <w:lvlText w:val="%1"/>
      <w:lvlJc w:val="left"/>
      <w:pPr>
        <w:ind w:left="200" w:hanging="458"/>
        <w:jc w:val="left"/>
      </w:pPr>
      <w:rPr>
        <w:rFonts w:hint="default"/>
        <w:lang w:val="en-US" w:eastAsia="zh-cn" w:bidi="ar-SA"/>
      </w:rPr>
    </w:lvl>
    <w:lvl w:ilvl="1">
      <w:start w:val="8"/>
      <w:numFmt w:val="decimal"/>
      <w:lvlText w:val="%1.%2"/>
      <w:lvlJc w:val="left"/>
      <w:pPr>
        <w:ind w:left="200" w:hanging="458"/>
        <w:jc w:val="left"/>
      </w:pPr>
      <w:rPr>
        <w:rFonts w:hint="default" w:ascii="Times New Roman" w:hAnsi="Times New Roman" w:eastAsia="Times New Roman" w:cs="Times New Roman"/>
        <w:w w:val="100"/>
        <w:sz w:val="28"/>
        <w:szCs w:val="28"/>
        <w:lang w:val="en-US" w:eastAsia="zh-cn" w:bidi="ar-SA"/>
      </w:rPr>
    </w:lvl>
    <w:lvl w:ilvl="2">
      <w:start w:val="1"/>
      <w:numFmt w:val="decimal"/>
      <w:lvlText w:val="%3."/>
      <w:lvlJc w:val="left"/>
      <w:pPr>
        <w:ind w:left="1463" w:hanging="424"/>
        <w:jc w:val="left"/>
      </w:pPr>
      <w:rPr>
        <w:rFonts w:hint="default" w:ascii="Times New Roman" w:hAnsi="Times New Roman" w:eastAsia="Times New Roman" w:cs="Times New Roman"/>
        <w:spacing w:val="-65"/>
        <w:w w:val="100"/>
        <w:sz w:val="26"/>
        <w:szCs w:val="26"/>
        <w:lang w:val="en-US" w:eastAsia="zh-cn" w:bidi="ar-SA"/>
      </w:rPr>
    </w:lvl>
    <w:lvl w:ilvl="3">
      <w:start w:val="0"/>
      <w:numFmt w:val="bullet"/>
      <w:lvlText w:val="•"/>
      <w:lvlJc w:val="left"/>
      <w:pPr>
        <w:ind w:left="2445" w:hanging="424"/>
      </w:pPr>
      <w:rPr>
        <w:rFonts w:hint="default"/>
        <w:lang w:val="en-US" w:eastAsia="zh-cn" w:bidi="ar-SA"/>
      </w:rPr>
    </w:lvl>
    <w:lvl w:ilvl="4">
      <w:start w:val="0"/>
      <w:numFmt w:val="bullet"/>
      <w:lvlText w:val="•"/>
      <w:lvlJc w:val="left"/>
      <w:pPr>
        <w:ind w:left="3431" w:hanging="424"/>
      </w:pPr>
      <w:rPr>
        <w:rFonts w:hint="default"/>
        <w:lang w:val="en-US" w:eastAsia="zh-cn" w:bidi="ar-SA"/>
      </w:rPr>
    </w:lvl>
    <w:lvl w:ilvl="5">
      <w:start w:val="0"/>
      <w:numFmt w:val="bullet"/>
      <w:lvlText w:val="•"/>
      <w:lvlJc w:val="left"/>
      <w:pPr>
        <w:ind w:left="4417" w:hanging="424"/>
      </w:pPr>
      <w:rPr>
        <w:rFonts w:hint="default"/>
        <w:lang w:val="en-US" w:eastAsia="zh-cn" w:bidi="ar-SA"/>
      </w:rPr>
    </w:lvl>
    <w:lvl w:ilvl="6">
      <w:start w:val="0"/>
      <w:numFmt w:val="bullet"/>
      <w:lvlText w:val="•"/>
      <w:lvlJc w:val="left"/>
      <w:pPr>
        <w:ind w:left="5403" w:hanging="424"/>
      </w:pPr>
      <w:rPr>
        <w:rFonts w:hint="default"/>
        <w:lang w:val="en-US" w:eastAsia="zh-cn" w:bidi="ar-SA"/>
      </w:rPr>
    </w:lvl>
    <w:lvl w:ilvl="7">
      <w:start w:val="0"/>
      <w:numFmt w:val="bullet"/>
      <w:lvlText w:val="•"/>
      <w:lvlJc w:val="left"/>
      <w:pPr>
        <w:ind w:left="6389" w:hanging="424"/>
      </w:pPr>
      <w:rPr>
        <w:rFonts w:hint="default"/>
        <w:lang w:val="en-US" w:eastAsia="zh-cn" w:bidi="ar-SA"/>
      </w:rPr>
    </w:lvl>
    <w:lvl w:ilvl="8">
      <w:start w:val="0"/>
      <w:numFmt w:val="bullet"/>
      <w:lvlText w:val="•"/>
      <w:lvlJc w:val="left"/>
      <w:pPr>
        <w:ind w:left="7374" w:hanging="424"/>
      </w:pPr>
      <w:rPr>
        <w:rFonts w:hint="default"/>
        <w:lang w:val="en-US" w:eastAsia="zh-cn" w:bidi="ar-SA"/>
      </w:rPr>
    </w:lvl>
  </w:abstractNum>
  <w:abstractNum w:abstractNumId="22">
    <w:multiLevelType w:val="hybridMultilevel"/>
    <w:lvl w:ilvl="0">
      <w:start w:val="5"/>
      <w:numFmt w:val="decimal"/>
      <w:lvlText w:val="%1"/>
      <w:lvlJc w:val="left"/>
      <w:pPr>
        <w:ind w:left="411" w:hanging="212"/>
        <w:jc w:val="left"/>
      </w:pPr>
      <w:rPr>
        <w:rFonts w:hint="default"/>
        <w:w w:val="100"/>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1460" w:hanging="424"/>
      </w:pPr>
      <w:rPr>
        <w:rFonts w:hint="default"/>
        <w:lang w:val="en-US" w:eastAsia="zh-cn" w:bidi="ar-SA"/>
      </w:rPr>
    </w:lvl>
    <w:lvl w:ilvl="3">
      <w:start w:val="0"/>
      <w:numFmt w:val="bullet"/>
      <w:lvlText w:val="•"/>
      <w:lvlJc w:val="left"/>
      <w:pPr>
        <w:ind w:left="2445" w:hanging="424"/>
      </w:pPr>
      <w:rPr>
        <w:rFonts w:hint="default"/>
        <w:lang w:val="en-US" w:eastAsia="zh-cn" w:bidi="ar-SA"/>
      </w:rPr>
    </w:lvl>
    <w:lvl w:ilvl="4">
      <w:start w:val="0"/>
      <w:numFmt w:val="bullet"/>
      <w:lvlText w:val="•"/>
      <w:lvlJc w:val="left"/>
      <w:pPr>
        <w:ind w:left="3431" w:hanging="424"/>
      </w:pPr>
      <w:rPr>
        <w:rFonts w:hint="default"/>
        <w:lang w:val="en-US" w:eastAsia="zh-cn" w:bidi="ar-SA"/>
      </w:rPr>
    </w:lvl>
    <w:lvl w:ilvl="5">
      <w:start w:val="0"/>
      <w:numFmt w:val="bullet"/>
      <w:lvlText w:val="•"/>
      <w:lvlJc w:val="left"/>
      <w:pPr>
        <w:ind w:left="4417" w:hanging="424"/>
      </w:pPr>
      <w:rPr>
        <w:rFonts w:hint="default"/>
        <w:lang w:val="en-US" w:eastAsia="zh-cn" w:bidi="ar-SA"/>
      </w:rPr>
    </w:lvl>
    <w:lvl w:ilvl="6">
      <w:start w:val="0"/>
      <w:numFmt w:val="bullet"/>
      <w:lvlText w:val="•"/>
      <w:lvlJc w:val="left"/>
      <w:pPr>
        <w:ind w:left="5403" w:hanging="424"/>
      </w:pPr>
      <w:rPr>
        <w:rFonts w:hint="default"/>
        <w:lang w:val="en-US" w:eastAsia="zh-cn" w:bidi="ar-SA"/>
      </w:rPr>
    </w:lvl>
    <w:lvl w:ilvl="7">
      <w:start w:val="0"/>
      <w:numFmt w:val="bullet"/>
      <w:lvlText w:val="•"/>
      <w:lvlJc w:val="left"/>
      <w:pPr>
        <w:ind w:left="6389" w:hanging="424"/>
      </w:pPr>
      <w:rPr>
        <w:rFonts w:hint="default"/>
        <w:lang w:val="en-US" w:eastAsia="zh-cn" w:bidi="ar-SA"/>
      </w:rPr>
    </w:lvl>
    <w:lvl w:ilvl="8">
      <w:start w:val="0"/>
      <w:numFmt w:val="bullet"/>
      <w:lvlText w:val="•"/>
      <w:lvlJc w:val="left"/>
      <w:pPr>
        <w:ind w:left="7374" w:hanging="424"/>
      </w:pPr>
      <w:rPr>
        <w:rFonts w:hint="default"/>
        <w:lang w:val="en-US" w:eastAsia="zh-cn" w:bidi="ar-SA"/>
      </w:rPr>
    </w:lvl>
  </w:abstractNum>
  <w:abstractNum w:abstractNumId="21">
    <w:multiLevelType w:val="hybridMultilevel"/>
    <w:lvl w:ilvl="0">
      <w:start w:val="2"/>
      <w:numFmt w:val="decimal"/>
      <w:lvlText w:val="%1."/>
      <w:lvlJc w:val="left"/>
      <w:pPr>
        <w:ind w:left="1463" w:hanging="424"/>
        <w:jc w:val="left"/>
      </w:pPr>
      <w:rPr>
        <w:rFonts w:hint="default" w:ascii="Times New Roman" w:hAnsi="Times New Roman" w:eastAsia="Times New Roman" w:cs="Times New Roman"/>
        <w:spacing w:val="-13"/>
        <w:w w:val="100"/>
        <w:sz w:val="26"/>
        <w:szCs w:val="26"/>
        <w:lang w:val="en-US" w:eastAsia="zh-cn" w:bidi="ar-SA"/>
      </w:rPr>
    </w:lvl>
    <w:lvl w:ilvl="1">
      <w:start w:val="0"/>
      <w:numFmt w:val="bullet"/>
      <w:lvlText w:val="•"/>
      <w:lvlJc w:val="left"/>
      <w:pPr>
        <w:ind w:left="2248" w:hanging="424"/>
      </w:pPr>
      <w:rPr>
        <w:rFonts w:hint="default"/>
        <w:lang w:val="en-US" w:eastAsia="zh-cn" w:bidi="ar-SA"/>
      </w:rPr>
    </w:lvl>
    <w:lvl w:ilvl="2">
      <w:start w:val="0"/>
      <w:numFmt w:val="bullet"/>
      <w:lvlText w:val="•"/>
      <w:lvlJc w:val="left"/>
      <w:pPr>
        <w:ind w:left="3037" w:hanging="424"/>
      </w:pPr>
      <w:rPr>
        <w:rFonts w:hint="default"/>
        <w:lang w:val="en-US" w:eastAsia="zh-cn" w:bidi="ar-SA"/>
      </w:rPr>
    </w:lvl>
    <w:lvl w:ilvl="3">
      <w:start w:val="0"/>
      <w:numFmt w:val="bullet"/>
      <w:lvlText w:val="•"/>
      <w:lvlJc w:val="left"/>
      <w:pPr>
        <w:ind w:left="3825" w:hanging="424"/>
      </w:pPr>
      <w:rPr>
        <w:rFonts w:hint="default"/>
        <w:lang w:val="en-US" w:eastAsia="zh-cn" w:bidi="ar-SA"/>
      </w:rPr>
    </w:lvl>
    <w:lvl w:ilvl="4">
      <w:start w:val="0"/>
      <w:numFmt w:val="bullet"/>
      <w:lvlText w:val="•"/>
      <w:lvlJc w:val="left"/>
      <w:pPr>
        <w:ind w:left="4614" w:hanging="424"/>
      </w:pPr>
      <w:rPr>
        <w:rFonts w:hint="default"/>
        <w:lang w:val="en-US" w:eastAsia="zh-cn" w:bidi="ar-SA"/>
      </w:rPr>
    </w:lvl>
    <w:lvl w:ilvl="5">
      <w:start w:val="0"/>
      <w:numFmt w:val="bullet"/>
      <w:lvlText w:val="•"/>
      <w:lvlJc w:val="left"/>
      <w:pPr>
        <w:ind w:left="5403" w:hanging="424"/>
      </w:pPr>
      <w:rPr>
        <w:rFonts w:hint="default"/>
        <w:lang w:val="en-US" w:eastAsia="zh-cn" w:bidi="ar-SA"/>
      </w:rPr>
    </w:lvl>
    <w:lvl w:ilvl="6">
      <w:start w:val="0"/>
      <w:numFmt w:val="bullet"/>
      <w:lvlText w:val="•"/>
      <w:lvlJc w:val="left"/>
      <w:pPr>
        <w:ind w:left="6191" w:hanging="424"/>
      </w:pPr>
      <w:rPr>
        <w:rFonts w:hint="default"/>
        <w:lang w:val="en-US" w:eastAsia="zh-cn" w:bidi="ar-SA"/>
      </w:rPr>
    </w:lvl>
    <w:lvl w:ilvl="7">
      <w:start w:val="0"/>
      <w:numFmt w:val="bullet"/>
      <w:lvlText w:val="•"/>
      <w:lvlJc w:val="left"/>
      <w:pPr>
        <w:ind w:left="6980" w:hanging="424"/>
      </w:pPr>
      <w:rPr>
        <w:rFonts w:hint="default"/>
        <w:lang w:val="en-US" w:eastAsia="zh-cn" w:bidi="ar-SA"/>
      </w:rPr>
    </w:lvl>
    <w:lvl w:ilvl="8">
      <w:start w:val="0"/>
      <w:numFmt w:val="bullet"/>
      <w:lvlText w:val="•"/>
      <w:lvlJc w:val="left"/>
      <w:pPr>
        <w:ind w:left="7769" w:hanging="424"/>
      </w:pPr>
      <w:rPr>
        <w:rFonts w:hint="default"/>
        <w:lang w:val="en-US" w:eastAsia="zh-cn" w:bidi="ar-SA"/>
      </w:rPr>
    </w:lvl>
  </w:abstractNum>
  <w:abstractNum w:abstractNumId="20">
    <w:multiLevelType w:val="hybridMultilevel"/>
    <w:lvl w:ilvl="0">
      <w:start w:val="1"/>
      <w:numFmt w:val="lowerLetter"/>
      <w:lvlText w:val="%1."/>
      <w:lvlJc w:val="left"/>
      <w:pPr>
        <w:ind w:left="1040"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870" w:hanging="407"/>
      </w:pPr>
      <w:rPr>
        <w:rFonts w:hint="default"/>
        <w:lang w:val="en-US" w:eastAsia="zh-cn" w:bidi="ar-SA"/>
      </w:rPr>
    </w:lvl>
    <w:lvl w:ilvl="2">
      <w:start w:val="0"/>
      <w:numFmt w:val="bullet"/>
      <w:lvlText w:val="•"/>
      <w:lvlJc w:val="left"/>
      <w:pPr>
        <w:ind w:left="2701" w:hanging="407"/>
      </w:pPr>
      <w:rPr>
        <w:rFonts w:hint="default"/>
        <w:lang w:val="en-US" w:eastAsia="zh-cn" w:bidi="ar-SA"/>
      </w:rPr>
    </w:lvl>
    <w:lvl w:ilvl="3">
      <w:start w:val="0"/>
      <w:numFmt w:val="bullet"/>
      <w:lvlText w:val="•"/>
      <w:lvlJc w:val="left"/>
      <w:pPr>
        <w:ind w:left="3531" w:hanging="407"/>
      </w:pPr>
      <w:rPr>
        <w:rFonts w:hint="default"/>
        <w:lang w:val="en-US" w:eastAsia="zh-cn" w:bidi="ar-SA"/>
      </w:rPr>
    </w:lvl>
    <w:lvl w:ilvl="4">
      <w:start w:val="0"/>
      <w:numFmt w:val="bullet"/>
      <w:lvlText w:val="•"/>
      <w:lvlJc w:val="left"/>
      <w:pPr>
        <w:ind w:left="4362" w:hanging="407"/>
      </w:pPr>
      <w:rPr>
        <w:rFonts w:hint="default"/>
        <w:lang w:val="en-US" w:eastAsia="zh-cn" w:bidi="ar-SA"/>
      </w:rPr>
    </w:lvl>
    <w:lvl w:ilvl="5">
      <w:start w:val="0"/>
      <w:numFmt w:val="bullet"/>
      <w:lvlText w:val="•"/>
      <w:lvlJc w:val="left"/>
      <w:pPr>
        <w:ind w:left="5193" w:hanging="407"/>
      </w:pPr>
      <w:rPr>
        <w:rFonts w:hint="default"/>
        <w:lang w:val="en-US" w:eastAsia="zh-cn" w:bidi="ar-SA"/>
      </w:rPr>
    </w:lvl>
    <w:lvl w:ilvl="6">
      <w:start w:val="0"/>
      <w:numFmt w:val="bullet"/>
      <w:lvlText w:val="•"/>
      <w:lvlJc w:val="left"/>
      <w:pPr>
        <w:ind w:left="6023" w:hanging="407"/>
      </w:pPr>
      <w:rPr>
        <w:rFonts w:hint="default"/>
        <w:lang w:val="en-US" w:eastAsia="zh-cn" w:bidi="ar-SA"/>
      </w:rPr>
    </w:lvl>
    <w:lvl w:ilvl="7">
      <w:start w:val="0"/>
      <w:numFmt w:val="bullet"/>
      <w:lvlText w:val="•"/>
      <w:lvlJc w:val="left"/>
      <w:pPr>
        <w:ind w:left="6854" w:hanging="407"/>
      </w:pPr>
      <w:rPr>
        <w:rFonts w:hint="default"/>
        <w:lang w:val="en-US" w:eastAsia="zh-cn" w:bidi="ar-SA"/>
      </w:rPr>
    </w:lvl>
    <w:lvl w:ilvl="8">
      <w:start w:val="0"/>
      <w:numFmt w:val="bullet"/>
      <w:lvlText w:val="•"/>
      <w:lvlJc w:val="left"/>
      <w:pPr>
        <w:ind w:left="7685" w:hanging="407"/>
      </w:pPr>
      <w:rPr>
        <w:rFonts w:hint="default"/>
        <w:lang w:val="en-US" w:eastAsia="zh-cn" w:bidi="ar-SA"/>
      </w:rPr>
    </w:lvl>
  </w:abstractNum>
  <w:abstractNum w:abstractNumId="19">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13"/>
        <w:w w:val="100"/>
        <w:sz w:val="26"/>
        <w:szCs w:val="26"/>
        <w:lang w:val="en-US" w:eastAsia="zh-cn" w:bidi="ar-SA"/>
      </w:rPr>
    </w:lvl>
    <w:lvl w:ilvl="2">
      <w:start w:val="0"/>
      <w:numFmt w:val="bullet"/>
      <w:lvlText w:val="•"/>
      <w:lvlJc w:val="left"/>
      <w:pPr>
        <w:ind w:left="2069" w:hanging="424"/>
      </w:pPr>
      <w:rPr>
        <w:rFonts w:hint="default"/>
        <w:lang w:val="en-US" w:eastAsia="zh-cn" w:bidi="ar-SA"/>
      </w:rPr>
    </w:lvl>
    <w:lvl w:ilvl="3">
      <w:start w:val="0"/>
      <w:numFmt w:val="bullet"/>
      <w:lvlText w:val="•"/>
      <w:lvlJc w:val="left"/>
      <w:pPr>
        <w:ind w:left="2979" w:hanging="424"/>
      </w:pPr>
      <w:rPr>
        <w:rFonts w:hint="default"/>
        <w:lang w:val="en-US" w:eastAsia="zh-cn" w:bidi="ar-SA"/>
      </w:rPr>
    </w:lvl>
    <w:lvl w:ilvl="4">
      <w:start w:val="0"/>
      <w:numFmt w:val="bullet"/>
      <w:lvlText w:val="•"/>
      <w:lvlJc w:val="left"/>
      <w:pPr>
        <w:ind w:left="3888" w:hanging="424"/>
      </w:pPr>
      <w:rPr>
        <w:rFonts w:hint="default"/>
        <w:lang w:val="en-US" w:eastAsia="zh-cn" w:bidi="ar-SA"/>
      </w:rPr>
    </w:lvl>
    <w:lvl w:ilvl="5">
      <w:start w:val="0"/>
      <w:numFmt w:val="bullet"/>
      <w:lvlText w:val="•"/>
      <w:lvlJc w:val="left"/>
      <w:pPr>
        <w:ind w:left="4798" w:hanging="424"/>
      </w:pPr>
      <w:rPr>
        <w:rFonts w:hint="default"/>
        <w:lang w:val="en-US" w:eastAsia="zh-cn" w:bidi="ar-SA"/>
      </w:rPr>
    </w:lvl>
    <w:lvl w:ilvl="6">
      <w:start w:val="0"/>
      <w:numFmt w:val="bullet"/>
      <w:lvlText w:val="•"/>
      <w:lvlJc w:val="left"/>
      <w:pPr>
        <w:ind w:left="5708" w:hanging="424"/>
      </w:pPr>
      <w:rPr>
        <w:rFonts w:hint="default"/>
        <w:lang w:val="en-US" w:eastAsia="zh-cn" w:bidi="ar-SA"/>
      </w:rPr>
    </w:lvl>
    <w:lvl w:ilvl="7">
      <w:start w:val="0"/>
      <w:numFmt w:val="bullet"/>
      <w:lvlText w:val="•"/>
      <w:lvlJc w:val="left"/>
      <w:pPr>
        <w:ind w:left="6617" w:hanging="424"/>
      </w:pPr>
      <w:rPr>
        <w:rFonts w:hint="default"/>
        <w:lang w:val="en-US" w:eastAsia="zh-cn" w:bidi="ar-SA"/>
      </w:rPr>
    </w:lvl>
    <w:lvl w:ilvl="8">
      <w:start w:val="0"/>
      <w:numFmt w:val="bullet"/>
      <w:lvlText w:val="•"/>
      <w:lvlJc w:val="left"/>
      <w:pPr>
        <w:ind w:left="7527" w:hanging="424"/>
      </w:pPr>
      <w:rPr>
        <w:rFonts w:hint="default"/>
        <w:lang w:val="en-US" w:eastAsia="zh-cn" w:bidi="ar-SA"/>
      </w:rPr>
    </w:lvl>
  </w:abstractNum>
  <w:abstractNum w:abstractNumId="18">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200" w:hanging="424"/>
        <w:jc w:val="left"/>
      </w:pPr>
      <w:rPr>
        <w:rFonts w:hint="default" w:ascii="Times New Roman" w:hAnsi="Times New Roman" w:eastAsia="Times New Roman" w:cs="Times New Roman"/>
        <w:spacing w:val="0"/>
        <w:w w:val="100"/>
        <w:sz w:val="26"/>
        <w:szCs w:val="26"/>
        <w:lang w:val="en-US" w:eastAsia="zh-cn" w:bidi="ar-SA"/>
      </w:rPr>
    </w:lvl>
    <w:lvl w:ilvl="2">
      <w:start w:val="0"/>
      <w:numFmt w:val="bullet"/>
      <w:lvlText w:val="•"/>
      <w:lvlJc w:val="left"/>
      <w:pPr>
        <w:ind w:left="2069" w:hanging="424"/>
      </w:pPr>
      <w:rPr>
        <w:rFonts w:hint="default"/>
        <w:lang w:val="en-US" w:eastAsia="zh-cn" w:bidi="ar-SA"/>
      </w:rPr>
    </w:lvl>
    <w:lvl w:ilvl="3">
      <w:start w:val="0"/>
      <w:numFmt w:val="bullet"/>
      <w:lvlText w:val="•"/>
      <w:lvlJc w:val="left"/>
      <w:pPr>
        <w:ind w:left="2979" w:hanging="424"/>
      </w:pPr>
      <w:rPr>
        <w:rFonts w:hint="default"/>
        <w:lang w:val="en-US" w:eastAsia="zh-cn" w:bidi="ar-SA"/>
      </w:rPr>
    </w:lvl>
    <w:lvl w:ilvl="4">
      <w:start w:val="0"/>
      <w:numFmt w:val="bullet"/>
      <w:lvlText w:val="•"/>
      <w:lvlJc w:val="left"/>
      <w:pPr>
        <w:ind w:left="3888" w:hanging="424"/>
      </w:pPr>
      <w:rPr>
        <w:rFonts w:hint="default"/>
        <w:lang w:val="en-US" w:eastAsia="zh-cn" w:bidi="ar-SA"/>
      </w:rPr>
    </w:lvl>
    <w:lvl w:ilvl="5">
      <w:start w:val="0"/>
      <w:numFmt w:val="bullet"/>
      <w:lvlText w:val="•"/>
      <w:lvlJc w:val="left"/>
      <w:pPr>
        <w:ind w:left="4798" w:hanging="424"/>
      </w:pPr>
      <w:rPr>
        <w:rFonts w:hint="default"/>
        <w:lang w:val="en-US" w:eastAsia="zh-cn" w:bidi="ar-SA"/>
      </w:rPr>
    </w:lvl>
    <w:lvl w:ilvl="6">
      <w:start w:val="0"/>
      <w:numFmt w:val="bullet"/>
      <w:lvlText w:val="•"/>
      <w:lvlJc w:val="left"/>
      <w:pPr>
        <w:ind w:left="5708" w:hanging="424"/>
      </w:pPr>
      <w:rPr>
        <w:rFonts w:hint="default"/>
        <w:lang w:val="en-US" w:eastAsia="zh-cn" w:bidi="ar-SA"/>
      </w:rPr>
    </w:lvl>
    <w:lvl w:ilvl="7">
      <w:start w:val="0"/>
      <w:numFmt w:val="bullet"/>
      <w:lvlText w:val="•"/>
      <w:lvlJc w:val="left"/>
      <w:pPr>
        <w:ind w:left="6617" w:hanging="424"/>
      </w:pPr>
      <w:rPr>
        <w:rFonts w:hint="default"/>
        <w:lang w:val="en-US" w:eastAsia="zh-cn" w:bidi="ar-SA"/>
      </w:rPr>
    </w:lvl>
    <w:lvl w:ilvl="8">
      <w:start w:val="0"/>
      <w:numFmt w:val="bullet"/>
      <w:lvlText w:val="•"/>
      <w:lvlJc w:val="left"/>
      <w:pPr>
        <w:ind w:left="7527" w:hanging="424"/>
      </w:pPr>
      <w:rPr>
        <w:rFonts w:hint="default"/>
        <w:lang w:val="en-US" w:eastAsia="zh-cn" w:bidi="ar-SA"/>
      </w:rPr>
    </w:lvl>
  </w:abstractNum>
  <w:abstractNum w:abstractNumId="17">
    <w:multiLevelType w:val="hybridMultilevel"/>
    <w:lvl w:ilvl="0">
      <w:start w:val="1"/>
      <w:numFmt w:val="lowerLetter"/>
      <w:lvlText w:val="%1."/>
      <w:lvlJc w:val="left"/>
      <w:pPr>
        <w:ind w:left="1166" w:hanging="407"/>
        <w:jc w:val="left"/>
      </w:pPr>
      <w:rPr>
        <w:rFonts w:hint="default" w:ascii="Times New Roman" w:hAnsi="Times New Roman" w:eastAsia="Times New Roman" w:cs="Times New Roman"/>
        <w:w w:val="100"/>
        <w:sz w:val="26"/>
        <w:szCs w:val="26"/>
        <w:lang w:val="en-US" w:eastAsia="zh-cn" w:bidi="ar-SA"/>
      </w:rPr>
    </w:lvl>
    <w:lvl w:ilvl="1">
      <w:start w:val="1"/>
      <w:numFmt w:val="decimal"/>
      <w:lvlText w:val="%2."/>
      <w:lvlJc w:val="left"/>
      <w:pPr>
        <w:ind w:left="1463" w:hanging="424"/>
        <w:jc w:val="left"/>
      </w:pPr>
      <w:rPr>
        <w:rFonts w:hint="default" w:ascii="Times New Roman" w:hAnsi="Times New Roman" w:eastAsia="Times New Roman" w:cs="Times New Roman"/>
        <w:spacing w:val="0"/>
        <w:w w:val="100"/>
        <w:sz w:val="26"/>
        <w:szCs w:val="26"/>
        <w:lang w:val="en-US" w:eastAsia="zh-cn" w:bidi="ar-SA"/>
      </w:rPr>
    </w:lvl>
    <w:lvl w:ilvl="2">
      <w:start w:val="1"/>
      <w:numFmt w:val="lowerLetter"/>
      <w:lvlText w:val="%3."/>
      <w:lvlJc w:val="left"/>
      <w:pPr>
        <w:ind w:left="1727" w:hanging="407"/>
        <w:jc w:val="left"/>
      </w:pPr>
      <w:rPr>
        <w:rFonts w:hint="default" w:ascii="Times New Roman" w:hAnsi="Times New Roman" w:eastAsia="Times New Roman" w:cs="Times New Roman"/>
        <w:w w:val="100"/>
        <w:sz w:val="26"/>
        <w:szCs w:val="26"/>
        <w:lang w:val="en-US" w:eastAsia="zh-cn" w:bidi="ar-SA"/>
      </w:rPr>
    </w:lvl>
    <w:lvl w:ilvl="3">
      <w:start w:val="0"/>
      <w:numFmt w:val="bullet"/>
      <w:lvlText w:val="•"/>
      <w:lvlJc w:val="left"/>
      <w:pPr>
        <w:ind w:left="2673" w:hanging="407"/>
      </w:pPr>
      <w:rPr>
        <w:rFonts w:hint="default"/>
        <w:lang w:val="en-US" w:eastAsia="zh-cn" w:bidi="ar-SA"/>
      </w:rPr>
    </w:lvl>
    <w:lvl w:ilvl="4">
      <w:start w:val="0"/>
      <w:numFmt w:val="bullet"/>
      <w:lvlText w:val="•"/>
      <w:lvlJc w:val="left"/>
      <w:pPr>
        <w:ind w:left="3626" w:hanging="407"/>
      </w:pPr>
      <w:rPr>
        <w:rFonts w:hint="default"/>
        <w:lang w:val="en-US" w:eastAsia="zh-cn" w:bidi="ar-SA"/>
      </w:rPr>
    </w:lvl>
    <w:lvl w:ilvl="5">
      <w:start w:val="0"/>
      <w:numFmt w:val="bullet"/>
      <w:lvlText w:val="•"/>
      <w:lvlJc w:val="left"/>
      <w:pPr>
        <w:ind w:left="4579" w:hanging="407"/>
      </w:pPr>
      <w:rPr>
        <w:rFonts w:hint="default"/>
        <w:lang w:val="en-US" w:eastAsia="zh-cn" w:bidi="ar-SA"/>
      </w:rPr>
    </w:lvl>
    <w:lvl w:ilvl="6">
      <w:start w:val="0"/>
      <w:numFmt w:val="bullet"/>
      <w:lvlText w:val="•"/>
      <w:lvlJc w:val="left"/>
      <w:pPr>
        <w:ind w:left="5533" w:hanging="407"/>
      </w:pPr>
      <w:rPr>
        <w:rFonts w:hint="default"/>
        <w:lang w:val="en-US" w:eastAsia="zh-cn" w:bidi="ar-SA"/>
      </w:rPr>
    </w:lvl>
    <w:lvl w:ilvl="7">
      <w:start w:val="0"/>
      <w:numFmt w:val="bullet"/>
      <w:lvlText w:val="•"/>
      <w:lvlJc w:val="left"/>
      <w:pPr>
        <w:ind w:left="6486" w:hanging="407"/>
      </w:pPr>
      <w:rPr>
        <w:rFonts w:hint="default"/>
        <w:lang w:val="en-US" w:eastAsia="zh-cn" w:bidi="ar-SA"/>
      </w:rPr>
    </w:lvl>
    <w:lvl w:ilvl="8">
      <w:start w:val="0"/>
      <w:numFmt w:val="bullet"/>
      <w:lvlText w:val="•"/>
      <w:lvlJc w:val="left"/>
      <w:pPr>
        <w:ind w:left="7439" w:hanging="407"/>
      </w:pPr>
      <w:rPr>
        <w:rFonts w:hint="default"/>
        <w:lang w:val="en-US" w:eastAsia="zh-cn" w:bidi="ar-SA"/>
      </w:rPr>
    </w:lvl>
  </w:abstractNum>
  <w:abstractNum w:abstractNumId="16">
    <w:multiLevelType w:val="hybridMultilevel"/>
    <w:lvl w:ilvl="0">
      <w:start w:val="1"/>
      <w:numFmt w:val="decimal"/>
      <w:lvlText w:val="%1."/>
      <w:lvlJc w:val="left"/>
      <w:pPr>
        <w:ind w:left="200" w:hanging="425"/>
        <w:jc w:val="left"/>
      </w:pPr>
      <w:rPr>
        <w:rFonts w:hint="default" w:ascii="Times New Roman" w:hAnsi="Times New Roman" w:eastAsia="Times New Roman" w:cs="Times New Roman"/>
        <w:spacing w:val="1"/>
        <w:w w:val="100"/>
        <w:sz w:val="26"/>
        <w:szCs w:val="26"/>
        <w:lang w:val="en-US" w:eastAsia="zh-cn" w:bidi="ar-SA"/>
      </w:rPr>
    </w:lvl>
    <w:lvl w:ilvl="1">
      <w:start w:val="1"/>
      <w:numFmt w:val="lowerLetter"/>
      <w:lvlText w:val="%2."/>
      <w:lvlJc w:val="left"/>
      <w:pPr>
        <w:ind w:left="200" w:hanging="411"/>
        <w:jc w:val="left"/>
      </w:pPr>
      <w:rPr>
        <w:rFonts w:hint="default" w:ascii="Times New Roman" w:hAnsi="Times New Roman" w:eastAsia="Times New Roman" w:cs="Times New Roman"/>
        <w:spacing w:val="2"/>
        <w:w w:val="100"/>
        <w:sz w:val="26"/>
        <w:szCs w:val="26"/>
        <w:lang w:val="en-US" w:eastAsia="zh-cn" w:bidi="ar-SA"/>
      </w:rPr>
    </w:lvl>
    <w:lvl w:ilvl="2">
      <w:start w:val="0"/>
      <w:numFmt w:val="bullet"/>
      <w:lvlText w:val="•"/>
      <w:lvlJc w:val="left"/>
      <w:pPr>
        <w:ind w:left="2029" w:hanging="411"/>
      </w:pPr>
      <w:rPr>
        <w:rFonts w:hint="default"/>
        <w:lang w:val="en-US" w:eastAsia="zh-cn" w:bidi="ar-SA"/>
      </w:rPr>
    </w:lvl>
    <w:lvl w:ilvl="3">
      <w:start w:val="0"/>
      <w:numFmt w:val="bullet"/>
      <w:lvlText w:val="•"/>
      <w:lvlJc w:val="left"/>
      <w:pPr>
        <w:ind w:left="2943" w:hanging="411"/>
      </w:pPr>
      <w:rPr>
        <w:rFonts w:hint="default"/>
        <w:lang w:val="en-US" w:eastAsia="zh-cn" w:bidi="ar-SA"/>
      </w:rPr>
    </w:lvl>
    <w:lvl w:ilvl="4">
      <w:start w:val="0"/>
      <w:numFmt w:val="bullet"/>
      <w:lvlText w:val="•"/>
      <w:lvlJc w:val="left"/>
      <w:pPr>
        <w:ind w:left="3858" w:hanging="411"/>
      </w:pPr>
      <w:rPr>
        <w:rFonts w:hint="default"/>
        <w:lang w:val="en-US" w:eastAsia="zh-cn" w:bidi="ar-SA"/>
      </w:rPr>
    </w:lvl>
    <w:lvl w:ilvl="5">
      <w:start w:val="0"/>
      <w:numFmt w:val="bullet"/>
      <w:lvlText w:val="•"/>
      <w:lvlJc w:val="left"/>
      <w:pPr>
        <w:ind w:left="4773" w:hanging="411"/>
      </w:pPr>
      <w:rPr>
        <w:rFonts w:hint="default"/>
        <w:lang w:val="en-US" w:eastAsia="zh-cn" w:bidi="ar-SA"/>
      </w:rPr>
    </w:lvl>
    <w:lvl w:ilvl="6">
      <w:start w:val="0"/>
      <w:numFmt w:val="bullet"/>
      <w:lvlText w:val="•"/>
      <w:lvlJc w:val="left"/>
      <w:pPr>
        <w:ind w:left="5687" w:hanging="411"/>
      </w:pPr>
      <w:rPr>
        <w:rFonts w:hint="default"/>
        <w:lang w:val="en-US" w:eastAsia="zh-cn" w:bidi="ar-SA"/>
      </w:rPr>
    </w:lvl>
    <w:lvl w:ilvl="7">
      <w:start w:val="0"/>
      <w:numFmt w:val="bullet"/>
      <w:lvlText w:val="•"/>
      <w:lvlJc w:val="left"/>
      <w:pPr>
        <w:ind w:left="6602" w:hanging="411"/>
      </w:pPr>
      <w:rPr>
        <w:rFonts w:hint="default"/>
        <w:lang w:val="en-US" w:eastAsia="zh-cn" w:bidi="ar-SA"/>
      </w:rPr>
    </w:lvl>
    <w:lvl w:ilvl="8">
      <w:start w:val="0"/>
      <w:numFmt w:val="bullet"/>
      <w:lvlText w:val="•"/>
      <w:lvlJc w:val="left"/>
      <w:pPr>
        <w:ind w:left="7517" w:hanging="411"/>
      </w:pPr>
      <w:rPr>
        <w:rFonts w:hint="default"/>
        <w:lang w:val="en-US" w:eastAsia="zh-cn" w:bidi="ar-SA"/>
      </w:rPr>
    </w:lvl>
  </w:abstractNum>
  <w:abstractNum w:abstractNumId="15">
    <w:multiLevelType w:val="hybridMultilevel"/>
    <w:lvl w:ilvl="0">
      <w:start w:val="1"/>
      <w:numFmt w:val="lowerLetter"/>
      <w:lvlText w:val="%1."/>
      <w:lvlJc w:val="left"/>
      <w:pPr>
        <w:ind w:left="759" w:hanging="407"/>
        <w:jc w:val="left"/>
      </w:pPr>
      <w:rPr>
        <w:rFonts w:hint="default" w:ascii="Times New Roman" w:hAnsi="Times New Roman" w:eastAsia="Times New Roman" w:cs="Times New Roman"/>
        <w:w w:val="100"/>
        <w:sz w:val="26"/>
        <w:szCs w:val="26"/>
        <w:lang w:val="en-US" w:eastAsia="zh-cn" w:bidi="ar-SA"/>
      </w:rPr>
    </w:lvl>
    <w:lvl w:ilvl="1">
      <w:start w:val="0"/>
      <w:numFmt w:val="bullet"/>
      <w:lvlText w:val="•"/>
      <w:lvlJc w:val="left"/>
      <w:pPr>
        <w:ind w:left="1618" w:hanging="407"/>
      </w:pPr>
      <w:rPr>
        <w:rFonts w:hint="default"/>
        <w:lang w:val="en-US" w:eastAsia="zh-cn" w:bidi="ar-SA"/>
      </w:rPr>
    </w:lvl>
    <w:lvl w:ilvl="2">
      <w:start w:val="0"/>
      <w:numFmt w:val="bullet"/>
      <w:lvlText w:val="•"/>
      <w:lvlJc w:val="left"/>
      <w:pPr>
        <w:ind w:left="2477" w:hanging="407"/>
      </w:pPr>
      <w:rPr>
        <w:rFonts w:hint="default"/>
        <w:lang w:val="en-US" w:eastAsia="zh-cn" w:bidi="ar-SA"/>
      </w:rPr>
    </w:lvl>
    <w:lvl w:ilvl="3">
      <w:start w:val="0"/>
      <w:numFmt w:val="bullet"/>
      <w:lvlText w:val="•"/>
      <w:lvlJc w:val="left"/>
      <w:pPr>
        <w:ind w:left="3335" w:hanging="407"/>
      </w:pPr>
      <w:rPr>
        <w:rFonts w:hint="default"/>
        <w:lang w:val="en-US" w:eastAsia="zh-cn" w:bidi="ar-SA"/>
      </w:rPr>
    </w:lvl>
    <w:lvl w:ilvl="4">
      <w:start w:val="0"/>
      <w:numFmt w:val="bullet"/>
      <w:lvlText w:val="•"/>
      <w:lvlJc w:val="left"/>
      <w:pPr>
        <w:ind w:left="4194" w:hanging="407"/>
      </w:pPr>
      <w:rPr>
        <w:rFonts w:hint="default"/>
        <w:lang w:val="en-US" w:eastAsia="zh-cn" w:bidi="ar-SA"/>
      </w:rPr>
    </w:lvl>
    <w:lvl w:ilvl="5">
      <w:start w:val="0"/>
      <w:numFmt w:val="bullet"/>
      <w:lvlText w:val="•"/>
      <w:lvlJc w:val="left"/>
      <w:pPr>
        <w:ind w:left="5053" w:hanging="407"/>
      </w:pPr>
      <w:rPr>
        <w:rFonts w:hint="default"/>
        <w:lang w:val="en-US" w:eastAsia="zh-cn" w:bidi="ar-SA"/>
      </w:rPr>
    </w:lvl>
    <w:lvl w:ilvl="6">
      <w:start w:val="0"/>
      <w:numFmt w:val="bullet"/>
      <w:lvlText w:val="•"/>
      <w:lvlJc w:val="left"/>
      <w:pPr>
        <w:ind w:left="5911" w:hanging="407"/>
      </w:pPr>
      <w:rPr>
        <w:rFonts w:hint="default"/>
        <w:lang w:val="en-US" w:eastAsia="zh-cn" w:bidi="ar-SA"/>
      </w:rPr>
    </w:lvl>
    <w:lvl w:ilvl="7">
      <w:start w:val="0"/>
      <w:numFmt w:val="bullet"/>
      <w:lvlText w:val="•"/>
      <w:lvlJc w:val="left"/>
      <w:pPr>
        <w:ind w:left="6770" w:hanging="407"/>
      </w:pPr>
      <w:rPr>
        <w:rFonts w:hint="default"/>
        <w:lang w:val="en-US" w:eastAsia="zh-cn" w:bidi="ar-SA"/>
      </w:rPr>
    </w:lvl>
    <w:lvl w:ilvl="8">
      <w:start w:val="0"/>
      <w:numFmt w:val="bullet"/>
      <w:lvlText w:val="•"/>
      <w:lvlJc w:val="left"/>
      <w:pPr>
        <w:ind w:left="7629" w:hanging="407"/>
      </w:pPr>
      <w:rPr>
        <w:rFonts w:hint="default"/>
        <w:lang w:val="en-US" w:eastAsia="zh-cn" w:bidi="ar-SA"/>
      </w:rPr>
    </w:lvl>
  </w:abstractNum>
  <w:abstractNum w:abstractNumId="14">
    <w:multiLevelType w:val="hybridMultilevel"/>
    <w:lvl w:ilvl="0">
      <w:start w:val="1"/>
      <w:numFmt w:val="decimal"/>
      <w:lvlText w:val="%1."/>
      <w:lvlJc w:val="left"/>
      <w:pPr>
        <w:ind w:left="200" w:hanging="481"/>
        <w:jc w:val="left"/>
      </w:pPr>
      <w:rPr>
        <w:rFonts w:hint="default" w:ascii="Times New Roman" w:hAnsi="Times New Roman" w:eastAsia="Times New Roman" w:cs="Times New Roman"/>
        <w:spacing w:val="-87"/>
        <w:w w:val="99"/>
        <w:sz w:val="30"/>
        <w:szCs w:val="30"/>
        <w:lang w:val="en-US" w:eastAsia="zh-cn" w:bidi="ar-SA"/>
      </w:rPr>
    </w:lvl>
    <w:lvl w:ilvl="1">
      <w:start w:val="0"/>
      <w:numFmt w:val="bullet"/>
      <w:lvlText w:val="•"/>
      <w:lvlJc w:val="left"/>
      <w:pPr>
        <w:ind w:left="1114" w:hanging="481"/>
      </w:pPr>
      <w:rPr>
        <w:rFonts w:hint="default"/>
        <w:lang w:val="en-US" w:eastAsia="zh-cn" w:bidi="ar-SA"/>
      </w:rPr>
    </w:lvl>
    <w:lvl w:ilvl="2">
      <w:start w:val="0"/>
      <w:numFmt w:val="bullet"/>
      <w:lvlText w:val="•"/>
      <w:lvlJc w:val="left"/>
      <w:pPr>
        <w:ind w:left="2029" w:hanging="481"/>
      </w:pPr>
      <w:rPr>
        <w:rFonts w:hint="default"/>
        <w:lang w:val="en-US" w:eastAsia="zh-cn" w:bidi="ar-SA"/>
      </w:rPr>
    </w:lvl>
    <w:lvl w:ilvl="3">
      <w:start w:val="0"/>
      <w:numFmt w:val="bullet"/>
      <w:lvlText w:val="•"/>
      <w:lvlJc w:val="left"/>
      <w:pPr>
        <w:ind w:left="2943" w:hanging="481"/>
      </w:pPr>
      <w:rPr>
        <w:rFonts w:hint="default"/>
        <w:lang w:val="en-US" w:eastAsia="zh-cn" w:bidi="ar-SA"/>
      </w:rPr>
    </w:lvl>
    <w:lvl w:ilvl="4">
      <w:start w:val="0"/>
      <w:numFmt w:val="bullet"/>
      <w:lvlText w:val="•"/>
      <w:lvlJc w:val="left"/>
      <w:pPr>
        <w:ind w:left="3858" w:hanging="481"/>
      </w:pPr>
      <w:rPr>
        <w:rFonts w:hint="default"/>
        <w:lang w:val="en-US" w:eastAsia="zh-cn" w:bidi="ar-SA"/>
      </w:rPr>
    </w:lvl>
    <w:lvl w:ilvl="5">
      <w:start w:val="0"/>
      <w:numFmt w:val="bullet"/>
      <w:lvlText w:val="•"/>
      <w:lvlJc w:val="left"/>
      <w:pPr>
        <w:ind w:left="4773" w:hanging="481"/>
      </w:pPr>
      <w:rPr>
        <w:rFonts w:hint="default"/>
        <w:lang w:val="en-US" w:eastAsia="zh-cn" w:bidi="ar-SA"/>
      </w:rPr>
    </w:lvl>
    <w:lvl w:ilvl="6">
      <w:start w:val="0"/>
      <w:numFmt w:val="bullet"/>
      <w:lvlText w:val="•"/>
      <w:lvlJc w:val="left"/>
      <w:pPr>
        <w:ind w:left="5687" w:hanging="481"/>
      </w:pPr>
      <w:rPr>
        <w:rFonts w:hint="default"/>
        <w:lang w:val="en-US" w:eastAsia="zh-cn" w:bidi="ar-SA"/>
      </w:rPr>
    </w:lvl>
    <w:lvl w:ilvl="7">
      <w:start w:val="0"/>
      <w:numFmt w:val="bullet"/>
      <w:lvlText w:val="•"/>
      <w:lvlJc w:val="left"/>
      <w:pPr>
        <w:ind w:left="6602" w:hanging="481"/>
      </w:pPr>
      <w:rPr>
        <w:rFonts w:hint="default"/>
        <w:lang w:val="en-US" w:eastAsia="zh-cn" w:bidi="ar-SA"/>
      </w:rPr>
    </w:lvl>
    <w:lvl w:ilvl="8">
      <w:start w:val="0"/>
      <w:numFmt w:val="bullet"/>
      <w:lvlText w:val="•"/>
      <w:lvlJc w:val="left"/>
      <w:pPr>
        <w:ind w:left="7517" w:hanging="481"/>
      </w:pPr>
      <w:rPr>
        <w:rFonts w:hint="default"/>
        <w:lang w:val="en-US" w:eastAsia="zh-cn" w:bidi="ar-SA"/>
      </w:rPr>
    </w:lvl>
  </w:abstractNum>
  <w:abstractNum w:abstractNumId="13">
    <w:multiLevelType w:val="hybridMultilevel"/>
    <w:lvl w:ilvl="0">
      <w:start w:val="1"/>
      <w:numFmt w:val="decimal"/>
      <w:lvlText w:val="%1."/>
      <w:lvlJc w:val="left"/>
      <w:pPr>
        <w:ind w:left="1322" w:hanging="481"/>
        <w:jc w:val="left"/>
      </w:pPr>
      <w:rPr>
        <w:rFonts w:hint="default" w:ascii="Times New Roman" w:hAnsi="Times New Roman" w:eastAsia="Times New Roman" w:cs="Times New Roman"/>
        <w:spacing w:val="0"/>
        <w:w w:val="99"/>
        <w:sz w:val="30"/>
        <w:szCs w:val="30"/>
        <w:lang w:val="en-US" w:eastAsia="zh-cn" w:bidi="ar-SA"/>
      </w:rPr>
    </w:lvl>
    <w:lvl w:ilvl="1">
      <w:start w:val="0"/>
      <w:numFmt w:val="bullet"/>
      <w:lvlText w:val="•"/>
      <w:lvlJc w:val="left"/>
      <w:pPr>
        <w:ind w:left="2122" w:hanging="481"/>
      </w:pPr>
      <w:rPr>
        <w:rFonts w:hint="default"/>
        <w:lang w:val="en-US" w:eastAsia="zh-cn" w:bidi="ar-SA"/>
      </w:rPr>
    </w:lvl>
    <w:lvl w:ilvl="2">
      <w:start w:val="0"/>
      <w:numFmt w:val="bullet"/>
      <w:lvlText w:val="•"/>
      <w:lvlJc w:val="left"/>
      <w:pPr>
        <w:ind w:left="2925" w:hanging="481"/>
      </w:pPr>
      <w:rPr>
        <w:rFonts w:hint="default"/>
        <w:lang w:val="en-US" w:eastAsia="zh-cn" w:bidi="ar-SA"/>
      </w:rPr>
    </w:lvl>
    <w:lvl w:ilvl="3">
      <w:start w:val="0"/>
      <w:numFmt w:val="bullet"/>
      <w:lvlText w:val="•"/>
      <w:lvlJc w:val="left"/>
      <w:pPr>
        <w:ind w:left="3727" w:hanging="481"/>
      </w:pPr>
      <w:rPr>
        <w:rFonts w:hint="default"/>
        <w:lang w:val="en-US" w:eastAsia="zh-cn" w:bidi="ar-SA"/>
      </w:rPr>
    </w:lvl>
    <w:lvl w:ilvl="4">
      <w:start w:val="0"/>
      <w:numFmt w:val="bullet"/>
      <w:lvlText w:val="•"/>
      <w:lvlJc w:val="left"/>
      <w:pPr>
        <w:ind w:left="4530" w:hanging="481"/>
      </w:pPr>
      <w:rPr>
        <w:rFonts w:hint="default"/>
        <w:lang w:val="en-US" w:eastAsia="zh-cn" w:bidi="ar-SA"/>
      </w:rPr>
    </w:lvl>
    <w:lvl w:ilvl="5">
      <w:start w:val="0"/>
      <w:numFmt w:val="bullet"/>
      <w:lvlText w:val="•"/>
      <w:lvlJc w:val="left"/>
      <w:pPr>
        <w:ind w:left="5333" w:hanging="481"/>
      </w:pPr>
      <w:rPr>
        <w:rFonts w:hint="default"/>
        <w:lang w:val="en-US" w:eastAsia="zh-cn" w:bidi="ar-SA"/>
      </w:rPr>
    </w:lvl>
    <w:lvl w:ilvl="6">
      <w:start w:val="0"/>
      <w:numFmt w:val="bullet"/>
      <w:lvlText w:val="•"/>
      <w:lvlJc w:val="left"/>
      <w:pPr>
        <w:ind w:left="6135" w:hanging="481"/>
      </w:pPr>
      <w:rPr>
        <w:rFonts w:hint="default"/>
        <w:lang w:val="en-US" w:eastAsia="zh-cn" w:bidi="ar-SA"/>
      </w:rPr>
    </w:lvl>
    <w:lvl w:ilvl="7">
      <w:start w:val="0"/>
      <w:numFmt w:val="bullet"/>
      <w:lvlText w:val="•"/>
      <w:lvlJc w:val="left"/>
      <w:pPr>
        <w:ind w:left="6938" w:hanging="481"/>
      </w:pPr>
      <w:rPr>
        <w:rFonts w:hint="default"/>
        <w:lang w:val="en-US" w:eastAsia="zh-cn" w:bidi="ar-SA"/>
      </w:rPr>
    </w:lvl>
    <w:lvl w:ilvl="8">
      <w:start w:val="0"/>
      <w:numFmt w:val="bullet"/>
      <w:lvlText w:val="•"/>
      <w:lvlJc w:val="left"/>
      <w:pPr>
        <w:ind w:left="7741" w:hanging="481"/>
      </w:pPr>
      <w:rPr>
        <w:rFonts w:hint="default"/>
        <w:lang w:val="en-US" w:eastAsia="zh-cn" w:bidi="ar-SA"/>
      </w:rPr>
    </w:lvl>
  </w:abstractNum>
  <w:abstractNum w:abstractNumId="12">
    <w:multiLevelType w:val="hybridMultilevel"/>
    <w:lvl w:ilvl="0">
      <w:start w:val="1"/>
      <w:numFmt w:val="decimal"/>
      <w:lvlText w:val="%1."/>
      <w:lvlJc w:val="left"/>
      <w:pPr>
        <w:ind w:left="1325" w:hanging="485"/>
        <w:jc w:val="left"/>
      </w:pPr>
      <w:rPr>
        <w:rFonts w:hint="default" w:ascii="Times New Roman" w:hAnsi="Times New Roman" w:eastAsia="Times New Roman" w:cs="Times New Roman"/>
        <w:spacing w:val="2"/>
        <w:w w:val="99"/>
        <w:sz w:val="30"/>
        <w:szCs w:val="30"/>
        <w:lang w:val="en-US" w:eastAsia="zh-cn" w:bidi="ar-SA"/>
      </w:rPr>
    </w:lvl>
    <w:lvl w:ilvl="1">
      <w:start w:val="0"/>
      <w:numFmt w:val="bullet"/>
      <w:lvlText w:val="•"/>
      <w:lvlJc w:val="left"/>
      <w:pPr>
        <w:ind w:left="2122" w:hanging="485"/>
      </w:pPr>
      <w:rPr>
        <w:rFonts w:hint="default"/>
        <w:lang w:val="en-US" w:eastAsia="zh-cn" w:bidi="ar-SA"/>
      </w:rPr>
    </w:lvl>
    <w:lvl w:ilvl="2">
      <w:start w:val="0"/>
      <w:numFmt w:val="bullet"/>
      <w:lvlText w:val="•"/>
      <w:lvlJc w:val="left"/>
      <w:pPr>
        <w:ind w:left="2925" w:hanging="485"/>
      </w:pPr>
      <w:rPr>
        <w:rFonts w:hint="default"/>
        <w:lang w:val="en-US" w:eastAsia="zh-cn" w:bidi="ar-SA"/>
      </w:rPr>
    </w:lvl>
    <w:lvl w:ilvl="3">
      <w:start w:val="0"/>
      <w:numFmt w:val="bullet"/>
      <w:lvlText w:val="•"/>
      <w:lvlJc w:val="left"/>
      <w:pPr>
        <w:ind w:left="3727" w:hanging="485"/>
      </w:pPr>
      <w:rPr>
        <w:rFonts w:hint="default"/>
        <w:lang w:val="en-US" w:eastAsia="zh-cn" w:bidi="ar-SA"/>
      </w:rPr>
    </w:lvl>
    <w:lvl w:ilvl="4">
      <w:start w:val="0"/>
      <w:numFmt w:val="bullet"/>
      <w:lvlText w:val="•"/>
      <w:lvlJc w:val="left"/>
      <w:pPr>
        <w:ind w:left="4530" w:hanging="485"/>
      </w:pPr>
      <w:rPr>
        <w:rFonts w:hint="default"/>
        <w:lang w:val="en-US" w:eastAsia="zh-cn" w:bidi="ar-SA"/>
      </w:rPr>
    </w:lvl>
    <w:lvl w:ilvl="5">
      <w:start w:val="0"/>
      <w:numFmt w:val="bullet"/>
      <w:lvlText w:val="•"/>
      <w:lvlJc w:val="left"/>
      <w:pPr>
        <w:ind w:left="5333" w:hanging="485"/>
      </w:pPr>
      <w:rPr>
        <w:rFonts w:hint="default"/>
        <w:lang w:val="en-US" w:eastAsia="zh-cn" w:bidi="ar-SA"/>
      </w:rPr>
    </w:lvl>
    <w:lvl w:ilvl="6">
      <w:start w:val="0"/>
      <w:numFmt w:val="bullet"/>
      <w:lvlText w:val="•"/>
      <w:lvlJc w:val="left"/>
      <w:pPr>
        <w:ind w:left="6135" w:hanging="485"/>
      </w:pPr>
      <w:rPr>
        <w:rFonts w:hint="default"/>
        <w:lang w:val="en-US" w:eastAsia="zh-cn" w:bidi="ar-SA"/>
      </w:rPr>
    </w:lvl>
    <w:lvl w:ilvl="7">
      <w:start w:val="0"/>
      <w:numFmt w:val="bullet"/>
      <w:lvlText w:val="•"/>
      <w:lvlJc w:val="left"/>
      <w:pPr>
        <w:ind w:left="6938" w:hanging="485"/>
      </w:pPr>
      <w:rPr>
        <w:rFonts w:hint="default"/>
        <w:lang w:val="en-US" w:eastAsia="zh-cn" w:bidi="ar-SA"/>
      </w:rPr>
    </w:lvl>
    <w:lvl w:ilvl="8">
      <w:start w:val="0"/>
      <w:numFmt w:val="bullet"/>
      <w:lvlText w:val="•"/>
      <w:lvlJc w:val="left"/>
      <w:pPr>
        <w:ind w:left="7741" w:hanging="485"/>
      </w:pPr>
      <w:rPr>
        <w:rFonts w:hint="default"/>
        <w:lang w:val="en-US" w:eastAsia="zh-cn" w:bidi="ar-SA"/>
      </w:rPr>
    </w:lvl>
  </w:abstractNum>
  <w:abstractNum w:abstractNumId="11">
    <w:multiLevelType w:val="hybridMultilevel"/>
    <w:lvl w:ilvl="0">
      <w:start w:val="1"/>
      <w:numFmt w:val="decimal"/>
      <w:lvlText w:val="%1."/>
      <w:lvlJc w:val="left"/>
      <w:pPr>
        <w:ind w:left="200" w:hanging="481"/>
        <w:jc w:val="left"/>
      </w:pPr>
      <w:rPr>
        <w:rFonts w:hint="default" w:ascii="Times New Roman" w:hAnsi="Times New Roman" w:eastAsia="Times New Roman" w:cs="Times New Roman"/>
        <w:spacing w:val="-87"/>
        <w:w w:val="99"/>
        <w:sz w:val="30"/>
        <w:szCs w:val="30"/>
        <w:lang w:val="en-US" w:eastAsia="zh-cn" w:bidi="ar-SA"/>
      </w:rPr>
    </w:lvl>
    <w:lvl w:ilvl="1">
      <w:start w:val="0"/>
      <w:numFmt w:val="bullet"/>
      <w:lvlText w:val="•"/>
      <w:lvlJc w:val="left"/>
      <w:pPr>
        <w:ind w:left="1114" w:hanging="481"/>
      </w:pPr>
      <w:rPr>
        <w:rFonts w:hint="default"/>
        <w:lang w:val="en-US" w:eastAsia="zh-cn" w:bidi="ar-SA"/>
      </w:rPr>
    </w:lvl>
    <w:lvl w:ilvl="2">
      <w:start w:val="0"/>
      <w:numFmt w:val="bullet"/>
      <w:lvlText w:val="•"/>
      <w:lvlJc w:val="left"/>
      <w:pPr>
        <w:ind w:left="2029" w:hanging="481"/>
      </w:pPr>
      <w:rPr>
        <w:rFonts w:hint="default"/>
        <w:lang w:val="en-US" w:eastAsia="zh-cn" w:bidi="ar-SA"/>
      </w:rPr>
    </w:lvl>
    <w:lvl w:ilvl="3">
      <w:start w:val="0"/>
      <w:numFmt w:val="bullet"/>
      <w:lvlText w:val="•"/>
      <w:lvlJc w:val="left"/>
      <w:pPr>
        <w:ind w:left="2943" w:hanging="481"/>
      </w:pPr>
      <w:rPr>
        <w:rFonts w:hint="default"/>
        <w:lang w:val="en-US" w:eastAsia="zh-cn" w:bidi="ar-SA"/>
      </w:rPr>
    </w:lvl>
    <w:lvl w:ilvl="4">
      <w:start w:val="0"/>
      <w:numFmt w:val="bullet"/>
      <w:lvlText w:val="•"/>
      <w:lvlJc w:val="left"/>
      <w:pPr>
        <w:ind w:left="3858" w:hanging="481"/>
      </w:pPr>
      <w:rPr>
        <w:rFonts w:hint="default"/>
        <w:lang w:val="en-US" w:eastAsia="zh-cn" w:bidi="ar-SA"/>
      </w:rPr>
    </w:lvl>
    <w:lvl w:ilvl="5">
      <w:start w:val="0"/>
      <w:numFmt w:val="bullet"/>
      <w:lvlText w:val="•"/>
      <w:lvlJc w:val="left"/>
      <w:pPr>
        <w:ind w:left="4773" w:hanging="481"/>
      </w:pPr>
      <w:rPr>
        <w:rFonts w:hint="default"/>
        <w:lang w:val="en-US" w:eastAsia="zh-cn" w:bidi="ar-SA"/>
      </w:rPr>
    </w:lvl>
    <w:lvl w:ilvl="6">
      <w:start w:val="0"/>
      <w:numFmt w:val="bullet"/>
      <w:lvlText w:val="•"/>
      <w:lvlJc w:val="left"/>
      <w:pPr>
        <w:ind w:left="5687" w:hanging="481"/>
      </w:pPr>
      <w:rPr>
        <w:rFonts w:hint="default"/>
        <w:lang w:val="en-US" w:eastAsia="zh-cn" w:bidi="ar-SA"/>
      </w:rPr>
    </w:lvl>
    <w:lvl w:ilvl="7">
      <w:start w:val="0"/>
      <w:numFmt w:val="bullet"/>
      <w:lvlText w:val="•"/>
      <w:lvlJc w:val="left"/>
      <w:pPr>
        <w:ind w:left="6602" w:hanging="481"/>
      </w:pPr>
      <w:rPr>
        <w:rFonts w:hint="default"/>
        <w:lang w:val="en-US" w:eastAsia="zh-cn" w:bidi="ar-SA"/>
      </w:rPr>
    </w:lvl>
    <w:lvl w:ilvl="8">
      <w:start w:val="0"/>
      <w:numFmt w:val="bullet"/>
      <w:lvlText w:val="•"/>
      <w:lvlJc w:val="left"/>
      <w:pPr>
        <w:ind w:left="7517" w:hanging="481"/>
      </w:pPr>
      <w:rPr>
        <w:rFonts w:hint="default"/>
        <w:lang w:val="en-US" w:eastAsia="zh-cn" w:bidi="ar-SA"/>
      </w:rPr>
    </w:lvl>
  </w:abstractNum>
  <w:abstractNum w:abstractNumId="10">
    <w:multiLevelType w:val="hybridMultilevel"/>
    <w:lvl w:ilvl="0">
      <w:start w:val="1"/>
      <w:numFmt w:val="decimal"/>
      <w:lvlText w:val="%1."/>
      <w:lvlJc w:val="left"/>
      <w:pPr>
        <w:ind w:left="1322" w:hanging="481"/>
        <w:jc w:val="left"/>
      </w:pPr>
      <w:rPr>
        <w:rFonts w:hint="default" w:ascii="Times New Roman" w:hAnsi="Times New Roman" w:eastAsia="Times New Roman" w:cs="Times New Roman"/>
        <w:spacing w:val="0"/>
        <w:w w:val="99"/>
        <w:sz w:val="30"/>
        <w:szCs w:val="30"/>
        <w:lang w:val="en-US" w:eastAsia="zh-cn" w:bidi="ar-SA"/>
      </w:rPr>
    </w:lvl>
    <w:lvl w:ilvl="1">
      <w:start w:val="0"/>
      <w:numFmt w:val="bullet"/>
      <w:lvlText w:val="•"/>
      <w:lvlJc w:val="left"/>
      <w:pPr>
        <w:ind w:left="2122" w:hanging="481"/>
      </w:pPr>
      <w:rPr>
        <w:rFonts w:hint="default"/>
        <w:lang w:val="en-US" w:eastAsia="zh-cn" w:bidi="ar-SA"/>
      </w:rPr>
    </w:lvl>
    <w:lvl w:ilvl="2">
      <w:start w:val="0"/>
      <w:numFmt w:val="bullet"/>
      <w:lvlText w:val="•"/>
      <w:lvlJc w:val="left"/>
      <w:pPr>
        <w:ind w:left="2925" w:hanging="481"/>
      </w:pPr>
      <w:rPr>
        <w:rFonts w:hint="default"/>
        <w:lang w:val="en-US" w:eastAsia="zh-cn" w:bidi="ar-SA"/>
      </w:rPr>
    </w:lvl>
    <w:lvl w:ilvl="3">
      <w:start w:val="0"/>
      <w:numFmt w:val="bullet"/>
      <w:lvlText w:val="•"/>
      <w:lvlJc w:val="left"/>
      <w:pPr>
        <w:ind w:left="3727" w:hanging="481"/>
      </w:pPr>
      <w:rPr>
        <w:rFonts w:hint="default"/>
        <w:lang w:val="en-US" w:eastAsia="zh-cn" w:bidi="ar-SA"/>
      </w:rPr>
    </w:lvl>
    <w:lvl w:ilvl="4">
      <w:start w:val="0"/>
      <w:numFmt w:val="bullet"/>
      <w:lvlText w:val="•"/>
      <w:lvlJc w:val="left"/>
      <w:pPr>
        <w:ind w:left="4530" w:hanging="481"/>
      </w:pPr>
      <w:rPr>
        <w:rFonts w:hint="default"/>
        <w:lang w:val="en-US" w:eastAsia="zh-cn" w:bidi="ar-SA"/>
      </w:rPr>
    </w:lvl>
    <w:lvl w:ilvl="5">
      <w:start w:val="0"/>
      <w:numFmt w:val="bullet"/>
      <w:lvlText w:val="•"/>
      <w:lvlJc w:val="left"/>
      <w:pPr>
        <w:ind w:left="5333" w:hanging="481"/>
      </w:pPr>
      <w:rPr>
        <w:rFonts w:hint="default"/>
        <w:lang w:val="en-US" w:eastAsia="zh-cn" w:bidi="ar-SA"/>
      </w:rPr>
    </w:lvl>
    <w:lvl w:ilvl="6">
      <w:start w:val="0"/>
      <w:numFmt w:val="bullet"/>
      <w:lvlText w:val="•"/>
      <w:lvlJc w:val="left"/>
      <w:pPr>
        <w:ind w:left="6135" w:hanging="481"/>
      </w:pPr>
      <w:rPr>
        <w:rFonts w:hint="default"/>
        <w:lang w:val="en-US" w:eastAsia="zh-cn" w:bidi="ar-SA"/>
      </w:rPr>
    </w:lvl>
    <w:lvl w:ilvl="7">
      <w:start w:val="0"/>
      <w:numFmt w:val="bullet"/>
      <w:lvlText w:val="•"/>
      <w:lvlJc w:val="left"/>
      <w:pPr>
        <w:ind w:left="6938" w:hanging="481"/>
      </w:pPr>
      <w:rPr>
        <w:rFonts w:hint="default"/>
        <w:lang w:val="en-US" w:eastAsia="zh-cn" w:bidi="ar-SA"/>
      </w:rPr>
    </w:lvl>
    <w:lvl w:ilvl="8">
      <w:start w:val="0"/>
      <w:numFmt w:val="bullet"/>
      <w:lvlText w:val="•"/>
      <w:lvlJc w:val="left"/>
      <w:pPr>
        <w:ind w:left="7741" w:hanging="481"/>
      </w:pPr>
      <w:rPr>
        <w:rFonts w:hint="default"/>
        <w:lang w:val="en-US" w:eastAsia="zh-cn" w:bidi="ar-SA"/>
      </w:rPr>
    </w:lvl>
  </w:abstractNum>
  <w:abstractNum w:abstractNumId="9">
    <w:multiLevelType w:val="hybridMultilevel"/>
    <w:lvl w:ilvl="0">
      <w:start w:val="1"/>
      <w:numFmt w:val="decimal"/>
      <w:lvlText w:val="%1."/>
      <w:lvlJc w:val="left"/>
      <w:pPr>
        <w:ind w:left="200" w:hanging="481"/>
        <w:jc w:val="left"/>
      </w:pPr>
      <w:rPr>
        <w:rFonts w:hint="default" w:ascii="Times New Roman" w:hAnsi="Times New Roman" w:eastAsia="Times New Roman" w:cs="Times New Roman"/>
        <w:spacing w:val="-58"/>
        <w:w w:val="99"/>
        <w:sz w:val="30"/>
        <w:szCs w:val="30"/>
        <w:lang w:val="en-US" w:eastAsia="zh-cn" w:bidi="ar-SA"/>
      </w:rPr>
    </w:lvl>
    <w:lvl w:ilvl="1">
      <w:start w:val="0"/>
      <w:numFmt w:val="bullet"/>
      <w:lvlText w:val="•"/>
      <w:lvlJc w:val="left"/>
      <w:pPr>
        <w:ind w:left="1114" w:hanging="481"/>
      </w:pPr>
      <w:rPr>
        <w:rFonts w:hint="default"/>
        <w:lang w:val="en-US" w:eastAsia="zh-cn" w:bidi="ar-SA"/>
      </w:rPr>
    </w:lvl>
    <w:lvl w:ilvl="2">
      <w:start w:val="0"/>
      <w:numFmt w:val="bullet"/>
      <w:lvlText w:val="•"/>
      <w:lvlJc w:val="left"/>
      <w:pPr>
        <w:ind w:left="2029" w:hanging="481"/>
      </w:pPr>
      <w:rPr>
        <w:rFonts w:hint="default"/>
        <w:lang w:val="en-US" w:eastAsia="zh-cn" w:bidi="ar-SA"/>
      </w:rPr>
    </w:lvl>
    <w:lvl w:ilvl="3">
      <w:start w:val="0"/>
      <w:numFmt w:val="bullet"/>
      <w:lvlText w:val="•"/>
      <w:lvlJc w:val="left"/>
      <w:pPr>
        <w:ind w:left="2943" w:hanging="481"/>
      </w:pPr>
      <w:rPr>
        <w:rFonts w:hint="default"/>
        <w:lang w:val="en-US" w:eastAsia="zh-cn" w:bidi="ar-SA"/>
      </w:rPr>
    </w:lvl>
    <w:lvl w:ilvl="4">
      <w:start w:val="0"/>
      <w:numFmt w:val="bullet"/>
      <w:lvlText w:val="•"/>
      <w:lvlJc w:val="left"/>
      <w:pPr>
        <w:ind w:left="3858" w:hanging="481"/>
      </w:pPr>
      <w:rPr>
        <w:rFonts w:hint="default"/>
        <w:lang w:val="en-US" w:eastAsia="zh-cn" w:bidi="ar-SA"/>
      </w:rPr>
    </w:lvl>
    <w:lvl w:ilvl="5">
      <w:start w:val="0"/>
      <w:numFmt w:val="bullet"/>
      <w:lvlText w:val="•"/>
      <w:lvlJc w:val="left"/>
      <w:pPr>
        <w:ind w:left="4773" w:hanging="481"/>
      </w:pPr>
      <w:rPr>
        <w:rFonts w:hint="default"/>
        <w:lang w:val="en-US" w:eastAsia="zh-cn" w:bidi="ar-SA"/>
      </w:rPr>
    </w:lvl>
    <w:lvl w:ilvl="6">
      <w:start w:val="0"/>
      <w:numFmt w:val="bullet"/>
      <w:lvlText w:val="•"/>
      <w:lvlJc w:val="left"/>
      <w:pPr>
        <w:ind w:left="5687" w:hanging="481"/>
      </w:pPr>
      <w:rPr>
        <w:rFonts w:hint="default"/>
        <w:lang w:val="en-US" w:eastAsia="zh-cn" w:bidi="ar-SA"/>
      </w:rPr>
    </w:lvl>
    <w:lvl w:ilvl="7">
      <w:start w:val="0"/>
      <w:numFmt w:val="bullet"/>
      <w:lvlText w:val="•"/>
      <w:lvlJc w:val="left"/>
      <w:pPr>
        <w:ind w:left="6602" w:hanging="481"/>
      </w:pPr>
      <w:rPr>
        <w:rFonts w:hint="default"/>
        <w:lang w:val="en-US" w:eastAsia="zh-cn" w:bidi="ar-SA"/>
      </w:rPr>
    </w:lvl>
    <w:lvl w:ilvl="8">
      <w:start w:val="0"/>
      <w:numFmt w:val="bullet"/>
      <w:lvlText w:val="•"/>
      <w:lvlJc w:val="left"/>
      <w:pPr>
        <w:ind w:left="7517" w:hanging="481"/>
      </w:pPr>
      <w:rPr>
        <w:rFonts w:hint="default"/>
        <w:lang w:val="en-US" w:eastAsia="zh-cn" w:bidi="ar-SA"/>
      </w:rPr>
    </w:lvl>
  </w:abstractNum>
  <w:abstractNum w:abstractNumId="8">
    <w:multiLevelType w:val="hybridMultilevel"/>
    <w:lvl w:ilvl="0">
      <w:start w:val="1"/>
      <w:numFmt w:val="decimal"/>
      <w:lvlText w:val="（%1）"/>
      <w:lvlJc w:val="left"/>
      <w:pPr>
        <w:ind w:left="1642" w:hanging="802"/>
        <w:jc w:val="left"/>
      </w:pPr>
      <w:rPr>
        <w:rFonts w:hint="default" w:ascii="宋体" w:hAnsi="宋体" w:eastAsia="宋体" w:cs="宋体"/>
        <w:spacing w:val="-2"/>
        <w:w w:val="99"/>
        <w:sz w:val="30"/>
        <w:szCs w:val="30"/>
        <w:lang w:val="en-US" w:eastAsia="zh-cn" w:bidi="ar-SA"/>
      </w:rPr>
    </w:lvl>
    <w:lvl w:ilvl="1">
      <w:start w:val="0"/>
      <w:numFmt w:val="bullet"/>
      <w:lvlText w:val="•"/>
      <w:lvlJc w:val="left"/>
      <w:pPr>
        <w:ind w:left="2410" w:hanging="802"/>
      </w:pPr>
      <w:rPr>
        <w:rFonts w:hint="default"/>
        <w:lang w:val="en-US" w:eastAsia="zh-cn" w:bidi="ar-SA"/>
      </w:rPr>
    </w:lvl>
    <w:lvl w:ilvl="2">
      <w:start w:val="0"/>
      <w:numFmt w:val="bullet"/>
      <w:lvlText w:val="•"/>
      <w:lvlJc w:val="left"/>
      <w:pPr>
        <w:ind w:left="3181" w:hanging="802"/>
      </w:pPr>
      <w:rPr>
        <w:rFonts w:hint="default"/>
        <w:lang w:val="en-US" w:eastAsia="zh-cn" w:bidi="ar-SA"/>
      </w:rPr>
    </w:lvl>
    <w:lvl w:ilvl="3">
      <w:start w:val="0"/>
      <w:numFmt w:val="bullet"/>
      <w:lvlText w:val="•"/>
      <w:lvlJc w:val="left"/>
      <w:pPr>
        <w:ind w:left="3951" w:hanging="802"/>
      </w:pPr>
      <w:rPr>
        <w:rFonts w:hint="default"/>
        <w:lang w:val="en-US" w:eastAsia="zh-cn" w:bidi="ar-SA"/>
      </w:rPr>
    </w:lvl>
    <w:lvl w:ilvl="4">
      <w:start w:val="0"/>
      <w:numFmt w:val="bullet"/>
      <w:lvlText w:val="•"/>
      <w:lvlJc w:val="left"/>
      <w:pPr>
        <w:ind w:left="4722" w:hanging="802"/>
      </w:pPr>
      <w:rPr>
        <w:rFonts w:hint="default"/>
        <w:lang w:val="en-US" w:eastAsia="zh-cn" w:bidi="ar-SA"/>
      </w:rPr>
    </w:lvl>
    <w:lvl w:ilvl="5">
      <w:start w:val="0"/>
      <w:numFmt w:val="bullet"/>
      <w:lvlText w:val="•"/>
      <w:lvlJc w:val="left"/>
      <w:pPr>
        <w:ind w:left="5493" w:hanging="802"/>
      </w:pPr>
      <w:rPr>
        <w:rFonts w:hint="default"/>
        <w:lang w:val="en-US" w:eastAsia="zh-cn" w:bidi="ar-SA"/>
      </w:rPr>
    </w:lvl>
    <w:lvl w:ilvl="6">
      <w:start w:val="0"/>
      <w:numFmt w:val="bullet"/>
      <w:lvlText w:val="•"/>
      <w:lvlJc w:val="left"/>
      <w:pPr>
        <w:ind w:left="6263" w:hanging="802"/>
      </w:pPr>
      <w:rPr>
        <w:rFonts w:hint="default"/>
        <w:lang w:val="en-US" w:eastAsia="zh-cn" w:bidi="ar-SA"/>
      </w:rPr>
    </w:lvl>
    <w:lvl w:ilvl="7">
      <w:start w:val="0"/>
      <w:numFmt w:val="bullet"/>
      <w:lvlText w:val="•"/>
      <w:lvlJc w:val="left"/>
      <w:pPr>
        <w:ind w:left="7034" w:hanging="802"/>
      </w:pPr>
      <w:rPr>
        <w:rFonts w:hint="default"/>
        <w:lang w:val="en-US" w:eastAsia="zh-cn" w:bidi="ar-SA"/>
      </w:rPr>
    </w:lvl>
    <w:lvl w:ilvl="8">
      <w:start w:val="0"/>
      <w:numFmt w:val="bullet"/>
      <w:lvlText w:val="•"/>
      <w:lvlJc w:val="left"/>
      <w:pPr>
        <w:ind w:left="7805" w:hanging="802"/>
      </w:pPr>
      <w:rPr>
        <w:rFonts w:hint="default"/>
        <w:lang w:val="en-US" w:eastAsia="zh-cn" w:bidi="ar-SA"/>
      </w:rPr>
    </w:lvl>
  </w:abstractNum>
  <w:abstractNum w:abstractNumId="7">
    <w:multiLevelType w:val="hybridMultilevel"/>
    <w:lvl w:ilvl="0">
      <w:start w:val="1"/>
      <w:numFmt w:val="decimal"/>
      <w:lvlText w:val="（%1）"/>
      <w:lvlJc w:val="left"/>
      <w:pPr>
        <w:ind w:left="200" w:hanging="801"/>
        <w:jc w:val="left"/>
      </w:pPr>
      <w:rPr>
        <w:rFonts w:hint="default" w:ascii="宋体" w:hAnsi="宋体" w:eastAsia="宋体" w:cs="宋体"/>
        <w:spacing w:val="-56"/>
        <w:w w:val="99"/>
        <w:sz w:val="30"/>
        <w:szCs w:val="30"/>
        <w:lang w:val="en-US" w:eastAsia="zh-cn" w:bidi="ar-SA"/>
      </w:rPr>
    </w:lvl>
    <w:lvl w:ilvl="1">
      <w:start w:val="0"/>
      <w:numFmt w:val="bullet"/>
      <w:lvlText w:val="•"/>
      <w:lvlJc w:val="left"/>
      <w:pPr>
        <w:ind w:left="1114" w:hanging="801"/>
      </w:pPr>
      <w:rPr>
        <w:rFonts w:hint="default"/>
        <w:lang w:val="en-US" w:eastAsia="zh-cn" w:bidi="ar-SA"/>
      </w:rPr>
    </w:lvl>
    <w:lvl w:ilvl="2">
      <w:start w:val="0"/>
      <w:numFmt w:val="bullet"/>
      <w:lvlText w:val="•"/>
      <w:lvlJc w:val="left"/>
      <w:pPr>
        <w:ind w:left="2029" w:hanging="801"/>
      </w:pPr>
      <w:rPr>
        <w:rFonts w:hint="default"/>
        <w:lang w:val="en-US" w:eastAsia="zh-cn" w:bidi="ar-SA"/>
      </w:rPr>
    </w:lvl>
    <w:lvl w:ilvl="3">
      <w:start w:val="0"/>
      <w:numFmt w:val="bullet"/>
      <w:lvlText w:val="•"/>
      <w:lvlJc w:val="left"/>
      <w:pPr>
        <w:ind w:left="2943" w:hanging="801"/>
      </w:pPr>
      <w:rPr>
        <w:rFonts w:hint="default"/>
        <w:lang w:val="en-US" w:eastAsia="zh-cn" w:bidi="ar-SA"/>
      </w:rPr>
    </w:lvl>
    <w:lvl w:ilvl="4">
      <w:start w:val="0"/>
      <w:numFmt w:val="bullet"/>
      <w:lvlText w:val="•"/>
      <w:lvlJc w:val="left"/>
      <w:pPr>
        <w:ind w:left="3858" w:hanging="801"/>
      </w:pPr>
      <w:rPr>
        <w:rFonts w:hint="default"/>
        <w:lang w:val="en-US" w:eastAsia="zh-cn" w:bidi="ar-SA"/>
      </w:rPr>
    </w:lvl>
    <w:lvl w:ilvl="5">
      <w:start w:val="0"/>
      <w:numFmt w:val="bullet"/>
      <w:lvlText w:val="•"/>
      <w:lvlJc w:val="left"/>
      <w:pPr>
        <w:ind w:left="4773" w:hanging="801"/>
      </w:pPr>
      <w:rPr>
        <w:rFonts w:hint="default"/>
        <w:lang w:val="en-US" w:eastAsia="zh-cn" w:bidi="ar-SA"/>
      </w:rPr>
    </w:lvl>
    <w:lvl w:ilvl="6">
      <w:start w:val="0"/>
      <w:numFmt w:val="bullet"/>
      <w:lvlText w:val="•"/>
      <w:lvlJc w:val="left"/>
      <w:pPr>
        <w:ind w:left="5687" w:hanging="801"/>
      </w:pPr>
      <w:rPr>
        <w:rFonts w:hint="default"/>
        <w:lang w:val="en-US" w:eastAsia="zh-cn" w:bidi="ar-SA"/>
      </w:rPr>
    </w:lvl>
    <w:lvl w:ilvl="7">
      <w:start w:val="0"/>
      <w:numFmt w:val="bullet"/>
      <w:lvlText w:val="•"/>
      <w:lvlJc w:val="left"/>
      <w:pPr>
        <w:ind w:left="6602" w:hanging="801"/>
      </w:pPr>
      <w:rPr>
        <w:rFonts w:hint="default"/>
        <w:lang w:val="en-US" w:eastAsia="zh-cn" w:bidi="ar-SA"/>
      </w:rPr>
    </w:lvl>
    <w:lvl w:ilvl="8">
      <w:start w:val="0"/>
      <w:numFmt w:val="bullet"/>
      <w:lvlText w:val="•"/>
      <w:lvlJc w:val="left"/>
      <w:pPr>
        <w:ind w:left="7517" w:hanging="801"/>
      </w:pPr>
      <w:rPr>
        <w:rFonts w:hint="default"/>
        <w:lang w:val="en-US" w:eastAsia="zh-cn" w:bidi="ar-SA"/>
      </w:rPr>
    </w:lvl>
  </w:abstractNum>
  <w:abstractNum w:abstractNumId="6">
    <w:multiLevelType w:val="hybridMultilevel"/>
    <w:lvl w:ilvl="0">
      <w:start w:val="1"/>
      <w:numFmt w:val="decimal"/>
      <w:lvlText w:val="（%1）"/>
      <w:lvlJc w:val="left"/>
      <w:pPr>
        <w:ind w:left="200" w:hanging="801"/>
        <w:jc w:val="left"/>
      </w:pPr>
      <w:rPr>
        <w:rFonts w:hint="default" w:ascii="宋体" w:hAnsi="宋体" w:eastAsia="宋体" w:cs="宋体"/>
        <w:spacing w:val="-5"/>
        <w:w w:val="99"/>
        <w:sz w:val="30"/>
        <w:szCs w:val="30"/>
        <w:lang w:val="en-US" w:eastAsia="zh-cn" w:bidi="ar-SA"/>
      </w:rPr>
    </w:lvl>
    <w:lvl w:ilvl="1">
      <w:start w:val="0"/>
      <w:numFmt w:val="bullet"/>
      <w:lvlText w:val="•"/>
      <w:lvlJc w:val="left"/>
      <w:pPr>
        <w:ind w:left="1114" w:hanging="801"/>
      </w:pPr>
      <w:rPr>
        <w:rFonts w:hint="default"/>
        <w:lang w:val="en-US" w:eastAsia="zh-cn" w:bidi="ar-SA"/>
      </w:rPr>
    </w:lvl>
    <w:lvl w:ilvl="2">
      <w:start w:val="0"/>
      <w:numFmt w:val="bullet"/>
      <w:lvlText w:val="•"/>
      <w:lvlJc w:val="left"/>
      <w:pPr>
        <w:ind w:left="2029" w:hanging="801"/>
      </w:pPr>
      <w:rPr>
        <w:rFonts w:hint="default"/>
        <w:lang w:val="en-US" w:eastAsia="zh-cn" w:bidi="ar-SA"/>
      </w:rPr>
    </w:lvl>
    <w:lvl w:ilvl="3">
      <w:start w:val="0"/>
      <w:numFmt w:val="bullet"/>
      <w:lvlText w:val="•"/>
      <w:lvlJc w:val="left"/>
      <w:pPr>
        <w:ind w:left="2943" w:hanging="801"/>
      </w:pPr>
      <w:rPr>
        <w:rFonts w:hint="default"/>
        <w:lang w:val="en-US" w:eastAsia="zh-cn" w:bidi="ar-SA"/>
      </w:rPr>
    </w:lvl>
    <w:lvl w:ilvl="4">
      <w:start w:val="0"/>
      <w:numFmt w:val="bullet"/>
      <w:lvlText w:val="•"/>
      <w:lvlJc w:val="left"/>
      <w:pPr>
        <w:ind w:left="3858" w:hanging="801"/>
      </w:pPr>
      <w:rPr>
        <w:rFonts w:hint="default"/>
        <w:lang w:val="en-US" w:eastAsia="zh-cn" w:bidi="ar-SA"/>
      </w:rPr>
    </w:lvl>
    <w:lvl w:ilvl="5">
      <w:start w:val="0"/>
      <w:numFmt w:val="bullet"/>
      <w:lvlText w:val="•"/>
      <w:lvlJc w:val="left"/>
      <w:pPr>
        <w:ind w:left="4773" w:hanging="801"/>
      </w:pPr>
      <w:rPr>
        <w:rFonts w:hint="default"/>
        <w:lang w:val="en-US" w:eastAsia="zh-cn" w:bidi="ar-SA"/>
      </w:rPr>
    </w:lvl>
    <w:lvl w:ilvl="6">
      <w:start w:val="0"/>
      <w:numFmt w:val="bullet"/>
      <w:lvlText w:val="•"/>
      <w:lvlJc w:val="left"/>
      <w:pPr>
        <w:ind w:left="5687" w:hanging="801"/>
      </w:pPr>
      <w:rPr>
        <w:rFonts w:hint="default"/>
        <w:lang w:val="en-US" w:eastAsia="zh-cn" w:bidi="ar-SA"/>
      </w:rPr>
    </w:lvl>
    <w:lvl w:ilvl="7">
      <w:start w:val="0"/>
      <w:numFmt w:val="bullet"/>
      <w:lvlText w:val="•"/>
      <w:lvlJc w:val="left"/>
      <w:pPr>
        <w:ind w:left="6602" w:hanging="801"/>
      </w:pPr>
      <w:rPr>
        <w:rFonts w:hint="default"/>
        <w:lang w:val="en-US" w:eastAsia="zh-cn" w:bidi="ar-SA"/>
      </w:rPr>
    </w:lvl>
    <w:lvl w:ilvl="8">
      <w:start w:val="0"/>
      <w:numFmt w:val="bullet"/>
      <w:lvlText w:val="•"/>
      <w:lvlJc w:val="left"/>
      <w:pPr>
        <w:ind w:left="7517" w:hanging="801"/>
      </w:pPr>
      <w:rPr>
        <w:rFonts w:hint="default"/>
        <w:lang w:val="en-US" w:eastAsia="zh-cn" w:bidi="ar-SA"/>
      </w:rPr>
    </w:lvl>
  </w:abstractNum>
  <w:abstractNum w:abstractNumId="5">
    <w:multiLevelType w:val="hybridMultilevel"/>
    <w:lvl w:ilvl="0">
      <w:start w:val="1"/>
      <w:numFmt w:val="decimal"/>
      <w:lvlText w:val="%1."/>
      <w:lvlJc w:val="left"/>
      <w:pPr>
        <w:ind w:left="1322" w:hanging="481"/>
        <w:jc w:val="left"/>
      </w:pPr>
      <w:rPr>
        <w:rFonts w:hint="default" w:ascii="Times New Roman" w:hAnsi="Times New Roman" w:eastAsia="Times New Roman" w:cs="Times New Roman"/>
        <w:spacing w:val="-108"/>
        <w:w w:val="99"/>
        <w:sz w:val="30"/>
        <w:szCs w:val="30"/>
        <w:lang w:val="en-US" w:eastAsia="zh-cn" w:bidi="ar-SA"/>
      </w:rPr>
    </w:lvl>
    <w:lvl w:ilvl="1">
      <w:start w:val="0"/>
      <w:numFmt w:val="bullet"/>
      <w:lvlText w:val="•"/>
      <w:lvlJc w:val="left"/>
      <w:pPr>
        <w:ind w:left="2122" w:hanging="481"/>
      </w:pPr>
      <w:rPr>
        <w:rFonts w:hint="default"/>
        <w:lang w:val="en-US" w:eastAsia="zh-cn" w:bidi="ar-SA"/>
      </w:rPr>
    </w:lvl>
    <w:lvl w:ilvl="2">
      <w:start w:val="0"/>
      <w:numFmt w:val="bullet"/>
      <w:lvlText w:val="•"/>
      <w:lvlJc w:val="left"/>
      <w:pPr>
        <w:ind w:left="2925" w:hanging="481"/>
      </w:pPr>
      <w:rPr>
        <w:rFonts w:hint="default"/>
        <w:lang w:val="en-US" w:eastAsia="zh-cn" w:bidi="ar-SA"/>
      </w:rPr>
    </w:lvl>
    <w:lvl w:ilvl="3">
      <w:start w:val="0"/>
      <w:numFmt w:val="bullet"/>
      <w:lvlText w:val="•"/>
      <w:lvlJc w:val="left"/>
      <w:pPr>
        <w:ind w:left="3727" w:hanging="481"/>
      </w:pPr>
      <w:rPr>
        <w:rFonts w:hint="default"/>
        <w:lang w:val="en-US" w:eastAsia="zh-cn" w:bidi="ar-SA"/>
      </w:rPr>
    </w:lvl>
    <w:lvl w:ilvl="4">
      <w:start w:val="0"/>
      <w:numFmt w:val="bullet"/>
      <w:lvlText w:val="•"/>
      <w:lvlJc w:val="left"/>
      <w:pPr>
        <w:ind w:left="4530" w:hanging="481"/>
      </w:pPr>
      <w:rPr>
        <w:rFonts w:hint="default"/>
        <w:lang w:val="en-US" w:eastAsia="zh-cn" w:bidi="ar-SA"/>
      </w:rPr>
    </w:lvl>
    <w:lvl w:ilvl="5">
      <w:start w:val="0"/>
      <w:numFmt w:val="bullet"/>
      <w:lvlText w:val="•"/>
      <w:lvlJc w:val="left"/>
      <w:pPr>
        <w:ind w:left="5333" w:hanging="481"/>
      </w:pPr>
      <w:rPr>
        <w:rFonts w:hint="default"/>
        <w:lang w:val="en-US" w:eastAsia="zh-cn" w:bidi="ar-SA"/>
      </w:rPr>
    </w:lvl>
    <w:lvl w:ilvl="6">
      <w:start w:val="0"/>
      <w:numFmt w:val="bullet"/>
      <w:lvlText w:val="•"/>
      <w:lvlJc w:val="left"/>
      <w:pPr>
        <w:ind w:left="6135" w:hanging="481"/>
      </w:pPr>
      <w:rPr>
        <w:rFonts w:hint="default"/>
        <w:lang w:val="en-US" w:eastAsia="zh-cn" w:bidi="ar-SA"/>
      </w:rPr>
    </w:lvl>
    <w:lvl w:ilvl="7">
      <w:start w:val="0"/>
      <w:numFmt w:val="bullet"/>
      <w:lvlText w:val="•"/>
      <w:lvlJc w:val="left"/>
      <w:pPr>
        <w:ind w:left="6938" w:hanging="481"/>
      </w:pPr>
      <w:rPr>
        <w:rFonts w:hint="default"/>
        <w:lang w:val="en-US" w:eastAsia="zh-cn" w:bidi="ar-SA"/>
      </w:rPr>
    </w:lvl>
    <w:lvl w:ilvl="8">
      <w:start w:val="0"/>
      <w:numFmt w:val="bullet"/>
      <w:lvlText w:val="•"/>
      <w:lvlJc w:val="left"/>
      <w:pPr>
        <w:ind w:left="7741" w:hanging="481"/>
      </w:pPr>
      <w:rPr>
        <w:rFonts w:hint="default"/>
        <w:lang w:val="en-US" w:eastAsia="zh-cn" w:bidi="ar-SA"/>
      </w:rPr>
    </w:lvl>
  </w:abstractNum>
  <w:abstractNum w:abstractNumId="4">
    <w:multiLevelType w:val="hybridMultilevel"/>
    <w:lvl w:ilvl="0">
      <w:start w:val="1"/>
      <w:numFmt w:val="decimal"/>
      <w:lvlText w:val="%1."/>
      <w:lvlJc w:val="left"/>
      <w:pPr>
        <w:ind w:left="1322" w:hanging="481"/>
        <w:jc w:val="left"/>
      </w:pPr>
      <w:rPr>
        <w:rFonts w:hint="default" w:ascii="Times New Roman" w:hAnsi="Times New Roman" w:eastAsia="Times New Roman" w:cs="Times New Roman"/>
        <w:spacing w:val="-48"/>
        <w:w w:val="99"/>
        <w:sz w:val="30"/>
        <w:szCs w:val="30"/>
        <w:lang w:val="en-US" w:eastAsia="zh-cn" w:bidi="ar-SA"/>
      </w:rPr>
    </w:lvl>
    <w:lvl w:ilvl="1">
      <w:start w:val="0"/>
      <w:numFmt w:val="bullet"/>
      <w:lvlText w:val="•"/>
      <w:lvlJc w:val="left"/>
      <w:pPr>
        <w:ind w:left="2122" w:hanging="481"/>
      </w:pPr>
      <w:rPr>
        <w:rFonts w:hint="default"/>
        <w:lang w:val="en-US" w:eastAsia="zh-cn" w:bidi="ar-SA"/>
      </w:rPr>
    </w:lvl>
    <w:lvl w:ilvl="2">
      <w:start w:val="0"/>
      <w:numFmt w:val="bullet"/>
      <w:lvlText w:val="•"/>
      <w:lvlJc w:val="left"/>
      <w:pPr>
        <w:ind w:left="2925" w:hanging="481"/>
      </w:pPr>
      <w:rPr>
        <w:rFonts w:hint="default"/>
        <w:lang w:val="en-US" w:eastAsia="zh-cn" w:bidi="ar-SA"/>
      </w:rPr>
    </w:lvl>
    <w:lvl w:ilvl="3">
      <w:start w:val="0"/>
      <w:numFmt w:val="bullet"/>
      <w:lvlText w:val="•"/>
      <w:lvlJc w:val="left"/>
      <w:pPr>
        <w:ind w:left="3727" w:hanging="481"/>
      </w:pPr>
      <w:rPr>
        <w:rFonts w:hint="default"/>
        <w:lang w:val="en-US" w:eastAsia="zh-cn" w:bidi="ar-SA"/>
      </w:rPr>
    </w:lvl>
    <w:lvl w:ilvl="4">
      <w:start w:val="0"/>
      <w:numFmt w:val="bullet"/>
      <w:lvlText w:val="•"/>
      <w:lvlJc w:val="left"/>
      <w:pPr>
        <w:ind w:left="4530" w:hanging="481"/>
      </w:pPr>
      <w:rPr>
        <w:rFonts w:hint="default"/>
        <w:lang w:val="en-US" w:eastAsia="zh-cn" w:bidi="ar-SA"/>
      </w:rPr>
    </w:lvl>
    <w:lvl w:ilvl="5">
      <w:start w:val="0"/>
      <w:numFmt w:val="bullet"/>
      <w:lvlText w:val="•"/>
      <w:lvlJc w:val="left"/>
      <w:pPr>
        <w:ind w:left="5333" w:hanging="481"/>
      </w:pPr>
      <w:rPr>
        <w:rFonts w:hint="default"/>
        <w:lang w:val="en-US" w:eastAsia="zh-cn" w:bidi="ar-SA"/>
      </w:rPr>
    </w:lvl>
    <w:lvl w:ilvl="6">
      <w:start w:val="0"/>
      <w:numFmt w:val="bullet"/>
      <w:lvlText w:val="•"/>
      <w:lvlJc w:val="left"/>
      <w:pPr>
        <w:ind w:left="6135" w:hanging="481"/>
      </w:pPr>
      <w:rPr>
        <w:rFonts w:hint="default"/>
        <w:lang w:val="en-US" w:eastAsia="zh-cn" w:bidi="ar-SA"/>
      </w:rPr>
    </w:lvl>
    <w:lvl w:ilvl="7">
      <w:start w:val="0"/>
      <w:numFmt w:val="bullet"/>
      <w:lvlText w:val="•"/>
      <w:lvlJc w:val="left"/>
      <w:pPr>
        <w:ind w:left="6938" w:hanging="481"/>
      </w:pPr>
      <w:rPr>
        <w:rFonts w:hint="default"/>
        <w:lang w:val="en-US" w:eastAsia="zh-cn" w:bidi="ar-SA"/>
      </w:rPr>
    </w:lvl>
    <w:lvl w:ilvl="8">
      <w:start w:val="0"/>
      <w:numFmt w:val="bullet"/>
      <w:lvlText w:val="•"/>
      <w:lvlJc w:val="left"/>
      <w:pPr>
        <w:ind w:left="7741" w:hanging="481"/>
      </w:pPr>
      <w:rPr>
        <w:rFonts w:hint="default"/>
        <w:lang w:val="en-US" w:eastAsia="zh-cn" w:bidi="ar-SA"/>
      </w:rPr>
    </w:lvl>
  </w:abstractNum>
  <w:abstractNum w:abstractNumId="3">
    <w:multiLevelType w:val="hybridMultilevel"/>
    <w:lvl w:ilvl="0">
      <w:start w:val="1"/>
      <w:numFmt w:val="decimal"/>
      <w:lvlText w:val="（%1）"/>
      <w:lvlJc w:val="left"/>
      <w:pPr>
        <w:ind w:left="1642" w:hanging="802"/>
        <w:jc w:val="left"/>
      </w:pPr>
      <w:rPr>
        <w:rFonts w:hint="default" w:ascii="宋体" w:hAnsi="宋体" w:eastAsia="宋体" w:cs="宋体"/>
        <w:spacing w:val="-2"/>
        <w:w w:val="99"/>
        <w:sz w:val="30"/>
        <w:szCs w:val="30"/>
        <w:lang w:val="en-US" w:eastAsia="zh-cn" w:bidi="ar-SA"/>
      </w:rPr>
    </w:lvl>
    <w:lvl w:ilvl="1">
      <w:start w:val="0"/>
      <w:numFmt w:val="bullet"/>
      <w:lvlText w:val="•"/>
      <w:lvlJc w:val="left"/>
      <w:pPr>
        <w:ind w:left="2410" w:hanging="802"/>
      </w:pPr>
      <w:rPr>
        <w:rFonts w:hint="default"/>
        <w:lang w:val="en-US" w:eastAsia="zh-cn" w:bidi="ar-SA"/>
      </w:rPr>
    </w:lvl>
    <w:lvl w:ilvl="2">
      <w:start w:val="0"/>
      <w:numFmt w:val="bullet"/>
      <w:lvlText w:val="•"/>
      <w:lvlJc w:val="left"/>
      <w:pPr>
        <w:ind w:left="3181" w:hanging="802"/>
      </w:pPr>
      <w:rPr>
        <w:rFonts w:hint="default"/>
        <w:lang w:val="en-US" w:eastAsia="zh-cn" w:bidi="ar-SA"/>
      </w:rPr>
    </w:lvl>
    <w:lvl w:ilvl="3">
      <w:start w:val="0"/>
      <w:numFmt w:val="bullet"/>
      <w:lvlText w:val="•"/>
      <w:lvlJc w:val="left"/>
      <w:pPr>
        <w:ind w:left="3951" w:hanging="802"/>
      </w:pPr>
      <w:rPr>
        <w:rFonts w:hint="default"/>
        <w:lang w:val="en-US" w:eastAsia="zh-cn" w:bidi="ar-SA"/>
      </w:rPr>
    </w:lvl>
    <w:lvl w:ilvl="4">
      <w:start w:val="0"/>
      <w:numFmt w:val="bullet"/>
      <w:lvlText w:val="•"/>
      <w:lvlJc w:val="left"/>
      <w:pPr>
        <w:ind w:left="4722" w:hanging="802"/>
      </w:pPr>
      <w:rPr>
        <w:rFonts w:hint="default"/>
        <w:lang w:val="en-US" w:eastAsia="zh-cn" w:bidi="ar-SA"/>
      </w:rPr>
    </w:lvl>
    <w:lvl w:ilvl="5">
      <w:start w:val="0"/>
      <w:numFmt w:val="bullet"/>
      <w:lvlText w:val="•"/>
      <w:lvlJc w:val="left"/>
      <w:pPr>
        <w:ind w:left="5493" w:hanging="802"/>
      </w:pPr>
      <w:rPr>
        <w:rFonts w:hint="default"/>
        <w:lang w:val="en-US" w:eastAsia="zh-cn" w:bidi="ar-SA"/>
      </w:rPr>
    </w:lvl>
    <w:lvl w:ilvl="6">
      <w:start w:val="0"/>
      <w:numFmt w:val="bullet"/>
      <w:lvlText w:val="•"/>
      <w:lvlJc w:val="left"/>
      <w:pPr>
        <w:ind w:left="6263" w:hanging="802"/>
      </w:pPr>
      <w:rPr>
        <w:rFonts w:hint="default"/>
        <w:lang w:val="en-US" w:eastAsia="zh-cn" w:bidi="ar-SA"/>
      </w:rPr>
    </w:lvl>
    <w:lvl w:ilvl="7">
      <w:start w:val="0"/>
      <w:numFmt w:val="bullet"/>
      <w:lvlText w:val="•"/>
      <w:lvlJc w:val="left"/>
      <w:pPr>
        <w:ind w:left="7034" w:hanging="802"/>
      </w:pPr>
      <w:rPr>
        <w:rFonts w:hint="default"/>
        <w:lang w:val="en-US" w:eastAsia="zh-cn" w:bidi="ar-SA"/>
      </w:rPr>
    </w:lvl>
    <w:lvl w:ilvl="8">
      <w:start w:val="0"/>
      <w:numFmt w:val="bullet"/>
      <w:lvlText w:val="•"/>
      <w:lvlJc w:val="left"/>
      <w:pPr>
        <w:ind w:left="7805" w:hanging="802"/>
      </w:pPr>
      <w:rPr>
        <w:rFonts w:hint="default"/>
        <w:lang w:val="en-US" w:eastAsia="zh-cn" w:bidi="ar-SA"/>
      </w:rPr>
    </w:lvl>
  </w:abstractNum>
  <w:abstractNum w:abstractNumId="2">
    <w:multiLevelType w:val="hybridMultilevel"/>
    <w:lvl w:ilvl="0">
      <w:start w:val="1"/>
      <w:numFmt w:val="decimal"/>
      <w:lvlText w:val="%1."/>
      <w:lvlJc w:val="left"/>
      <w:pPr>
        <w:ind w:left="1322" w:hanging="481"/>
        <w:jc w:val="left"/>
      </w:pPr>
      <w:rPr>
        <w:rFonts w:hint="default" w:ascii="Times New Roman" w:hAnsi="Times New Roman" w:eastAsia="Times New Roman" w:cs="Times New Roman"/>
        <w:spacing w:val="0"/>
        <w:w w:val="99"/>
        <w:sz w:val="30"/>
        <w:szCs w:val="30"/>
        <w:lang w:val="en-US" w:eastAsia="zh-cn" w:bidi="ar-SA"/>
      </w:rPr>
    </w:lvl>
    <w:lvl w:ilvl="1">
      <w:start w:val="0"/>
      <w:numFmt w:val="bullet"/>
      <w:lvlText w:val="•"/>
      <w:lvlJc w:val="left"/>
      <w:pPr>
        <w:ind w:left="2122" w:hanging="481"/>
      </w:pPr>
      <w:rPr>
        <w:rFonts w:hint="default"/>
        <w:lang w:val="en-US" w:eastAsia="zh-cn" w:bidi="ar-SA"/>
      </w:rPr>
    </w:lvl>
    <w:lvl w:ilvl="2">
      <w:start w:val="0"/>
      <w:numFmt w:val="bullet"/>
      <w:lvlText w:val="•"/>
      <w:lvlJc w:val="left"/>
      <w:pPr>
        <w:ind w:left="2925" w:hanging="481"/>
      </w:pPr>
      <w:rPr>
        <w:rFonts w:hint="default"/>
        <w:lang w:val="en-US" w:eastAsia="zh-cn" w:bidi="ar-SA"/>
      </w:rPr>
    </w:lvl>
    <w:lvl w:ilvl="3">
      <w:start w:val="0"/>
      <w:numFmt w:val="bullet"/>
      <w:lvlText w:val="•"/>
      <w:lvlJc w:val="left"/>
      <w:pPr>
        <w:ind w:left="3727" w:hanging="481"/>
      </w:pPr>
      <w:rPr>
        <w:rFonts w:hint="default"/>
        <w:lang w:val="en-US" w:eastAsia="zh-cn" w:bidi="ar-SA"/>
      </w:rPr>
    </w:lvl>
    <w:lvl w:ilvl="4">
      <w:start w:val="0"/>
      <w:numFmt w:val="bullet"/>
      <w:lvlText w:val="•"/>
      <w:lvlJc w:val="left"/>
      <w:pPr>
        <w:ind w:left="4530" w:hanging="481"/>
      </w:pPr>
      <w:rPr>
        <w:rFonts w:hint="default"/>
        <w:lang w:val="en-US" w:eastAsia="zh-cn" w:bidi="ar-SA"/>
      </w:rPr>
    </w:lvl>
    <w:lvl w:ilvl="5">
      <w:start w:val="0"/>
      <w:numFmt w:val="bullet"/>
      <w:lvlText w:val="•"/>
      <w:lvlJc w:val="left"/>
      <w:pPr>
        <w:ind w:left="5333" w:hanging="481"/>
      </w:pPr>
      <w:rPr>
        <w:rFonts w:hint="default"/>
        <w:lang w:val="en-US" w:eastAsia="zh-cn" w:bidi="ar-SA"/>
      </w:rPr>
    </w:lvl>
    <w:lvl w:ilvl="6">
      <w:start w:val="0"/>
      <w:numFmt w:val="bullet"/>
      <w:lvlText w:val="•"/>
      <w:lvlJc w:val="left"/>
      <w:pPr>
        <w:ind w:left="6135" w:hanging="481"/>
      </w:pPr>
      <w:rPr>
        <w:rFonts w:hint="default"/>
        <w:lang w:val="en-US" w:eastAsia="zh-cn" w:bidi="ar-SA"/>
      </w:rPr>
    </w:lvl>
    <w:lvl w:ilvl="7">
      <w:start w:val="0"/>
      <w:numFmt w:val="bullet"/>
      <w:lvlText w:val="•"/>
      <w:lvlJc w:val="left"/>
      <w:pPr>
        <w:ind w:left="6938" w:hanging="481"/>
      </w:pPr>
      <w:rPr>
        <w:rFonts w:hint="default"/>
        <w:lang w:val="en-US" w:eastAsia="zh-cn" w:bidi="ar-SA"/>
      </w:rPr>
    </w:lvl>
    <w:lvl w:ilvl="8">
      <w:start w:val="0"/>
      <w:numFmt w:val="bullet"/>
      <w:lvlText w:val="•"/>
      <w:lvlJc w:val="left"/>
      <w:pPr>
        <w:ind w:left="7741" w:hanging="481"/>
      </w:pPr>
      <w:rPr>
        <w:rFonts w:hint="default"/>
        <w:lang w:val="en-US" w:eastAsia="zh-cn" w:bidi="ar-SA"/>
      </w:rPr>
    </w:lvl>
  </w:abstractNum>
  <w:abstractNum w:abstractNumId="1">
    <w:multiLevelType w:val="hybridMultilevel"/>
    <w:lvl w:ilvl="0">
      <w:start w:val="1"/>
      <w:numFmt w:val="decimal"/>
      <w:lvlText w:val="%1."/>
      <w:lvlJc w:val="left"/>
      <w:pPr>
        <w:ind w:left="200" w:hanging="481"/>
        <w:jc w:val="left"/>
      </w:pPr>
      <w:rPr>
        <w:rFonts w:hint="default" w:ascii="Times New Roman" w:hAnsi="Times New Roman" w:eastAsia="Times New Roman" w:cs="Times New Roman"/>
        <w:spacing w:val="-87"/>
        <w:w w:val="99"/>
        <w:sz w:val="30"/>
        <w:szCs w:val="30"/>
        <w:lang w:val="en-US" w:eastAsia="zh-cn" w:bidi="ar-SA"/>
      </w:rPr>
    </w:lvl>
    <w:lvl w:ilvl="1">
      <w:start w:val="0"/>
      <w:numFmt w:val="bullet"/>
      <w:lvlText w:val="•"/>
      <w:lvlJc w:val="left"/>
      <w:pPr>
        <w:ind w:left="1114" w:hanging="481"/>
      </w:pPr>
      <w:rPr>
        <w:rFonts w:hint="default"/>
        <w:lang w:val="en-US" w:eastAsia="zh-cn" w:bidi="ar-SA"/>
      </w:rPr>
    </w:lvl>
    <w:lvl w:ilvl="2">
      <w:start w:val="0"/>
      <w:numFmt w:val="bullet"/>
      <w:lvlText w:val="•"/>
      <w:lvlJc w:val="left"/>
      <w:pPr>
        <w:ind w:left="2029" w:hanging="481"/>
      </w:pPr>
      <w:rPr>
        <w:rFonts w:hint="default"/>
        <w:lang w:val="en-US" w:eastAsia="zh-cn" w:bidi="ar-SA"/>
      </w:rPr>
    </w:lvl>
    <w:lvl w:ilvl="3">
      <w:start w:val="0"/>
      <w:numFmt w:val="bullet"/>
      <w:lvlText w:val="•"/>
      <w:lvlJc w:val="left"/>
      <w:pPr>
        <w:ind w:left="2943" w:hanging="481"/>
      </w:pPr>
      <w:rPr>
        <w:rFonts w:hint="default"/>
        <w:lang w:val="en-US" w:eastAsia="zh-cn" w:bidi="ar-SA"/>
      </w:rPr>
    </w:lvl>
    <w:lvl w:ilvl="4">
      <w:start w:val="0"/>
      <w:numFmt w:val="bullet"/>
      <w:lvlText w:val="•"/>
      <w:lvlJc w:val="left"/>
      <w:pPr>
        <w:ind w:left="3858" w:hanging="481"/>
      </w:pPr>
      <w:rPr>
        <w:rFonts w:hint="default"/>
        <w:lang w:val="en-US" w:eastAsia="zh-cn" w:bidi="ar-SA"/>
      </w:rPr>
    </w:lvl>
    <w:lvl w:ilvl="5">
      <w:start w:val="0"/>
      <w:numFmt w:val="bullet"/>
      <w:lvlText w:val="•"/>
      <w:lvlJc w:val="left"/>
      <w:pPr>
        <w:ind w:left="4773" w:hanging="481"/>
      </w:pPr>
      <w:rPr>
        <w:rFonts w:hint="default"/>
        <w:lang w:val="en-US" w:eastAsia="zh-cn" w:bidi="ar-SA"/>
      </w:rPr>
    </w:lvl>
    <w:lvl w:ilvl="6">
      <w:start w:val="0"/>
      <w:numFmt w:val="bullet"/>
      <w:lvlText w:val="•"/>
      <w:lvlJc w:val="left"/>
      <w:pPr>
        <w:ind w:left="5687" w:hanging="481"/>
      </w:pPr>
      <w:rPr>
        <w:rFonts w:hint="default"/>
        <w:lang w:val="en-US" w:eastAsia="zh-cn" w:bidi="ar-SA"/>
      </w:rPr>
    </w:lvl>
    <w:lvl w:ilvl="7">
      <w:start w:val="0"/>
      <w:numFmt w:val="bullet"/>
      <w:lvlText w:val="•"/>
      <w:lvlJc w:val="left"/>
      <w:pPr>
        <w:ind w:left="6602" w:hanging="481"/>
      </w:pPr>
      <w:rPr>
        <w:rFonts w:hint="default"/>
        <w:lang w:val="en-US" w:eastAsia="zh-cn" w:bidi="ar-SA"/>
      </w:rPr>
    </w:lvl>
    <w:lvl w:ilvl="8">
      <w:start w:val="0"/>
      <w:numFmt w:val="bullet"/>
      <w:lvlText w:val="•"/>
      <w:lvlJc w:val="left"/>
      <w:pPr>
        <w:ind w:left="7517" w:hanging="481"/>
      </w:pPr>
      <w:rPr>
        <w:rFonts w:hint="default"/>
        <w:lang w:val="en-US" w:eastAsia="zh-cn" w:bidi="ar-SA"/>
      </w:rPr>
    </w:lvl>
  </w:abstractNum>
  <w:abstractNum w:abstractNumId="0">
    <w:multiLevelType w:val="hybridMultilevel"/>
    <w:lvl w:ilvl="0">
      <w:start w:val="1"/>
      <w:numFmt w:val="decimal"/>
      <w:lvlText w:val="%1."/>
      <w:lvlJc w:val="left"/>
      <w:pPr>
        <w:ind w:left="200" w:hanging="481"/>
        <w:jc w:val="left"/>
      </w:pPr>
      <w:rPr>
        <w:rFonts w:hint="default" w:ascii="Times New Roman" w:hAnsi="Times New Roman" w:eastAsia="Times New Roman" w:cs="Times New Roman"/>
        <w:spacing w:val="-58"/>
        <w:w w:val="99"/>
        <w:sz w:val="30"/>
        <w:szCs w:val="30"/>
        <w:lang w:val="en-US" w:eastAsia="zh-cn" w:bidi="ar-SA"/>
      </w:rPr>
    </w:lvl>
    <w:lvl w:ilvl="1">
      <w:start w:val="0"/>
      <w:numFmt w:val="bullet"/>
      <w:lvlText w:val="•"/>
      <w:lvlJc w:val="left"/>
      <w:pPr>
        <w:ind w:left="1114" w:hanging="481"/>
      </w:pPr>
      <w:rPr>
        <w:rFonts w:hint="default"/>
        <w:lang w:val="en-US" w:eastAsia="zh-cn" w:bidi="ar-SA"/>
      </w:rPr>
    </w:lvl>
    <w:lvl w:ilvl="2">
      <w:start w:val="0"/>
      <w:numFmt w:val="bullet"/>
      <w:lvlText w:val="•"/>
      <w:lvlJc w:val="left"/>
      <w:pPr>
        <w:ind w:left="2029" w:hanging="481"/>
      </w:pPr>
      <w:rPr>
        <w:rFonts w:hint="default"/>
        <w:lang w:val="en-US" w:eastAsia="zh-cn" w:bidi="ar-SA"/>
      </w:rPr>
    </w:lvl>
    <w:lvl w:ilvl="3">
      <w:start w:val="0"/>
      <w:numFmt w:val="bullet"/>
      <w:lvlText w:val="•"/>
      <w:lvlJc w:val="left"/>
      <w:pPr>
        <w:ind w:left="2943" w:hanging="481"/>
      </w:pPr>
      <w:rPr>
        <w:rFonts w:hint="default"/>
        <w:lang w:val="en-US" w:eastAsia="zh-cn" w:bidi="ar-SA"/>
      </w:rPr>
    </w:lvl>
    <w:lvl w:ilvl="4">
      <w:start w:val="0"/>
      <w:numFmt w:val="bullet"/>
      <w:lvlText w:val="•"/>
      <w:lvlJc w:val="left"/>
      <w:pPr>
        <w:ind w:left="3858" w:hanging="481"/>
      </w:pPr>
      <w:rPr>
        <w:rFonts w:hint="default"/>
        <w:lang w:val="en-US" w:eastAsia="zh-cn" w:bidi="ar-SA"/>
      </w:rPr>
    </w:lvl>
    <w:lvl w:ilvl="5">
      <w:start w:val="0"/>
      <w:numFmt w:val="bullet"/>
      <w:lvlText w:val="•"/>
      <w:lvlJc w:val="left"/>
      <w:pPr>
        <w:ind w:left="4773" w:hanging="481"/>
      </w:pPr>
      <w:rPr>
        <w:rFonts w:hint="default"/>
        <w:lang w:val="en-US" w:eastAsia="zh-cn" w:bidi="ar-SA"/>
      </w:rPr>
    </w:lvl>
    <w:lvl w:ilvl="6">
      <w:start w:val="0"/>
      <w:numFmt w:val="bullet"/>
      <w:lvlText w:val="•"/>
      <w:lvlJc w:val="left"/>
      <w:pPr>
        <w:ind w:left="5687" w:hanging="481"/>
      </w:pPr>
      <w:rPr>
        <w:rFonts w:hint="default"/>
        <w:lang w:val="en-US" w:eastAsia="zh-cn" w:bidi="ar-SA"/>
      </w:rPr>
    </w:lvl>
    <w:lvl w:ilvl="7">
      <w:start w:val="0"/>
      <w:numFmt w:val="bullet"/>
      <w:lvlText w:val="•"/>
      <w:lvlJc w:val="left"/>
      <w:pPr>
        <w:ind w:left="6602" w:hanging="481"/>
      </w:pPr>
      <w:rPr>
        <w:rFonts w:hint="default"/>
        <w:lang w:val="en-US" w:eastAsia="zh-cn" w:bidi="ar-SA"/>
      </w:rPr>
    </w:lvl>
    <w:lvl w:ilvl="8">
      <w:start w:val="0"/>
      <w:numFmt w:val="bullet"/>
      <w:lvlText w:val="•"/>
      <w:lvlJc w:val="left"/>
      <w:pPr>
        <w:ind w:left="7517" w:hanging="481"/>
      </w:pPr>
      <w:rPr>
        <w:rFonts w:hint="default"/>
        <w:lang w:val="en-US" w:eastAsia="zh-cn" w:bidi="ar-SA"/>
      </w:rPr>
    </w:lvl>
  </w:abstractNum>
  <w:num w:numId="120">
    <w:abstractNumId w:val="119"/>
  </w:num>
  <w:num w:numId="114">
    <w:abstractNumId w:val="113"/>
  </w:num>
  <w:num w:numId="72">
    <w:abstractNumId w:val="71"/>
  </w:num>
  <w:num w:numId="51">
    <w:abstractNumId w:val="50"/>
  </w:num>
  <w:num w:numId="41">
    <w:abstractNumId w:val="40"/>
  </w:num>
  <w:num w:numId="25">
    <w:abstractNumId w:val="24"/>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19">
    <w:abstractNumId w:val="118"/>
  </w:num>
  <w:num w:numId="118">
    <w:abstractNumId w:val="117"/>
  </w:num>
  <w:num w:numId="117">
    <w:abstractNumId w:val="116"/>
  </w:num>
  <w:num w:numId="116">
    <w:abstractNumId w:val="115"/>
  </w:num>
  <w:num w:numId="115">
    <w:abstractNumId w:val="114"/>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212"/>
      <w:ind w:left="306"/>
    </w:pPr>
    <w:rPr>
      <w:rFonts w:ascii="仿宋" w:hAnsi="仿宋" w:eastAsia="仿宋" w:cs="仿宋"/>
      <w:sz w:val="32"/>
      <w:szCs w:val="32"/>
      <w:lang w:val="en-US" w:eastAsia="zh-cn" w:bidi="ar-SA"/>
    </w:rPr>
  </w:style>
  <w:style w:styleId="TOC2" w:type="paragraph">
    <w:name w:val="TOC 2"/>
    <w:basedOn w:val="Normal"/>
    <w:uiPriority w:val="1"/>
    <w:qFormat/>
    <w:pPr>
      <w:spacing w:before="43"/>
      <w:ind w:left="516"/>
      <w:jc w:val="center"/>
    </w:pPr>
    <w:rPr>
      <w:rFonts w:ascii="仿宋" w:hAnsi="仿宋" w:eastAsia="仿宋" w:cs="仿宋"/>
      <w:sz w:val="32"/>
      <w:szCs w:val="32"/>
      <w:lang w:val="en-US" w:eastAsia="zh-cn" w:bidi="ar-SA"/>
    </w:rPr>
  </w:style>
  <w:style w:styleId="TOC3" w:type="paragraph">
    <w:name w:val="TOC 3"/>
    <w:basedOn w:val="Normal"/>
    <w:uiPriority w:val="1"/>
    <w:qFormat/>
    <w:pPr>
      <w:spacing w:before="43"/>
      <w:ind w:left="717" w:right="153"/>
      <w:jc w:val="center"/>
    </w:pPr>
    <w:rPr>
      <w:rFonts w:ascii="Times New Roman" w:hAnsi="Times New Roman" w:eastAsia="Times New Roman" w:cs="Times New Roman"/>
      <w:sz w:val="32"/>
      <w:szCs w:val="32"/>
      <w:lang w:val="en-US" w:eastAsia="zh-cn" w:bidi="ar-SA"/>
    </w:rPr>
  </w:style>
  <w:style w:styleId="TOC4" w:type="paragraph">
    <w:name w:val="TOC 4"/>
    <w:basedOn w:val="Normal"/>
    <w:uiPriority w:val="1"/>
    <w:qFormat/>
    <w:pPr>
      <w:spacing w:before="43"/>
      <w:ind w:left="1362"/>
    </w:pPr>
    <w:rPr>
      <w:rFonts w:ascii="Times New Roman" w:hAnsi="Times New Roman" w:eastAsia="Times New Roman" w:cs="Times New Roman"/>
      <w:sz w:val="32"/>
      <w:szCs w:val="32"/>
      <w:lang w:val="en-US" w:eastAsia="zh-cn" w:bidi="ar-SA"/>
    </w:rPr>
  </w:style>
  <w:style w:styleId="BodyText" w:type="paragraph">
    <w:name w:val="Body Text"/>
    <w:basedOn w:val="Normal"/>
    <w:uiPriority w:val="1"/>
    <w:qFormat/>
    <w:pPr>
      <w:ind w:left="200"/>
    </w:pPr>
    <w:rPr>
      <w:rFonts w:ascii="宋体" w:hAnsi="宋体" w:eastAsia="宋体" w:cs="宋体"/>
      <w:sz w:val="28"/>
      <w:szCs w:val="28"/>
      <w:lang w:val="en-US" w:eastAsia="zh-cn" w:bidi="ar-SA"/>
    </w:rPr>
  </w:style>
  <w:style w:styleId="Heading1" w:type="paragraph">
    <w:name w:val="Heading 1"/>
    <w:basedOn w:val="Normal"/>
    <w:uiPriority w:val="1"/>
    <w:qFormat/>
    <w:pPr>
      <w:spacing w:before="46"/>
      <w:ind w:left="190" w:right="826"/>
      <w:jc w:val="center"/>
      <w:outlineLvl w:val="1"/>
    </w:pPr>
    <w:rPr>
      <w:rFonts w:ascii="宋体" w:hAnsi="宋体" w:eastAsia="宋体" w:cs="宋体"/>
      <w:b/>
      <w:bCs/>
      <w:sz w:val="36"/>
      <w:szCs w:val="36"/>
      <w:lang w:val="en-US" w:eastAsia="zh-cn" w:bidi="ar-SA"/>
    </w:rPr>
  </w:style>
  <w:style w:styleId="Heading2" w:type="paragraph">
    <w:name w:val="Heading 2"/>
    <w:basedOn w:val="Normal"/>
    <w:uiPriority w:val="1"/>
    <w:qFormat/>
    <w:pPr>
      <w:ind w:left="200"/>
      <w:outlineLvl w:val="2"/>
    </w:pPr>
    <w:rPr>
      <w:rFonts w:ascii="宋体" w:hAnsi="宋体" w:eastAsia="宋体" w:cs="宋体"/>
      <w:b/>
      <w:bCs/>
      <w:sz w:val="32"/>
      <w:szCs w:val="32"/>
      <w:lang w:val="en-US" w:eastAsia="zh-cn" w:bidi="ar-SA"/>
    </w:rPr>
  </w:style>
  <w:style w:styleId="Heading3" w:type="paragraph">
    <w:name w:val="Heading 3"/>
    <w:basedOn w:val="Normal"/>
    <w:uiPriority w:val="1"/>
    <w:qFormat/>
    <w:pPr>
      <w:ind w:left="761"/>
      <w:outlineLvl w:val="3"/>
    </w:pPr>
    <w:rPr>
      <w:rFonts w:ascii="楷体" w:hAnsi="楷体" w:eastAsia="楷体" w:cs="楷体"/>
      <w:b/>
      <w:bCs/>
      <w:sz w:val="28"/>
      <w:szCs w:val="28"/>
      <w:lang w:val="en-US" w:eastAsia="zh-cn" w:bidi="ar-SA"/>
    </w:rPr>
  </w:style>
  <w:style w:styleId="Title" w:type="paragraph">
    <w:name w:val="Title"/>
    <w:basedOn w:val="Normal"/>
    <w:uiPriority w:val="1"/>
    <w:qFormat/>
    <w:pPr>
      <w:spacing w:line="1261" w:lineRule="exact"/>
      <w:ind w:left="180" w:right="826"/>
      <w:jc w:val="center"/>
    </w:pPr>
    <w:rPr>
      <w:rFonts w:ascii="方正小标宋简体" w:hAnsi="方正小标宋简体" w:eastAsia="方正小标宋简体" w:cs="方正小标宋简体"/>
      <w:b/>
      <w:bCs/>
      <w:sz w:val="72"/>
      <w:szCs w:val="72"/>
      <w:lang w:val="en-US" w:eastAsia="zh-cn" w:bidi="ar-SA"/>
    </w:rPr>
  </w:style>
  <w:style w:styleId="ListParagraph" w:type="paragraph">
    <w:name w:val="List Paragraph"/>
    <w:basedOn w:val="Normal"/>
    <w:uiPriority w:val="1"/>
    <w:qFormat/>
    <w:pPr>
      <w:ind w:left="200" w:hanging="424"/>
    </w:pPr>
    <w:rPr>
      <w:rFonts w:ascii="宋体" w:hAnsi="宋体" w:eastAsia="宋体" w:cs="宋体"/>
      <w:lang w:val="en-US" w:eastAsia="zh-cn" w:bidi="ar-SA"/>
    </w:rPr>
  </w:style>
  <w:style w:styleId="TableParagraph" w:type="paragraph">
    <w:name w:val="Table Paragraph"/>
    <w:basedOn w:val="Normal"/>
    <w:uiPriority w:val="1"/>
    <w:qFormat/>
    <w:pPr>
      <w:spacing w:before="14"/>
      <w:ind w:left="20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赵秋艳</dc:creator>
  <dcterms:created xsi:type="dcterms:W3CDTF">2024-11-19T07:32:54Z</dcterms:created>
  <dcterms:modified xsi:type="dcterms:W3CDTF">2024-11-19T07:32:54Z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2016</vt:lpwstr>
  </property>
  <property fmtid="{D5CDD505-2E9C-101B-9397-08002B2CF9AE}" pid="4" name="LastSaved">
    <vt:filetime>2024-11-19T00:00:00Z</vt:filetime>
  </property>
</Properties>
</file>